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842492" w:rsidRDefault="00546C04" w:rsidP="001F1EB4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line="240" w:lineRule="auto"/>
        <w:rPr>
          <w:i/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F9D1B" w14:textId="77777777" w:rsidR="0069632F" w:rsidRPr="00414105" w:rsidRDefault="0069632F" w:rsidP="001F1EB4">
      <w:pPr>
        <w:spacing w:line="240" w:lineRule="auto"/>
        <w:jc w:val="center"/>
        <w:rPr>
          <w:rFonts w:ascii="Arial" w:hAnsi="Arial" w:cs="Arial"/>
          <w:iCs/>
          <w:color w:val="161515"/>
          <w:lang w:val="uk-UA"/>
        </w:rPr>
      </w:pPr>
      <w:r w:rsidRPr="00414105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339A817E" w14:textId="018E5221" w:rsidR="00CC5050" w:rsidRPr="00414105" w:rsidRDefault="0069632F" w:rsidP="00CC5050">
      <w:pPr>
        <w:jc w:val="center"/>
        <w:rPr>
          <w:rFonts w:ascii="Arial" w:hAnsi="Arial" w:cs="Arial"/>
          <w:b/>
          <w:bCs/>
          <w:lang w:val="uk-UA"/>
        </w:rPr>
      </w:pPr>
      <w:r w:rsidRPr="00414105">
        <w:rPr>
          <w:rFonts w:ascii="Arial" w:hAnsi="Arial" w:cs="Arial"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 w:rsidRPr="00414105">
        <w:rPr>
          <w:rFonts w:ascii="Arial" w:hAnsi="Arial" w:cs="Arial"/>
          <w:b/>
          <w:bCs/>
          <w:iCs/>
          <w:color w:val="161515"/>
          <w:lang w:val="uk-UA"/>
        </w:rPr>
        <w:t xml:space="preserve">тендер на закупівлю </w:t>
      </w:r>
      <w:r w:rsidR="00CC5050" w:rsidRPr="00414105">
        <w:rPr>
          <w:rFonts w:ascii="Arial" w:hAnsi="Arial" w:cs="Arial"/>
          <w:b/>
          <w:bCs/>
          <w:lang w:val="uk-UA"/>
        </w:rPr>
        <w:t>логістичних послуг для роботи з наступними вантажами:</w:t>
      </w:r>
    </w:p>
    <w:p w14:paraId="7C89F847" w14:textId="41FE2B47" w:rsidR="00CC5050" w:rsidRPr="00414105" w:rsidRDefault="00CC5050" w:rsidP="00414105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lang w:val="uk-UA"/>
        </w:rPr>
      </w:pPr>
      <w:r w:rsidRPr="00414105">
        <w:rPr>
          <w:rFonts w:ascii="Arial" w:hAnsi="Arial" w:cs="Arial"/>
          <w:b/>
          <w:bCs/>
          <w:lang w:val="uk-UA"/>
        </w:rPr>
        <w:t>лікарськ</w:t>
      </w:r>
      <w:r w:rsidR="00297548">
        <w:rPr>
          <w:rFonts w:ascii="Arial" w:hAnsi="Arial" w:cs="Arial"/>
          <w:b/>
          <w:bCs/>
          <w:lang w:val="uk-UA"/>
        </w:rPr>
        <w:t>і</w:t>
      </w:r>
      <w:r w:rsidRPr="00414105">
        <w:rPr>
          <w:rFonts w:ascii="Arial" w:hAnsi="Arial" w:cs="Arial"/>
          <w:b/>
          <w:bCs/>
          <w:lang w:val="uk-UA"/>
        </w:rPr>
        <w:t xml:space="preserve"> засоби, що вимагають наявності спеціальної ліцензії</w:t>
      </w:r>
      <w:r w:rsidR="00297548">
        <w:rPr>
          <w:rFonts w:ascii="Arial" w:hAnsi="Arial" w:cs="Arial"/>
          <w:b/>
          <w:bCs/>
        </w:rPr>
        <w:t xml:space="preserve"> (</w:t>
      </w:r>
      <w:r w:rsidR="00297548">
        <w:rPr>
          <w:rFonts w:ascii="Arial" w:hAnsi="Arial" w:cs="Arial"/>
          <w:b/>
          <w:bCs/>
          <w:lang w:val="uk-UA"/>
        </w:rPr>
        <w:t>наркотичні засоби)</w:t>
      </w:r>
      <w:r w:rsidRPr="00414105">
        <w:rPr>
          <w:rFonts w:ascii="Arial" w:hAnsi="Arial" w:cs="Arial"/>
          <w:b/>
          <w:bCs/>
          <w:lang w:val="uk-UA"/>
        </w:rPr>
        <w:t xml:space="preserve"> під час зберігання та доставки</w:t>
      </w:r>
      <w:r w:rsidR="005E30D2">
        <w:rPr>
          <w:rFonts w:ascii="Arial" w:hAnsi="Arial" w:cs="Arial"/>
          <w:b/>
          <w:bCs/>
          <w:lang w:val="uk-UA"/>
        </w:rPr>
        <w:t xml:space="preserve"> </w:t>
      </w:r>
      <w:r w:rsidR="008D5B1D">
        <w:rPr>
          <w:rFonts w:ascii="Arial" w:hAnsi="Arial" w:cs="Arial"/>
          <w:b/>
          <w:bCs/>
        </w:rPr>
        <w:t>(</w:t>
      </w:r>
      <w:r w:rsidR="00400DE0">
        <w:rPr>
          <w:rFonts w:ascii="Arial" w:hAnsi="Arial" w:cs="Arial"/>
          <w:b/>
          <w:bCs/>
        </w:rPr>
        <w:t>D</w:t>
      </w:r>
      <w:r w:rsidR="005E30D2">
        <w:rPr>
          <w:rFonts w:ascii="Arial" w:hAnsi="Arial" w:cs="Arial"/>
          <w:b/>
          <w:bCs/>
        </w:rPr>
        <w:t>OST-2026</w:t>
      </w:r>
      <w:r w:rsidR="008D5B1D">
        <w:rPr>
          <w:rFonts w:ascii="Arial" w:hAnsi="Arial" w:cs="Arial"/>
          <w:b/>
          <w:bCs/>
        </w:rPr>
        <w:t>)</w:t>
      </w:r>
      <w:r w:rsidRPr="00414105">
        <w:rPr>
          <w:rFonts w:ascii="Arial" w:hAnsi="Arial" w:cs="Arial"/>
          <w:b/>
          <w:bCs/>
          <w:lang w:val="uk-UA"/>
        </w:rPr>
        <w:t>.</w:t>
      </w:r>
    </w:p>
    <w:p w14:paraId="1679824B" w14:textId="5406B699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</w:p>
    <w:p w14:paraId="4E882327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Закупівля відбувається в рамках виконання програми:</w:t>
      </w:r>
    </w:p>
    <w:p w14:paraId="0187E62D" w14:textId="57324EFC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lang w:val="uk-UA"/>
        </w:rPr>
        <w:t xml:space="preserve">«Прискорення прогресу у зменшенні тягаря туберкульозу та ВІЛ-інфекції в Україні» відповідно до Договору про надання гранту № 3644 від «19» грудня 2023 року (назва гранту UKR-C-AUA) між МБФ «Альянс громадського здоров’я» та Глобальним фондом для боротьби із СНІДом, туберкульозом та малярією. </w:t>
      </w:r>
    </w:p>
    <w:p w14:paraId="5595F4BC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Важливо! Оплата здійснюється без податку на додану вартість на підставі пункту 26 підрозділу 2 розділу ХХ Податкового кодексу України.</w:t>
      </w:r>
    </w:p>
    <w:p w14:paraId="74DAA676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03310431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Будь ласка, ознайомтесь з тендерною документацією, що складається з наступного і додається до цього повідомлення:</w:t>
      </w:r>
    </w:p>
    <w:p w14:paraId="0A7A8114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а) цього оголошення,</w:t>
      </w:r>
    </w:p>
    <w:p w14:paraId="18B6955E" w14:textId="77777777" w:rsidR="0069632F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б) специфікації на товари,</w:t>
      </w:r>
    </w:p>
    <w:p w14:paraId="53748726" w14:textId="09BC9F03" w:rsidR="00962669" w:rsidRPr="00B93247" w:rsidRDefault="00962669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в) драфт договору.</w:t>
      </w:r>
    </w:p>
    <w:p w14:paraId="2F8CEAFE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4C1FD12D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  <w:r w:rsidRPr="00B93247">
        <w:rPr>
          <w:rFonts w:ascii="Arial" w:hAnsi="Arial" w:cs="Arial"/>
          <w:b/>
          <w:iCs/>
          <w:color w:val="161515"/>
          <w:lang w:val="uk-UA"/>
        </w:rPr>
        <w:t>Умови проведення тендеру:</w:t>
      </w:r>
    </w:p>
    <w:p w14:paraId="7BA884B2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 xml:space="preserve">1. Надані учасниками тендеру комерційні пропозиції мають бути дійсними без змін впродовж не менш ніж </w:t>
      </w:r>
      <w:r w:rsidRPr="00B93247">
        <w:rPr>
          <w:rFonts w:ascii="Arial" w:hAnsi="Arial" w:cs="Arial"/>
          <w:iCs/>
          <w:color w:val="161515"/>
          <w:lang w:val="ru-RU"/>
        </w:rPr>
        <w:t>9</w:t>
      </w:r>
      <w:r w:rsidRPr="00B93247">
        <w:rPr>
          <w:rFonts w:ascii="Arial" w:hAnsi="Arial" w:cs="Arial"/>
          <w:iCs/>
          <w:color w:val="161515"/>
          <w:lang w:val="uk-UA"/>
        </w:rPr>
        <w:t>0 (дев’яносто) днів з дня їх подачі.</w:t>
      </w:r>
    </w:p>
    <w:p w14:paraId="0AF7A4FE" w14:textId="4B010A0F" w:rsidR="0069632F" w:rsidRPr="00B93247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в </w:t>
      </w:r>
      <w:r w:rsidR="00CC5050">
        <w:rPr>
          <w:rFonts w:ascii="Arial" w:hAnsi="Arial" w:cs="Arial"/>
          <w:iCs/>
          <w:color w:val="161515"/>
          <w:lang w:val="uk-UA"/>
        </w:rPr>
        <w:t>гривнях</w:t>
      </w:r>
      <w:r w:rsidRPr="00B93247">
        <w:rPr>
          <w:rFonts w:ascii="Arial" w:hAnsi="Arial" w:cs="Arial"/>
          <w:iCs/>
          <w:color w:val="161515"/>
          <w:lang w:val="uk-UA"/>
        </w:rPr>
        <w:t xml:space="preserve"> та на умовах поставки, визначених специфікацією.</w:t>
      </w:r>
    </w:p>
    <w:p w14:paraId="59814F5B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50CE40E8" w14:textId="77777777" w:rsidR="0069632F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4.</w:t>
      </w:r>
      <w:r w:rsidRPr="00B93247">
        <w:rPr>
          <w:rFonts w:ascii="Arial" w:hAnsi="Arial" w:cs="Arial"/>
          <w:lang w:val="uk-UA"/>
        </w:rPr>
        <w:t xml:space="preserve"> </w:t>
      </w:r>
      <w:r w:rsidRPr="00B93247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139CDEDF" w14:textId="4FAECFD7" w:rsidR="0069632F" w:rsidRPr="00B93247" w:rsidRDefault="00CC5050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5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тендерних пропозицій 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– 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>
        <w:rPr>
          <w:rFonts w:ascii="Arial" w:hAnsi="Arial" w:cs="Arial"/>
          <w:b/>
          <w:iCs/>
          <w:color w:val="161515"/>
          <w:lang w:val="uk-UA"/>
        </w:rPr>
        <w:t>0</w:t>
      </w:r>
      <w:r w:rsidR="00591F47">
        <w:rPr>
          <w:rFonts w:ascii="Arial" w:hAnsi="Arial" w:cs="Arial"/>
          <w:b/>
          <w:iCs/>
          <w:color w:val="161515"/>
          <w:lang w:val="uk-UA"/>
        </w:rPr>
        <w:t>7</w:t>
      </w:r>
      <w:r>
        <w:rPr>
          <w:rFonts w:ascii="Arial" w:hAnsi="Arial" w:cs="Arial"/>
          <w:b/>
          <w:iCs/>
          <w:color w:val="161515"/>
          <w:lang w:val="uk-UA"/>
        </w:rPr>
        <w:t xml:space="preserve"> травня</w:t>
      </w:r>
      <w:r w:rsidR="0069632F">
        <w:rPr>
          <w:rFonts w:ascii="Arial" w:hAnsi="Arial" w:cs="Arial"/>
          <w:b/>
          <w:iCs/>
          <w:color w:val="161515"/>
          <w:lang w:val="uk-UA"/>
        </w:rPr>
        <w:t xml:space="preserve"> 2026 року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>, 1</w:t>
      </w:r>
      <w:r w:rsidR="0069632F">
        <w:rPr>
          <w:rFonts w:ascii="Arial" w:hAnsi="Arial" w:cs="Arial"/>
          <w:b/>
          <w:iCs/>
          <w:color w:val="161515"/>
          <w:lang w:val="uk-UA"/>
        </w:rPr>
        <w:t>5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>:00 (UTC+02:00)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041EDBA5" w14:textId="3DE16A4A" w:rsidR="0069632F" w:rsidRPr="00B93247" w:rsidRDefault="002A2FA4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ru-RU"/>
        </w:rPr>
        <w:t>7</w:t>
      </w:r>
      <w:r w:rsidR="0069632F" w:rsidRPr="00B93247">
        <w:rPr>
          <w:rFonts w:ascii="Arial" w:hAnsi="Arial" w:cs="Arial"/>
          <w:b/>
          <w:iCs/>
          <w:color w:val="161515"/>
          <w:lang w:val="ru-RU"/>
        </w:rPr>
        <w:t xml:space="preserve">. 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>Публічне розкриття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 пропозицій відбудеться </w:t>
      </w:r>
      <w:r w:rsidR="00CC5050">
        <w:rPr>
          <w:rFonts w:ascii="Arial" w:hAnsi="Arial" w:cs="Arial"/>
          <w:b/>
          <w:iCs/>
          <w:color w:val="161515"/>
          <w:lang w:val="uk-UA"/>
        </w:rPr>
        <w:t>0</w:t>
      </w:r>
      <w:r w:rsidR="00591F47">
        <w:rPr>
          <w:rFonts w:ascii="Arial" w:hAnsi="Arial" w:cs="Arial"/>
          <w:b/>
          <w:iCs/>
          <w:color w:val="161515"/>
          <w:lang w:val="uk-UA"/>
        </w:rPr>
        <w:t>7</w:t>
      </w:r>
      <w:r w:rsidR="00CC5050">
        <w:rPr>
          <w:rFonts w:ascii="Arial" w:hAnsi="Arial" w:cs="Arial"/>
          <w:b/>
          <w:iCs/>
          <w:color w:val="161515"/>
          <w:lang w:val="uk-UA"/>
        </w:rPr>
        <w:t xml:space="preserve"> травня</w:t>
      </w:r>
      <w:r w:rsidR="0069632F">
        <w:rPr>
          <w:rFonts w:ascii="Arial" w:hAnsi="Arial" w:cs="Arial"/>
          <w:b/>
          <w:iCs/>
          <w:color w:val="161515"/>
          <w:lang w:val="uk-UA"/>
        </w:rPr>
        <w:t xml:space="preserve"> року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 xml:space="preserve"> о 1</w:t>
      </w:r>
      <w:r w:rsidR="0069632F">
        <w:rPr>
          <w:rFonts w:ascii="Arial" w:hAnsi="Arial" w:cs="Arial"/>
          <w:b/>
          <w:iCs/>
          <w:color w:val="161515"/>
          <w:lang w:val="uk-UA"/>
        </w:rPr>
        <w:t>5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>:15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, за допомогою телеконференції </w:t>
      </w:r>
      <w:r w:rsidR="0069632F" w:rsidRPr="00B93247">
        <w:rPr>
          <w:rFonts w:ascii="Arial" w:hAnsi="Arial" w:cs="Arial"/>
          <w:iCs/>
          <w:color w:val="161515"/>
        </w:rPr>
        <w:t>ZOOM</w:t>
      </w:r>
      <w:r w:rsidR="0069632F" w:rsidRPr="00B93247">
        <w:rPr>
          <w:rFonts w:ascii="Arial" w:hAnsi="Arial" w:cs="Arial"/>
          <w:iCs/>
          <w:color w:val="161515"/>
          <w:lang w:val="ru-RU"/>
        </w:rPr>
        <w:t>.</w:t>
      </w:r>
    </w:p>
    <w:p w14:paraId="2EDCF91F" w14:textId="77777777" w:rsidR="0069632F" w:rsidRPr="00B93247" w:rsidRDefault="0069632F" w:rsidP="001F1EB4">
      <w:pPr>
        <w:pStyle w:val="ad"/>
        <w:numPr>
          <w:ilvl w:val="0"/>
          <w:numId w:val="2"/>
        </w:num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Кожен учасник тендеру,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</w:t>
      </w:r>
    </w:p>
    <w:p w14:paraId="6E4DEC3B" w14:textId="17AD83C9" w:rsidR="0069632F" w:rsidRPr="00B93247" w:rsidRDefault="00CC5050" w:rsidP="001F1EB4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b/>
          <w:iCs/>
          <w:color w:val="161515"/>
          <w:lang w:val="uk-UA"/>
        </w:rPr>
        <w:t>0</w:t>
      </w:r>
      <w:r w:rsidR="00591F47">
        <w:rPr>
          <w:rFonts w:ascii="Arial" w:hAnsi="Arial" w:cs="Arial"/>
          <w:b/>
          <w:iCs/>
          <w:color w:val="161515"/>
          <w:lang w:val="uk-UA"/>
        </w:rPr>
        <w:t>7</w:t>
      </w:r>
      <w:r>
        <w:rPr>
          <w:rFonts w:ascii="Arial" w:hAnsi="Arial" w:cs="Arial"/>
          <w:b/>
          <w:iCs/>
          <w:color w:val="161515"/>
          <w:lang w:val="uk-UA"/>
        </w:rPr>
        <w:t xml:space="preserve"> травня 2026 року</w:t>
      </w:r>
      <w:r w:rsidR="002C2082">
        <w:rPr>
          <w:rFonts w:ascii="Arial" w:hAnsi="Arial" w:cs="Arial"/>
          <w:iCs/>
          <w:color w:val="161515"/>
          <w:lang w:val="uk-UA"/>
        </w:rPr>
        <w:t xml:space="preserve"> </w:t>
      </w:r>
      <w:r w:rsidR="0069632F">
        <w:rPr>
          <w:rFonts w:ascii="Arial" w:hAnsi="Arial" w:cs="Arial"/>
          <w:iCs/>
          <w:color w:val="161515"/>
          <w:lang w:val="uk-UA"/>
        </w:rPr>
        <w:t>до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 1</w:t>
      </w:r>
      <w:r w:rsidR="0069632F">
        <w:rPr>
          <w:rFonts w:ascii="Arial" w:hAnsi="Arial" w:cs="Arial"/>
          <w:iCs/>
          <w:color w:val="161515"/>
          <w:lang w:val="uk-UA"/>
        </w:rPr>
        <w:t>5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:15 </w:t>
      </w:r>
      <w:r w:rsidR="0069632F" w:rsidRPr="00B93247">
        <w:rPr>
          <w:rFonts w:ascii="Arial" w:hAnsi="Arial" w:cs="Arial"/>
          <w:lang w:val="uk-UA"/>
        </w:rPr>
        <w:t>всі учасники надсилають фахівцю із закупівель Блез О. в чат, в месенджер або на</w:t>
      </w:r>
      <w:r w:rsidR="0069632F" w:rsidRPr="00B93247">
        <w:rPr>
          <w:rFonts w:ascii="Arial" w:hAnsi="Arial" w:cs="Arial"/>
          <w:iCs/>
          <w:lang w:val="uk-UA" w:eastAsia="uk-UA"/>
        </w:rPr>
        <w:t xml:space="preserve"> </w:t>
      </w:r>
      <w:r w:rsidR="0069632F" w:rsidRPr="00B93247">
        <w:rPr>
          <w:rFonts w:ascii="Arial" w:hAnsi="Arial" w:cs="Arial"/>
          <w:lang w:val="uk-UA"/>
        </w:rPr>
        <w:t xml:space="preserve">електрону адресу: </w:t>
      </w:r>
      <w:hyperlink r:id="rId8" w:history="1">
        <w:r w:rsidR="0069632F" w:rsidRPr="00B93247">
          <w:rPr>
            <w:rStyle w:val="ab"/>
            <w:rFonts w:ascii="Arial" w:hAnsi="Arial" w:cs="Arial"/>
          </w:rPr>
          <w:t>blaise</w:t>
        </w:r>
        <w:r w:rsidR="0069632F" w:rsidRPr="00B93247">
          <w:rPr>
            <w:rStyle w:val="ab"/>
            <w:rFonts w:ascii="Arial" w:hAnsi="Arial" w:cs="Arial"/>
            <w:lang w:val="ru-RU"/>
          </w:rPr>
          <w:t>@</w:t>
        </w:r>
        <w:r w:rsidR="0069632F" w:rsidRPr="00B93247">
          <w:rPr>
            <w:rStyle w:val="ab"/>
            <w:rFonts w:ascii="Arial" w:hAnsi="Arial" w:cs="Arial"/>
          </w:rPr>
          <w:t>aph</w:t>
        </w:r>
        <w:r w:rsidR="0069632F" w:rsidRPr="00B93247">
          <w:rPr>
            <w:rStyle w:val="ab"/>
            <w:rFonts w:ascii="Arial" w:hAnsi="Arial" w:cs="Arial"/>
            <w:lang w:val="ru-RU"/>
          </w:rPr>
          <w:t>.</w:t>
        </w:r>
        <w:r w:rsidR="0069632F" w:rsidRPr="00B93247">
          <w:rPr>
            <w:rStyle w:val="ab"/>
            <w:rFonts w:ascii="Arial" w:hAnsi="Arial" w:cs="Arial"/>
          </w:rPr>
          <w:t>org</w:t>
        </w:r>
        <w:r w:rsidR="0069632F" w:rsidRPr="00B93247">
          <w:rPr>
            <w:rStyle w:val="ab"/>
            <w:rFonts w:ascii="Arial" w:hAnsi="Arial" w:cs="Arial"/>
            <w:lang w:val="ru-RU"/>
          </w:rPr>
          <w:t>.</w:t>
        </w:r>
        <w:r w:rsidR="0069632F" w:rsidRPr="00B93247">
          <w:rPr>
            <w:rStyle w:val="ab"/>
            <w:rFonts w:ascii="Arial" w:hAnsi="Arial" w:cs="Arial"/>
          </w:rPr>
          <w:t>ua</w:t>
        </w:r>
      </w:hyperlink>
      <w:r w:rsidR="0069632F" w:rsidRPr="00B93247">
        <w:rPr>
          <w:rFonts w:ascii="Arial" w:hAnsi="Arial" w:cs="Arial"/>
          <w:lang w:val="uk-UA"/>
        </w:rPr>
        <w:t xml:space="preserve"> паролі </w:t>
      </w:r>
      <w:r w:rsidR="0069632F" w:rsidRPr="00B93247">
        <w:rPr>
          <w:rFonts w:ascii="Arial" w:hAnsi="Arial" w:cs="Arial"/>
        </w:rPr>
        <w:t>ZIP</w:t>
      </w:r>
      <w:r w:rsidR="0069632F" w:rsidRPr="00B93247">
        <w:rPr>
          <w:rFonts w:ascii="Arial" w:hAnsi="Arial" w:cs="Arial"/>
          <w:lang w:val="ru-RU"/>
        </w:rPr>
        <w:t xml:space="preserve"> </w:t>
      </w:r>
      <w:r w:rsidR="0069632F" w:rsidRPr="00B93247">
        <w:rPr>
          <w:rFonts w:ascii="Arial" w:hAnsi="Arial" w:cs="Arial"/>
          <w:lang w:val="uk-UA"/>
        </w:rPr>
        <w:t>пропозицій. Відкриття архіву та оголошення цінових пропозицій відбуватиметься онлайн та весь процес фіксуватиметься в протоколі відкриття.</w:t>
      </w:r>
    </w:p>
    <w:p w14:paraId="3E6C88B2" w14:textId="73F8AC91" w:rsidR="0069632F" w:rsidRPr="00B93247" w:rsidRDefault="002A2FA4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ru-RU"/>
        </w:rPr>
        <w:t>8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Основні чинники, що впливатимуть на результати оцінки пропозицій, зазначені у п. </w:t>
      </w:r>
      <w:r w:rsidR="00D12D0B">
        <w:rPr>
          <w:rFonts w:ascii="Arial" w:hAnsi="Arial" w:cs="Arial"/>
          <w:iCs/>
          <w:color w:val="161515"/>
          <w:lang w:val="ru-RU"/>
        </w:rPr>
        <w:t>6</w:t>
      </w:r>
      <w:r w:rsidR="0069632F" w:rsidRPr="00B93247">
        <w:rPr>
          <w:rFonts w:ascii="Arial" w:hAnsi="Arial" w:cs="Arial"/>
          <w:iCs/>
          <w:color w:val="161515"/>
          <w:lang w:val="ru-RU"/>
        </w:rPr>
        <w:t xml:space="preserve"> </w:t>
      </w:r>
      <w:r w:rsidR="0069632F" w:rsidRPr="00B93247">
        <w:rPr>
          <w:rFonts w:ascii="Arial" w:hAnsi="Arial" w:cs="Arial"/>
          <w:iCs/>
          <w:color w:val="161515"/>
          <w:lang w:val="uk-UA"/>
        </w:rPr>
        <w:t>Специфікації.</w:t>
      </w:r>
    </w:p>
    <w:p w14:paraId="64C4F8D7" w14:textId="447C2B69" w:rsidR="0069632F" w:rsidRPr="00B93247" w:rsidRDefault="002A2FA4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ru-RU"/>
        </w:rPr>
        <w:t>9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Переможця(ців) тендеру буде обрано на засіданні тендерного комітету, після детальної технічної, фінансової та правової оцінки всіх отриманих пропозицій. Як очікується, результати тендеру будуть оголошені не пізніше </w:t>
      </w:r>
      <w:r w:rsidR="0069632F" w:rsidRPr="00B93247">
        <w:rPr>
          <w:rFonts w:ascii="Arial" w:hAnsi="Arial" w:cs="Arial"/>
          <w:iCs/>
          <w:color w:val="161515"/>
          <w:lang w:val="ru-RU"/>
        </w:rPr>
        <w:t xml:space="preserve"> </w:t>
      </w:r>
      <w:r w:rsidR="00CC5050">
        <w:rPr>
          <w:rFonts w:ascii="Arial" w:hAnsi="Arial" w:cs="Arial"/>
          <w:iCs/>
          <w:color w:val="161515"/>
          <w:lang w:val="ru-RU"/>
        </w:rPr>
        <w:t>1</w:t>
      </w:r>
      <w:r w:rsidR="00591F47">
        <w:rPr>
          <w:rFonts w:ascii="Arial" w:hAnsi="Arial" w:cs="Arial"/>
          <w:iCs/>
          <w:color w:val="161515"/>
          <w:lang w:val="ru-RU"/>
        </w:rPr>
        <w:t>8</w:t>
      </w:r>
      <w:r w:rsidR="0069632F">
        <w:rPr>
          <w:rFonts w:ascii="Arial" w:hAnsi="Arial" w:cs="Arial"/>
          <w:iCs/>
          <w:color w:val="161515"/>
          <w:lang w:val="ru-RU"/>
        </w:rPr>
        <w:t xml:space="preserve"> травня 2026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 року.</w:t>
      </w:r>
    </w:p>
    <w:p w14:paraId="738B4AAF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Інформація про переможців буде оприлюднена протягом 3 (трьох) робочих днів після офіційного затвердження переможців тендерним комітетом.</w:t>
      </w:r>
    </w:p>
    <w:p w14:paraId="41BD2212" w14:textId="4089689C" w:rsidR="0069632F" w:rsidRPr="00B93247" w:rsidRDefault="002A2FA4" w:rsidP="001F1EB4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iCs/>
          <w:color w:val="161515"/>
          <w:lang w:val="ru-RU"/>
        </w:rPr>
        <w:lastRenderedPageBreak/>
        <w:t>10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Пропозиції </w:t>
      </w:r>
      <w:r w:rsidR="0069632F" w:rsidRPr="00B93247">
        <w:rPr>
          <w:rFonts w:ascii="Arial" w:hAnsi="Arial" w:cs="Arial"/>
          <w:iCs/>
          <w:lang w:val="uk-UA"/>
        </w:rPr>
        <w:t xml:space="preserve">повинні надсилатись </w:t>
      </w:r>
      <w:r w:rsidR="0069632F" w:rsidRPr="00B93247">
        <w:rPr>
          <w:rFonts w:ascii="Arial" w:hAnsi="Arial" w:cs="Arial"/>
          <w:b/>
          <w:lang w:val="uk-UA"/>
        </w:rPr>
        <w:t>в запаролених</w:t>
      </w:r>
      <w:r w:rsidR="0069632F" w:rsidRPr="00B93247">
        <w:rPr>
          <w:rFonts w:ascii="Arial" w:hAnsi="Arial" w:cs="Arial"/>
          <w:b/>
          <w:lang w:val="ru-RU"/>
        </w:rPr>
        <w:t xml:space="preserve"> </w:t>
      </w:r>
      <w:r w:rsidR="0069632F" w:rsidRPr="00B93247">
        <w:rPr>
          <w:rFonts w:ascii="Arial" w:hAnsi="Arial" w:cs="Arial"/>
          <w:b/>
        </w:rPr>
        <w:t>ZIP</w:t>
      </w:r>
      <w:r w:rsidR="0069632F" w:rsidRPr="00B93247">
        <w:rPr>
          <w:rFonts w:ascii="Arial" w:hAnsi="Arial" w:cs="Arial"/>
          <w:b/>
          <w:lang w:val="uk-UA"/>
        </w:rPr>
        <w:t xml:space="preserve"> архівах</w:t>
      </w:r>
      <w:r w:rsidR="0069632F" w:rsidRPr="00B93247">
        <w:rPr>
          <w:rFonts w:ascii="Arial" w:hAnsi="Arial" w:cs="Arial"/>
          <w:b/>
          <w:lang w:val="ru-RU"/>
        </w:rPr>
        <w:t xml:space="preserve"> </w:t>
      </w:r>
      <w:r w:rsidR="0069632F" w:rsidRPr="00B93247">
        <w:rPr>
          <w:rFonts w:ascii="Arial" w:hAnsi="Arial" w:cs="Arial"/>
          <w:b/>
          <w:lang w:val="uk-UA"/>
        </w:rPr>
        <w:t>на окрему електрону скриньку</w:t>
      </w:r>
      <w:r w:rsidR="0069632F" w:rsidRPr="00B93247">
        <w:rPr>
          <w:rFonts w:ascii="Arial" w:hAnsi="Arial" w:cs="Arial"/>
          <w:iCs/>
          <w:lang w:val="uk-UA"/>
        </w:rPr>
        <w:t xml:space="preserve"> </w:t>
      </w:r>
      <w:hyperlink r:id="rId9" w:history="1">
        <w:r w:rsidR="0069632F" w:rsidRPr="00B93247">
          <w:rPr>
            <w:rStyle w:val="ab"/>
            <w:rFonts w:ascii="Arial" w:hAnsi="Arial" w:cs="Arial"/>
          </w:rPr>
          <w:t>tenders</w:t>
        </w:r>
        <w:r w:rsidR="0069632F" w:rsidRPr="00B93247">
          <w:rPr>
            <w:rStyle w:val="ab"/>
            <w:rFonts w:ascii="Arial" w:hAnsi="Arial" w:cs="Arial"/>
            <w:lang w:val="ru-RU"/>
          </w:rPr>
          <w:t>@</w:t>
        </w:r>
        <w:r w:rsidR="0069632F" w:rsidRPr="00B93247">
          <w:rPr>
            <w:rStyle w:val="ab"/>
            <w:rFonts w:ascii="Arial" w:hAnsi="Arial" w:cs="Arial"/>
          </w:rPr>
          <w:t>aph</w:t>
        </w:r>
        <w:r w:rsidR="0069632F" w:rsidRPr="00B93247">
          <w:rPr>
            <w:rStyle w:val="ab"/>
            <w:rFonts w:ascii="Arial" w:hAnsi="Arial" w:cs="Arial"/>
            <w:lang w:val="ru-RU"/>
          </w:rPr>
          <w:t>.</w:t>
        </w:r>
        <w:r w:rsidR="0069632F" w:rsidRPr="00B93247">
          <w:rPr>
            <w:rStyle w:val="ab"/>
            <w:rFonts w:ascii="Arial" w:hAnsi="Arial" w:cs="Arial"/>
          </w:rPr>
          <w:t>org</w:t>
        </w:r>
        <w:r w:rsidR="0069632F" w:rsidRPr="00B93247">
          <w:rPr>
            <w:rStyle w:val="ab"/>
            <w:rFonts w:ascii="Arial" w:hAnsi="Arial" w:cs="Arial"/>
            <w:lang w:val="ru-RU"/>
          </w:rPr>
          <w:t>.</w:t>
        </w:r>
        <w:r w:rsidR="0069632F" w:rsidRPr="00B93247">
          <w:rPr>
            <w:rStyle w:val="ab"/>
            <w:rFonts w:ascii="Arial" w:hAnsi="Arial" w:cs="Arial"/>
          </w:rPr>
          <w:t>ua</w:t>
        </w:r>
      </w:hyperlink>
      <w:r w:rsidR="0069632F">
        <w:rPr>
          <w:rFonts w:ascii="Arial" w:hAnsi="Arial" w:cs="Arial"/>
          <w:lang w:val="uk-UA"/>
        </w:rPr>
        <w:t>.</w:t>
      </w:r>
    </w:p>
    <w:p w14:paraId="0FD0E82E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5C67E5CE" w14:textId="5C15067F" w:rsidR="0069632F" w:rsidRPr="00C15C02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15C02">
        <w:rPr>
          <w:rFonts w:ascii="Arial" w:hAnsi="Arial" w:cs="Arial"/>
          <w:iCs/>
          <w:lang w:val="ru-RU"/>
        </w:rPr>
        <w:t xml:space="preserve"> </w:t>
      </w:r>
      <w:r w:rsidRPr="00C15C02">
        <w:rPr>
          <w:rFonts w:ascii="Arial" w:hAnsi="Arial" w:cs="Arial"/>
          <w:iCs/>
          <w:lang w:val="uk-UA"/>
        </w:rPr>
        <w:t>В темі листа обов’язково вказати:</w:t>
      </w:r>
      <w:r w:rsidRPr="00C15C02">
        <w:rPr>
          <w:rFonts w:ascii="Arial" w:hAnsi="Arial" w:cs="Arial"/>
          <w:iCs/>
          <w:lang w:val="ru-RU"/>
        </w:rPr>
        <w:t xml:space="preserve"> </w:t>
      </w:r>
      <w:r w:rsidRPr="00C15C02">
        <w:rPr>
          <w:rFonts w:ascii="Arial" w:hAnsi="Arial" w:cs="Arial"/>
          <w:u w:val="single"/>
          <w:lang w:val="uk-UA"/>
        </w:rPr>
        <w:t xml:space="preserve">До уваги: Блез Ольгу, пропозиція по тендеру </w:t>
      </w:r>
      <w:r w:rsidRPr="00C15C02">
        <w:rPr>
          <w:rFonts w:ascii="Arial" w:hAnsi="Arial" w:cs="Arial"/>
          <w:iCs/>
          <w:color w:val="161515"/>
          <w:lang w:val="uk-UA"/>
        </w:rPr>
        <w:t xml:space="preserve">на закупівлю </w:t>
      </w:r>
      <w:r w:rsidR="00B74F39">
        <w:rPr>
          <w:rFonts w:ascii="Arial" w:hAnsi="Arial" w:cs="Arial"/>
          <w:iCs/>
          <w:color w:val="161515"/>
          <w:lang w:val="uk-UA"/>
        </w:rPr>
        <w:t xml:space="preserve">логістичних послуг для програм </w:t>
      </w:r>
      <w:r w:rsidR="005E30D2">
        <w:rPr>
          <w:rFonts w:ascii="Arial" w:hAnsi="Arial" w:cs="Arial"/>
          <w:iCs/>
          <w:color w:val="161515"/>
          <w:lang w:val="uk-UA"/>
        </w:rPr>
        <w:t>ЗПТ</w:t>
      </w:r>
      <w:r w:rsidR="008D5B1D">
        <w:rPr>
          <w:rFonts w:ascii="Arial" w:hAnsi="Arial" w:cs="Arial"/>
          <w:iCs/>
          <w:color w:val="161515"/>
        </w:rPr>
        <w:t xml:space="preserve"> (</w:t>
      </w:r>
      <w:r w:rsidR="00400DE0">
        <w:rPr>
          <w:rFonts w:ascii="Arial" w:hAnsi="Arial" w:cs="Arial"/>
          <w:iCs/>
          <w:color w:val="161515"/>
        </w:rPr>
        <w:t>D</w:t>
      </w:r>
      <w:r w:rsidR="008D5B1D">
        <w:rPr>
          <w:rFonts w:ascii="Arial" w:hAnsi="Arial" w:cs="Arial"/>
          <w:iCs/>
          <w:color w:val="161515"/>
        </w:rPr>
        <w:t>OST-2026)</w:t>
      </w:r>
      <w:r w:rsidR="005E30D2">
        <w:rPr>
          <w:rFonts w:ascii="Arial" w:hAnsi="Arial" w:cs="Arial"/>
          <w:iCs/>
          <w:color w:val="161515"/>
          <w:lang w:val="uk-UA"/>
        </w:rPr>
        <w:t>.</w:t>
      </w:r>
    </w:p>
    <w:p w14:paraId="18E7F96A" w14:textId="77777777" w:rsidR="0069632F" w:rsidRPr="00B93247" w:rsidRDefault="0069632F" w:rsidP="001F1EB4">
      <w:pPr>
        <w:pStyle w:val="ac"/>
        <w:numPr>
          <w:ilvl w:val="0"/>
          <w:numId w:val="2"/>
        </w:numPr>
        <w:spacing w:before="0" w:beforeAutospacing="0" w:after="0" w:afterAutospacing="0"/>
        <w:ind w:right="30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В листі вказати: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69632F" w:rsidRPr="00591F47" w14:paraId="02B7DF37" w14:textId="77777777" w:rsidTr="0044303D">
        <w:tc>
          <w:tcPr>
            <w:tcW w:w="957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8085D" w14:textId="77777777" w:rsidR="0069632F" w:rsidRPr="00B93247" w:rsidRDefault="0069632F" w:rsidP="001F1EB4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lang w:val="uk-UA" w:eastAsia="uk-UA"/>
              </w:rPr>
            </w:pP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 xml:space="preserve">ПРОПОЗИЦІЯ НА ТЕНДЕР </w:t>
            </w:r>
          </w:p>
          <w:p w14:paraId="4A459BBF" w14:textId="77777777" w:rsidR="0069632F" w:rsidRPr="00B93247" w:rsidRDefault="0069632F" w:rsidP="001F1EB4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lang w:val="uk-UA" w:eastAsia="uk-UA"/>
              </w:rPr>
            </w:pP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>Від ТОВ «_________»</w:t>
            </w:r>
          </w:p>
          <w:p w14:paraId="6B74BE8F" w14:textId="15FAADED" w:rsidR="0069632F" w:rsidRDefault="0069632F" w:rsidP="001F1EB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iCs/>
                <w:color w:val="161515"/>
                <w:lang w:val="uk-UA"/>
              </w:rPr>
            </w:pPr>
            <w:r w:rsidRPr="00B93247">
              <w:rPr>
                <w:rFonts w:ascii="Arial" w:hAnsi="Arial" w:cs="Arial"/>
                <w:b/>
                <w:lang w:val="uk-UA"/>
              </w:rPr>
              <w:t xml:space="preserve">на закупівлю </w:t>
            </w:r>
            <w:r w:rsidR="00B74F39">
              <w:rPr>
                <w:rFonts w:ascii="Arial" w:hAnsi="Arial" w:cs="Arial"/>
                <w:b/>
                <w:iCs/>
                <w:color w:val="161515"/>
                <w:lang w:val="uk-UA"/>
              </w:rPr>
              <w:t>логістичних послуг</w:t>
            </w:r>
          </w:p>
          <w:p w14:paraId="78BF5B6C" w14:textId="0C1C14E7" w:rsidR="0069632F" w:rsidRPr="00400DE0" w:rsidRDefault="0069632F" w:rsidP="001F1EB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iCs/>
                <w:color w:val="161515"/>
              </w:rPr>
            </w:pPr>
            <w:r w:rsidRPr="00BB1229">
              <w:rPr>
                <w:rFonts w:ascii="Arial" w:hAnsi="Arial" w:cs="Arial"/>
                <w:b/>
                <w:iCs/>
                <w:color w:val="161515"/>
                <w:lang w:val="uk-UA"/>
              </w:rPr>
              <w:t xml:space="preserve">для забезпечення програм замісної підтримувальної </w:t>
            </w:r>
            <w:r w:rsidRPr="00400DE0">
              <w:rPr>
                <w:rFonts w:ascii="Arial" w:hAnsi="Arial" w:cs="Arial"/>
                <w:b/>
                <w:iCs/>
                <w:color w:val="161515"/>
                <w:lang w:val="uk-UA"/>
              </w:rPr>
              <w:t>терапії</w:t>
            </w:r>
            <w:r w:rsidR="00400DE0" w:rsidRPr="00400DE0">
              <w:rPr>
                <w:rFonts w:ascii="Arial" w:hAnsi="Arial" w:cs="Arial"/>
                <w:b/>
                <w:iCs/>
                <w:color w:val="161515"/>
              </w:rPr>
              <w:t xml:space="preserve"> (DOST-2026)</w:t>
            </w:r>
          </w:p>
          <w:p w14:paraId="309B43B6" w14:textId="77777777" w:rsidR="0069632F" w:rsidRPr="00BB1229" w:rsidRDefault="0069632F" w:rsidP="001F1EB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color w:val="161515"/>
                <w:lang w:val="uk-UA"/>
              </w:rPr>
            </w:pPr>
          </w:p>
          <w:p w14:paraId="423EEA86" w14:textId="3837817F" w:rsidR="0069632F" w:rsidRPr="00B93247" w:rsidRDefault="0069632F" w:rsidP="001F1EB4">
            <w:pPr>
              <w:autoSpaceDE w:val="0"/>
              <w:autoSpaceDN w:val="0"/>
              <w:adjustRightInd w:val="0"/>
              <w:spacing w:line="240" w:lineRule="auto"/>
              <w:ind w:right="708"/>
              <w:jc w:val="center"/>
              <w:rPr>
                <w:rFonts w:ascii="Arial" w:hAnsi="Arial" w:cs="Arial"/>
                <w:b/>
                <w:iCs/>
                <w:caps/>
                <w:lang w:val="uk-UA" w:eastAsia="uk-UA"/>
              </w:rPr>
            </w:pP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>НЕ РОЗКРИВАТИ до 1</w:t>
            </w:r>
            <w:r>
              <w:rPr>
                <w:rFonts w:ascii="Arial" w:hAnsi="Arial" w:cs="Arial"/>
                <w:b/>
                <w:iCs/>
                <w:lang w:val="uk-UA" w:eastAsia="uk-UA"/>
              </w:rPr>
              <w:t>5</w:t>
            </w: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 xml:space="preserve">:00, </w:t>
            </w:r>
            <w:r w:rsidR="00CC5050">
              <w:rPr>
                <w:rFonts w:ascii="Arial" w:hAnsi="Arial" w:cs="Arial"/>
                <w:b/>
                <w:iCs/>
                <w:lang w:val="uk-UA" w:eastAsia="uk-UA"/>
              </w:rPr>
              <w:t>0</w:t>
            </w:r>
            <w:r w:rsidR="00591F47">
              <w:rPr>
                <w:rFonts w:ascii="Arial" w:hAnsi="Arial" w:cs="Arial"/>
                <w:b/>
                <w:iCs/>
                <w:lang w:val="uk-UA" w:eastAsia="uk-UA"/>
              </w:rPr>
              <w:t>7</w:t>
            </w:r>
            <w:r w:rsidR="00CC5050">
              <w:rPr>
                <w:rFonts w:ascii="Arial" w:hAnsi="Arial" w:cs="Arial"/>
                <w:b/>
                <w:iCs/>
                <w:lang w:val="uk-UA" w:eastAsia="uk-UA"/>
              </w:rPr>
              <w:t xml:space="preserve"> травня</w:t>
            </w:r>
            <w:r>
              <w:rPr>
                <w:rFonts w:ascii="Arial" w:hAnsi="Arial" w:cs="Arial"/>
                <w:b/>
                <w:iCs/>
                <w:lang w:val="uk-UA" w:eastAsia="uk-UA"/>
              </w:rPr>
              <w:t xml:space="preserve"> 2026</w:t>
            </w: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 xml:space="preserve"> року</w:t>
            </w:r>
          </w:p>
        </w:tc>
      </w:tr>
    </w:tbl>
    <w:p w14:paraId="4F84098F" w14:textId="203EA775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 w:rsidRPr="00B93247">
        <w:rPr>
          <w:rFonts w:ascii="Arial" w:hAnsi="Arial" w:cs="Arial"/>
          <w:lang w:val="uk-UA"/>
        </w:rPr>
        <w:t>Паралельно з пропозицією відправити повідомлення</w:t>
      </w:r>
      <w:r w:rsidRPr="00C15C02">
        <w:rPr>
          <w:rFonts w:ascii="Arial" w:hAnsi="Arial" w:cs="Arial"/>
          <w:lang w:val="uk-UA"/>
        </w:rPr>
        <w:t xml:space="preserve"> </w:t>
      </w:r>
      <w:r w:rsidRPr="00B93247">
        <w:rPr>
          <w:rFonts w:ascii="Arial" w:hAnsi="Arial" w:cs="Arial"/>
          <w:lang w:val="uk-UA"/>
        </w:rPr>
        <w:t xml:space="preserve">про відправлення цієї пропозиції на електрону адресу: </w:t>
      </w:r>
      <w:hyperlink r:id="rId10" w:history="1">
        <w:r w:rsidRPr="00B93247">
          <w:rPr>
            <w:rStyle w:val="ab"/>
            <w:rFonts w:ascii="Arial" w:hAnsi="Arial" w:cs="Arial"/>
          </w:rPr>
          <w:t>blaise</w:t>
        </w:r>
        <w:r w:rsidRPr="0069632F">
          <w:rPr>
            <w:rStyle w:val="ab"/>
            <w:rFonts w:ascii="Arial" w:hAnsi="Arial" w:cs="Arial"/>
            <w:lang w:val="uk-UA"/>
          </w:rPr>
          <w:t>@</w:t>
        </w:r>
        <w:r w:rsidRPr="00B93247">
          <w:rPr>
            <w:rStyle w:val="ab"/>
            <w:rFonts w:ascii="Arial" w:hAnsi="Arial" w:cs="Arial"/>
          </w:rPr>
          <w:t>aph</w:t>
        </w:r>
        <w:r w:rsidRPr="0069632F">
          <w:rPr>
            <w:rStyle w:val="ab"/>
            <w:rFonts w:ascii="Arial" w:hAnsi="Arial" w:cs="Arial"/>
            <w:lang w:val="uk-UA"/>
          </w:rPr>
          <w:t>.</w:t>
        </w:r>
        <w:r w:rsidRPr="00B93247">
          <w:rPr>
            <w:rStyle w:val="ab"/>
            <w:rFonts w:ascii="Arial" w:hAnsi="Arial" w:cs="Arial"/>
          </w:rPr>
          <w:t>org</w:t>
        </w:r>
        <w:r w:rsidRPr="0069632F">
          <w:rPr>
            <w:rStyle w:val="ab"/>
            <w:rFonts w:ascii="Arial" w:hAnsi="Arial" w:cs="Arial"/>
            <w:lang w:val="uk-UA"/>
          </w:rPr>
          <w:t>.</w:t>
        </w:r>
        <w:r w:rsidRPr="00B93247">
          <w:rPr>
            <w:rStyle w:val="ab"/>
            <w:rFonts w:ascii="Arial" w:hAnsi="Arial" w:cs="Arial"/>
          </w:rPr>
          <w:t>ua</w:t>
        </w:r>
      </w:hyperlink>
      <w:r w:rsidRPr="00B93247">
        <w:rPr>
          <w:rFonts w:ascii="Arial" w:hAnsi="Arial" w:cs="Arial"/>
          <w:lang w:val="uk-UA"/>
        </w:rPr>
        <w:t xml:space="preserve">:    </w:t>
      </w:r>
      <w:r w:rsidRPr="00B93247">
        <w:rPr>
          <w:rFonts w:ascii="Arial" w:hAnsi="Arial" w:cs="Arial"/>
          <w:iCs/>
          <w:lang w:val="uk-UA" w:eastAsia="uk-UA"/>
        </w:rPr>
        <w:t xml:space="preserve">ТОВ «_______» </w:t>
      </w:r>
      <w:r w:rsidRPr="00B93247">
        <w:rPr>
          <w:rFonts w:ascii="Arial" w:hAnsi="Arial" w:cs="Arial"/>
          <w:lang w:val="uk-UA"/>
        </w:rPr>
        <w:t xml:space="preserve"> надіслав цінову пропозицію по тендеру</w:t>
      </w:r>
      <w:r w:rsidR="00B74F39">
        <w:rPr>
          <w:rFonts w:ascii="Arial" w:hAnsi="Arial" w:cs="Arial"/>
          <w:lang w:val="uk-UA"/>
        </w:rPr>
        <w:t xml:space="preserve"> на закупівлю</w:t>
      </w:r>
      <w:r w:rsidRPr="00B93247">
        <w:rPr>
          <w:rFonts w:ascii="Arial" w:hAnsi="Arial" w:cs="Arial"/>
          <w:lang w:val="uk-UA"/>
        </w:rPr>
        <w:t xml:space="preserve"> </w:t>
      </w:r>
      <w:r w:rsidR="00B74F39">
        <w:rPr>
          <w:rFonts w:ascii="Arial" w:hAnsi="Arial" w:cs="Arial"/>
          <w:iCs/>
          <w:color w:val="161515"/>
          <w:lang w:val="uk-UA"/>
        </w:rPr>
        <w:t>логістичних послуг для програм ЗПТ</w:t>
      </w:r>
      <w:r w:rsidR="00B74F39">
        <w:rPr>
          <w:rFonts w:ascii="Arial" w:hAnsi="Arial" w:cs="Arial"/>
          <w:iCs/>
          <w:color w:val="161515"/>
        </w:rPr>
        <w:t xml:space="preserve"> (DOST-2026)</w:t>
      </w:r>
      <w:r>
        <w:rPr>
          <w:rFonts w:ascii="Arial" w:hAnsi="Arial" w:cs="Arial"/>
          <w:iCs/>
          <w:color w:val="161515"/>
          <w:lang w:val="uk-UA"/>
        </w:rPr>
        <w:t xml:space="preserve"> </w:t>
      </w:r>
      <w:r w:rsidRPr="00B93247">
        <w:rPr>
          <w:rFonts w:ascii="Arial" w:hAnsi="Arial" w:cs="Arial"/>
          <w:lang w:val="uk-UA"/>
        </w:rPr>
        <w:t>…</w:t>
      </w:r>
      <w:r w:rsidR="00CC5050">
        <w:rPr>
          <w:rFonts w:ascii="Arial" w:hAnsi="Arial" w:cs="Arial"/>
          <w:lang w:val="uk-UA"/>
        </w:rPr>
        <w:t>травня</w:t>
      </w:r>
      <w:r>
        <w:rPr>
          <w:rFonts w:ascii="Arial" w:hAnsi="Arial" w:cs="Arial"/>
          <w:lang w:val="uk-UA"/>
        </w:rPr>
        <w:t xml:space="preserve"> 2026 року</w:t>
      </w:r>
      <w:r w:rsidRPr="00B93247">
        <w:rPr>
          <w:rFonts w:ascii="Arial" w:hAnsi="Arial" w:cs="Arial"/>
          <w:lang w:val="uk-UA"/>
        </w:rPr>
        <w:t xml:space="preserve"> о </w:t>
      </w:r>
      <w:r w:rsidRPr="00B93247">
        <w:rPr>
          <w:rFonts w:ascii="Arial" w:hAnsi="Arial" w:cs="Arial"/>
          <w:u w:val="single"/>
          <w:lang w:val="uk-UA"/>
        </w:rPr>
        <w:t xml:space="preserve">    </w:t>
      </w:r>
      <w:r w:rsidRPr="00B93247">
        <w:rPr>
          <w:rFonts w:ascii="Arial" w:hAnsi="Arial" w:cs="Arial"/>
          <w:lang w:val="uk-UA"/>
        </w:rPr>
        <w:t>:</w:t>
      </w:r>
      <w:r w:rsidRPr="00B93247">
        <w:rPr>
          <w:rFonts w:ascii="Arial" w:hAnsi="Arial" w:cs="Arial"/>
          <w:u w:val="single"/>
          <w:lang w:val="uk-UA"/>
        </w:rPr>
        <w:t xml:space="preserve">    </w:t>
      </w:r>
      <w:r w:rsidRPr="00B93247">
        <w:rPr>
          <w:rFonts w:ascii="Arial" w:hAnsi="Arial" w:cs="Arial"/>
          <w:lang w:val="uk-UA"/>
        </w:rPr>
        <w:t>.</w:t>
      </w:r>
    </w:p>
    <w:p w14:paraId="2DB55057" w14:textId="0DE66963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1</w:t>
      </w:r>
      <w:r w:rsidR="002A2FA4">
        <w:rPr>
          <w:rFonts w:ascii="Arial" w:hAnsi="Arial" w:cs="Arial"/>
          <w:sz w:val="22"/>
          <w:szCs w:val="22"/>
          <w:lang w:val="uk-UA"/>
        </w:rPr>
        <w:t>1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. </w:t>
      </w:r>
      <w:r w:rsidRPr="00B93247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тендеру додаткові матеріали або інформацію на підтвердження відповідності окремих положень пропозицій вимогам специфікації, а також про юридичну особу як учасника тендеру.</w:t>
      </w:r>
    </w:p>
    <w:p w14:paraId="1FD7E92E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39195FCE" w14:textId="6589063D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1</w:t>
      </w:r>
      <w:r w:rsidR="002A2FA4">
        <w:rPr>
          <w:rFonts w:ascii="Arial" w:hAnsi="Arial" w:cs="Arial"/>
          <w:sz w:val="22"/>
          <w:szCs w:val="22"/>
          <w:lang w:val="uk-UA"/>
        </w:rPr>
        <w:t>2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. </w:t>
      </w:r>
      <w:r w:rsidRPr="00B93247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B93247">
        <w:rPr>
          <w:rFonts w:ascii="Arial" w:hAnsi="Arial" w:cs="Arial"/>
          <w:sz w:val="22"/>
          <w:szCs w:val="22"/>
          <w:lang w:val="uk-UA"/>
        </w:rPr>
        <w:t>залишає за собою право приймати або відхиляти будь-яку тендерну заявку відповідно до цієї документації і власних Політик і Процедур, а також припинити процедуру тендеру й відмовитися від усіх заявок у будь-який час до укладення договору, не несучи при цьому жодної відповідальності перед учасниками тендеру.</w:t>
      </w:r>
    </w:p>
    <w:p w14:paraId="1D7D305D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6B5210C" w14:textId="16CF537A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1</w:t>
      </w:r>
      <w:r w:rsidR="002A2FA4">
        <w:rPr>
          <w:rFonts w:ascii="Arial" w:hAnsi="Arial" w:cs="Arial"/>
          <w:sz w:val="22"/>
          <w:szCs w:val="22"/>
          <w:lang w:val="uk-UA"/>
        </w:rPr>
        <w:t>3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. </w:t>
      </w:r>
      <w:r w:rsidRPr="00B93247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тендерних заявок за умови отримання відповідного письмового запиту від учасника тендеру.</w:t>
      </w:r>
    </w:p>
    <w:p w14:paraId="4DC1AB37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19D23F5D" w14:textId="787812D8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1</w:t>
      </w:r>
      <w:r w:rsidR="002A2FA4">
        <w:rPr>
          <w:rFonts w:ascii="Arial" w:hAnsi="Arial" w:cs="Arial"/>
          <w:sz w:val="22"/>
          <w:szCs w:val="22"/>
          <w:lang w:val="uk-UA"/>
        </w:rPr>
        <w:t>4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. Будь-які питання і листування стосовно цього тендеру подається/ведеться виключно у електронному форматі на адресу електронної пошти: </w:t>
      </w:r>
      <w:r w:rsidRPr="00B93247">
        <w:rPr>
          <w:rFonts w:ascii="Arial" w:hAnsi="Arial" w:cs="Arial"/>
          <w:sz w:val="22"/>
          <w:szCs w:val="22"/>
          <w:lang w:val="en-US"/>
        </w:rPr>
        <w:t>blaise</w:t>
      </w:r>
      <w:r w:rsidRPr="00B93247">
        <w:rPr>
          <w:rFonts w:ascii="Arial" w:hAnsi="Arial" w:cs="Arial"/>
          <w:sz w:val="22"/>
          <w:szCs w:val="22"/>
          <w:lang w:val="uk-UA"/>
        </w:rPr>
        <w:t>@aph.org.ua (до уваги Блез Ольгу).</w:t>
      </w:r>
    </w:p>
    <w:p w14:paraId="31D59938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A63C94A" w14:textId="73C0B54B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 xml:space="preserve">Зверніть увагу: згідно процедур проведення тендерів </w:t>
      </w:r>
      <w:r w:rsidR="00591F47">
        <w:rPr>
          <w:rFonts w:ascii="Arial" w:hAnsi="Arial" w:cs="Arial"/>
          <w:sz w:val="22"/>
          <w:szCs w:val="22"/>
          <w:lang w:val="uk-UA"/>
        </w:rPr>
        <w:t>04.05</w:t>
      </w:r>
      <w:r>
        <w:rPr>
          <w:rFonts w:ascii="Arial" w:hAnsi="Arial" w:cs="Arial"/>
          <w:sz w:val="22"/>
          <w:szCs w:val="22"/>
          <w:lang w:val="uk-UA"/>
        </w:rPr>
        <w:t>.2026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 року - останній термін, коли ви зможете поставити Альянсу свої запитання стосовно цього тендеру.</w:t>
      </w:r>
    </w:p>
    <w:p w14:paraId="112E14D2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Відповіді на всі питання, поставлені потенційними учасниками тендеру, а також будь-які уточнення будуть відправлені для усіх організацій, що підтвердили одержання цього оголошення електронною поштою.</w:t>
      </w:r>
    </w:p>
    <w:p w14:paraId="2FE17636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780B8C0" w14:textId="77777777" w:rsidR="0069632F" w:rsidRPr="005469FA" w:rsidRDefault="0069632F" w:rsidP="001F1EB4">
      <w:pPr>
        <w:spacing w:line="240" w:lineRule="auto"/>
        <w:rPr>
          <w:rFonts w:ascii="Arial" w:hAnsi="Arial" w:cs="Arial"/>
          <w:b/>
          <w:iCs/>
          <w:color w:val="0000FF"/>
          <w:sz w:val="20"/>
          <w:szCs w:val="20"/>
          <w:lang w:val="uk-UA"/>
        </w:rPr>
      </w:pPr>
      <w:r w:rsidRPr="005469FA">
        <w:rPr>
          <w:rFonts w:ascii="Arial" w:hAnsi="Arial" w:cs="Arial"/>
          <w:b/>
          <w:iCs/>
          <w:color w:val="0000FF"/>
          <w:sz w:val="20"/>
          <w:szCs w:val="20"/>
          <w:lang w:val="uk-UA"/>
        </w:rPr>
        <w:t>Будь ласка, сповістіть про  отримання цього оголошення та ваш намір надати пропозицію.</w:t>
      </w:r>
    </w:p>
    <w:p w14:paraId="203C945D" w14:textId="77777777" w:rsidR="0069632F" w:rsidRDefault="0069632F" w:rsidP="001F1EB4">
      <w:pPr>
        <w:spacing w:line="240" w:lineRule="auto"/>
        <w:jc w:val="both"/>
        <w:rPr>
          <w:rFonts w:ascii="Arial" w:hAnsi="Arial" w:cs="Arial"/>
          <w:lang w:val="uk-UA"/>
        </w:rPr>
      </w:pPr>
      <w:r w:rsidRPr="00B93247">
        <w:rPr>
          <w:rFonts w:ascii="Arial" w:hAnsi="Arial" w:cs="Arial"/>
          <w:lang w:val="uk-UA"/>
        </w:rPr>
        <w:t>Дякуємо за співпрацю!</w:t>
      </w:r>
    </w:p>
    <w:p w14:paraId="78534CCA" w14:textId="77777777" w:rsidR="0069632F" w:rsidRPr="0069632F" w:rsidRDefault="0069632F" w:rsidP="001F1E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69632F">
        <w:rPr>
          <w:rFonts w:ascii="Arial" w:hAnsi="Arial" w:cs="Arial"/>
          <w:b/>
          <w:bCs/>
        </w:rPr>
        <w:t>Blaise Olga</w:t>
      </w:r>
    </w:p>
    <w:p w14:paraId="2EB5CAE2" w14:textId="77777777" w:rsidR="0069632F" w:rsidRPr="0069632F" w:rsidRDefault="0069632F" w:rsidP="001F1E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69632F">
        <w:rPr>
          <w:rFonts w:ascii="Arial" w:hAnsi="Arial" w:cs="Arial"/>
          <w:i/>
          <w:iCs/>
        </w:rPr>
        <w:t>Senior Procurement Officer</w:t>
      </w:r>
    </w:p>
    <w:p w14:paraId="0F35105A" w14:textId="0CA37318" w:rsidR="0069632F" w:rsidRPr="0069632F" w:rsidRDefault="0069632F" w:rsidP="001F1EB4">
      <w:pPr>
        <w:spacing w:line="240" w:lineRule="auto"/>
        <w:jc w:val="both"/>
        <w:rPr>
          <w:rFonts w:ascii="Arial" w:hAnsi="Arial" w:cs="Arial"/>
          <w:lang w:val="uk-UA"/>
        </w:rPr>
      </w:pPr>
      <w:r w:rsidRPr="0069632F">
        <w:rPr>
          <w:rFonts w:ascii="Arial" w:hAnsi="Arial" w:cs="Arial"/>
          <w:noProof/>
          <w:lang w:val="uk-UA"/>
        </w:rPr>
        <w:drawing>
          <wp:inline distT="0" distB="0" distL="0" distR="0" wp14:anchorId="1454126B" wp14:editId="0F9449DB">
            <wp:extent cx="1920240" cy="640080"/>
            <wp:effectExtent l="0" t="0" r="3810" b="7620"/>
            <wp:docPr id="97754966" name="Рисунок 3" descr="Зображення, що містить Шрифт, Графіка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4966" name="Рисунок 3" descr="Зображення, що містить Шрифт, Графіка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114C8" w14:textId="77777777" w:rsidR="0069632F" w:rsidRPr="0069632F" w:rsidRDefault="0069632F" w:rsidP="001F1EB4">
      <w:pPr>
        <w:spacing w:after="0" w:line="240" w:lineRule="auto"/>
        <w:jc w:val="both"/>
        <w:rPr>
          <w:rFonts w:ascii="Arial" w:hAnsi="Arial" w:cs="Arial"/>
          <w:sz w:val="18"/>
          <w:szCs w:val="18"/>
          <w:lang w:val="uk-UA"/>
        </w:rPr>
      </w:pPr>
      <w:r w:rsidRPr="0069632F">
        <w:rPr>
          <w:rFonts w:ascii="Arial" w:hAnsi="Arial" w:cs="Arial"/>
          <w:b/>
          <w:bCs/>
          <w:sz w:val="18"/>
          <w:szCs w:val="18"/>
        </w:rPr>
        <w:t>Alliance for Public Health</w:t>
      </w:r>
    </w:p>
    <w:p w14:paraId="36785C8E" w14:textId="77777777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  <w:lang w:val="uk-UA"/>
        </w:rPr>
      </w:pPr>
      <w:r w:rsidRPr="0069632F">
        <w:rPr>
          <w:rFonts w:ascii="Arial" w:hAnsi="Arial" w:cs="Arial"/>
          <w:sz w:val="18"/>
          <w:szCs w:val="18"/>
          <w:lang w:val="uk-UA"/>
        </w:rPr>
        <w:t xml:space="preserve">24 </w:t>
      </w:r>
      <w:r w:rsidRPr="0069632F">
        <w:rPr>
          <w:rFonts w:ascii="Arial" w:hAnsi="Arial" w:cs="Arial"/>
          <w:sz w:val="18"/>
          <w:szCs w:val="18"/>
        </w:rPr>
        <w:t>Bulvarno</w:t>
      </w:r>
      <w:r w:rsidRPr="0069632F">
        <w:rPr>
          <w:rFonts w:ascii="Arial" w:hAnsi="Arial" w:cs="Arial"/>
          <w:sz w:val="18"/>
          <w:szCs w:val="18"/>
          <w:lang w:val="uk-UA"/>
        </w:rPr>
        <w:t>-</w:t>
      </w:r>
      <w:r w:rsidRPr="0069632F">
        <w:rPr>
          <w:rFonts w:ascii="Arial" w:hAnsi="Arial" w:cs="Arial"/>
          <w:sz w:val="18"/>
          <w:szCs w:val="18"/>
        </w:rPr>
        <w:t>Kudryavska St., building 3,</w:t>
      </w:r>
    </w:p>
    <w:p w14:paraId="6746E617" w14:textId="2AFFE81D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  <w:lang w:val="uk-UA"/>
        </w:rPr>
      </w:pPr>
      <w:r w:rsidRPr="0069632F">
        <w:rPr>
          <w:rFonts w:ascii="Arial" w:hAnsi="Arial" w:cs="Arial"/>
          <w:sz w:val="18"/>
          <w:szCs w:val="18"/>
        </w:rPr>
        <w:t>01</w:t>
      </w:r>
      <w:r w:rsidRPr="0069632F">
        <w:rPr>
          <w:rFonts w:ascii="Arial" w:hAnsi="Arial" w:cs="Arial"/>
          <w:sz w:val="18"/>
          <w:szCs w:val="18"/>
          <w:lang w:val="uk-UA"/>
        </w:rPr>
        <w:t xml:space="preserve">054 </w:t>
      </w:r>
      <w:r w:rsidRPr="0069632F">
        <w:rPr>
          <w:rFonts w:ascii="Arial" w:hAnsi="Arial" w:cs="Arial"/>
          <w:sz w:val="18"/>
          <w:szCs w:val="18"/>
        </w:rPr>
        <w:t>Kyiv, Ukraine</w:t>
      </w:r>
      <w:r w:rsidRPr="0069632F">
        <w:rPr>
          <w:rFonts w:ascii="Arial" w:hAnsi="Arial" w:cs="Arial"/>
          <w:sz w:val="18"/>
          <w:szCs w:val="18"/>
        </w:rPr>
        <w:br/>
      </w:r>
      <w:r w:rsidRPr="0069632F">
        <w:rPr>
          <w:rFonts w:ascii="Arial" w:hAnsi="Arial" w:cs="Arial"/>
          <w:b/>
          <w:bCs/>
          <w:sz w:val="18"/>
          <w:szCs w:val="18"/>
        </w:rPr>
        <w:t>Tel.:</w:t>
      </w:r>
      <w:r w:rsidRPr="0069632F">
        <w:rPr>
          <w:rFonts w:ascii="Arial" w:hAnsi="Arial" w:cs="Arial"/>
          <w:sz w:val="18"/>
          <w:szCs w:val="18"/>
        </w:rPr>
        <w:t xml:space="preserve"> (+380 44) 490-5485 </w:t>
      </w:r>
      <w:r w:rsidRPr="0069632F">
        <w:rPr>
          <w:rFonts w:ascii="Arial" w:hAnsi="Arial" w:cs="Arial"/>
          <w:sz w:val="18"/>
          <w:szCs w:val="18"/>
        </w:rPr>
        <w:br/>
      </w:r>
      <w:r w:rsidRPr="0069632F">
        <w:rPr>
          <w:rFonts w:ascii="Arial" w:hAnsi="Arial" w:cs="Arial"/>
          <w:b/>
          <w:bCs/>
          <w:sz w:val="18"/>
          <w:szCs w:val="18"/>
        </w:rPr>
        <w:t>Mob.:</w:t>
      </w:r>
      <w:r w:rsidRPr="0069632F">
        <w:rPr>
          <w:rFonts w:ascii="Arial" w:hAnsi="Arial" w:cs="Arial"/>
          <w:sz w:val="18"/>
          <w:szCs w:val="18"/>
        </w:rPr>
        <w:t xml:space="preserve"> (+380 66) 400-1624 </w:t>
      </w:r>
      <w:r w:rsidRPr="0069632F">
        <w:rPr>
          <w:rFonts w:ascii="Arial" w:hAnsi="Arial" w:cs="Arial"/>
          <w:b/>
          <w:bCs/>
          <w:i/>
          <w:iCs/>
          <w:sz w:val="18"/>
          <w:szCs w:val="18"/>
        </w:rPr>
        <w:t>(Viber / WhatsApp / Telegram)</w:t>
      </w:r>
    </w:p>
    <w:p w14:paraId="25F5EB5B" w14:textId="77777777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9632F">
        <w:rPr>
          <w:rFonts w:ascii="Arial" w:hAnsi="Arial" w:cs="Arial"/>
          <w:b/>
          <w:bCs/>
          <w:sz w:val="18"/>
          <w:szCs w:val="18"/>
          <w:lang w:val="fr-FR"/>
        </w:rPr>
        <w:t>e-mail:</w:t>
      </w:r>
      <w:r w:rsidRPr="0069632F">
        <w:rPr>
          <w:rFonts w:ascii="Arial" w:hAnsi="Arial" w:cs="Arial"/>
          <w:sz w:val="18"/>
          <w:szCs w:val="18"/>
          <w:lang w:val="fr-FR"/>
        </w:rPr>
        <w:t xml:space="preserve"> </w:t>
      </w:r>
      <w:hyperlink r:id="rId12" w:history="1">
        <w:r w:rsidRPr="0069632F">
          <w:rPr>
            <w:rStyle w:val="ab"/>
            <w:rFonts w:ascii="Arial" w:hAnsi="Arial" w:cs="Arial"/>
            <w:sz w:val="18"/>
            <w:szCs w:val="18"/>
          </w:rPr>
          <w:t>blaise</w:t>
        </w:r>
        <w:r w:rsidRPr="0069632F">
          <w:rPr>
            <w:rStyle w:val="ab"/>
            <w:rFonts w:ascii="Arial" w:hAnsi="Arial" w:cs="Arial"/>
            <w:sz w:val="18"/>
            <w:szCs w:val="18"/>
            <w:lang w:val="fr-FR"/>
          </w:rPr>
          <w:t>@aph.org.ua</w:t>
        </w:r>
      </w:hyperlink>
      <w:r w:rsidRPr="0069632F">
        <w:rPr>
          <w:rFonts w:ascii="Arial" w:hAnsi="Arial" w:cs="Arial"/>
          <w:sz w:val="18"/>
          <w:szCs w:val="18"/>
          <w:lang w:val="fr-FR"/>
        </w:rPr>
        <w:br/>
      </w:r>
      <w:r w:rsidRPr="0069632F">
        <w:rPr>
          <w:rFonts w:ascii="Arial" w:hAnsi="Arial" w:cs="Arial"/>
          <w:b/>
          <w:bCs/>
          <w:sz w:val="18"/>
          <w:szCs w:val="18"/>
          <w:lang w:val="fr-FR"/>
        </w:rPr>
        <w:t>Web:</w:t>
      </w:r>
      <w:r w:rsidRPr="0069632F">
        <w:rPr>
          <w:rFonts w:ascii="Arial" w:hAnsi="Arial" w:cs="Arial"/>
          <w:sz w:val="18"/>
          <w:szCs w:val="18"/>
          <w:lang w:val="fr-FR"/>
        </w:rPr>
        <w:t xml:space="preserve"> </w:t>
      </w:r>
      <w:hyperlink r:id="rId13" w:history="1">
        <w:r w:rsidRPr="0069632F">
          <w:rPr>
            <w:rStyle w:val="ab"/>
            <w:rFonts w:ascii="Arial" w:hAnsi="Arial" w:cs="Arial"/>
            <w:sz w:val="18"/>
            <w:szCs w:val="18"/>
            <w:lang w:val="fr-FR"/>
          </w:rPr>
          <w:t>www.aph.org.ua</w:t>
        </w:r>
      </w:hyperlink>
    </w:p>
    <w:p w14:paraId="6652DB39" w14:textId="77777777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9632F">
        <w:rPr>
          <w:rFonts w:ascii="Arial" w:hAnsi="Arial" w:cs="Arial"/>
          <w:b/>
          <w:bCs/>
          <w:sz w:val="18"/>
          <w:szCs w:val="18"/>
          <w:lang w:val="nl-NL"/>
        </w:rPr>
        <w:t xml:space="preserve">FB: </w:t>
      </w:r>
      <w:hyperlink r:id="rId14" w:history="1">
        <w:r w:rsidRPr="0069632F">
          <w:rPr>
            <w:rStyle w:val="ab"/>
            <w:rFonts w:ascii="Arial" w:hAnsi="Arial" w:cs="Arial"/>
            <w:sz w:val="18"/>
            <w:szCs w:val="18"/>
            <w:lang w:val="nl-NL"/>
          </w:rPr>
          <w:t>AlliancePublicHealth</w:t>
        </w:r>
      </w:hyperlink>
    </w:p>
    <w:p w14:paraId="13B0F965" w14:textId="77777777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0F5677A" w14:textId="4C803767" w:rsidR="0069632F" w:rsidRPr="005469FA" w:rsidRDefault="0069632F" w:rsidP="005469FA">
      <w:pPr>
        <w:spacing w:after="0" w:line="240" w:lineRule="auto"/>
        <w:rPr>
          <w:rFonts w:ascii="Arial" w:hAnsi="Arial" w:cs="Arial"/>
          <w:sz w:val="18"/>
          <w:szCs w:val="18"/>
          <w:lang w:val="uk-UA"/>
        </w:rPr>
      </w:pPr>
      <w:r w:rsidRPr="0069632F">
        <w:rPr>
          <w:rFonts w:ascii="Arial" w:hAnsi="Arial" w:cs="Arial"/>
          <w:b/>
          <w:bCs/>
          <w:sz w:val="18"/>
          <w:szCs w:val="18"/>
        </w:rPr>
        <w:t> 25 Years of Lifesaving Impact →</w:t>
      </w:r>
      <w:r w:rsidRPr="0069632F">
        <w:rPr>
          <w:rFonts w:ascii="Arial" w:hAnsi="Arial" w:cs="Arial"/>
          <w:b/>
          <w:bCs/>
          <w:sz w:val="18"/>
          <w:szCs w:val="18"/>
        </w:rPr>
        <w:br/>
        <w:t>Leading Change. Saving Lives. Shaping the Future</w:t>
      </w:r>
      <w:r w:rsidRPr="0069632F">
        <w:rPr>
          <w:rFonts w:ascii="Arial" w:hAnsi="Arial" w:cs="Arial"/>
          <w:sz w:val="18"/>
          <w:szCs w:val="18"/>
          <w:u w:val="single"/>
          <w:lang w:val="uk-UA"/>
        </w:rPr>
        <w:br/>
      </w:r>
      <w:r w:rsidRPr="0069632F">
        <w:rPr>
          <w:rFonts w:ascii="Segoe UI Emoji" w:hAnsi="Segoe UI Emoji" w:cs="Segoe UI Emoji"/>
          <w:sz w:val="18"/>
          <w:szCs w:val="18"/>
          <w:u w:val="single"/>
          <w:lang w:val="nl-NL"/>
        </w:rPr>
        <w:t>🔗</w:t>
      </w:r>
      <w:r w:rsidRPr="0069632F">
        <w:rPr>
          <w:rFonts w:ascii="Arial" w:hAnsi="Arial" w:cs="Arial"/>
          <w:sz w:val="18"/>
          <w:szCs w:val="18"/>
          <w:u w:val="single"/>
          <w:lang w:val="nl-NL"/>
        </w:rPr>
        <w:t> </w:t>
      </w:r>
      <w:hyperlink r:id="rId15" w:history="1">
        <w:r w:rsidRPr="0069632F">
          <w:rPr>
            <w:rStyle w:val="ab"/>
            <w:rFonts w:ascii="Arial" w:hAnsi="Arial" w:cs="Arial"/>
            <w:sz w:val="18"/>
            <w:szCs w:val="18"/>
            <w:lang w:val="nl-NL"/>
          </w:rPr>
          <w:t>https://stories.aph.org.ua/APH25</w:t>
        </w:r>
      </w:hyperlink>
    </w:p>
    <w:sectPr w:rsidR="0069632F" w:rsidRPr="005469FA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F13BF" w14:textId="77777777" w:rsidR="004D212A" w:rsidRDefault="004D212A" w:rsidP="0088387C">
      <w:pPr>
        <w:spacing w:after="0" w:line="240" w:lineRule="auto"/>
      </w:pPr>
      <w:r>
        <w:separator/>
      </w:r>
    </w:p>
  </w:endnote>
  <w:endnote w:type="continuationSeparator" w:id="0">
    <w:p w14:paraId="6E9080EA" w14:textId="77777777" w:rsidR="004D212A" w:rsidRDefault="004D212A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DE178" w14:textId="77777777" w:rsidR="004D212A" w:rsidRDefault="004D212A" w:rsidP="0088387C">
      <w:pPr>
        <w:spacing w:after="0" w:line="240" w:lineRule="auto"/>
      </w:pPr>
      <w:r>
        <w:separator/>
      </w:r>
    </w:p>
  </w:footnote>
  <w:footnote w:type="continuationSeparator" w:id="0">
    <w:p w14:paraId="7C924D24" w14:textId="77777777" w:rsidR="004D212A" w:rsidRDefault="004D212A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24895"/>
    <w:multiLevelType w:val="hybridMultilevel"/>
    <w:tmpl w:val="70C0F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2"/>
  </w:num>
  <w:num w:numId="2" w16cid:durableId="811606516">
    <w:abstractNumId w:val="1"/>
  </w:num>
  <w:num w:numId="3" w16cid:durableId="159202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753E"/>
    <w:rsid w:val="00090545"/>
    <w:rsid w:val="000F6DE3"/>
    <w:rsid w:val="00153123"/>
    <w:rsid w:val="001722A9"/>
    <w:rsid w:val="00174DF2"/>
    <w:rsid w:val="00181615"/>
    <w:rsid w:val="001C0763"/>
    <w:rsid w:val="001F1EB4"/>
    <w:rsid w:val="002747E9"/>
    <w:rsid w:val="00297548"/>
    <w:rsid w:val="002A2FA4"/>
    <w:rsid w:val="002A7AFF"/>
    <w:rsid w:val="002C2082"/>
    <w:rsid w:val="003201E0"/>
    <w:rsid w:val="00383276"/>
    <w:rsid w:val="00395BDF"/>
    <w:rsid w:val="003B25C2"/>
    <w:rsid w:val="003B274E"/>
    <w:rsid w:val="003D062C"/>
    <w:rsid w:val="003D6F9C"/>
    <w:rsid w:val="00400DE0"/>
    <w:rsid w:val="0040643F"/>
    <w:rsid w:val="00414105"/>
    <w:rsid w:val="004200DE"/>
    <w:rsid w:val="00455EAA"/>
    <w:rsid w:val="004D212A"/>
    <w:rsid w:val="005469FA"/>
    <w:rsid w:val="00546C04"/>
    <w:rsid w:val="00557350"/>
    <w:rsid w:val="0057601A"/>
    <w:rsid w:val="0057765A"/>
    <w:rsid w:val="00577FF6"/>
    <w:rsid w:val="00587065"/>
    <w:rsid w:val="00591F47"/>
    <w:rsid w:val="005B6580"/>
    <w:rsid w:val="005E30D2"/>
    <w:rsid w:val="00665C18"/>
    <w:rsid w:val="0069632F"/>
    <w:rsid w:val="00696432"/>
    <w:rsid w:val="006C3A24"/>
    <w:rsid w:val="006D62B1"/>
    <w:rsid w:val="006F3F07"/>
    <w:rsid w:val="007220AA"/>
    <w:rsid w:val="00766D21"/>
    <w:rsid w:val="0078118F"/>
    <w:rsid w:val="00781E82"/>
    <w:rsid w:val="007A2AD4"/>
    <w:rsid w:val="007B7C0B"/>
    <w:rsid w:val="0083633C"/>
    <w:rsid w:val="00842492"/>
    <w:rsid w:val="008664C8"/>
    <w:rsid w:val="0088387C"/>
    <w:rsid w:val="008B4EAE"/>
    <w:rsid w:val="008D5B1D"/>
    <w:rsid w:val="008E548D"/>
    <w:rsid w:val="0091449D"/>
    <w:rsid w:val="00937099"/>
    <w:rsid w:val="00962669"/>
    <w:rsid w:val="00997932"/>
    <w:rsid w:val="00A333EA"/>
    <w:rsid w:val="00A4235C"/>
    <w:rsid w:val="00A96312"/>
    <w:rsid w:val="00AC6A8A"/>
    <w:rsid w:val="00B16B37"/>
    <w:rsid w:val="00B6642E"/>
    <w:rsid w:val="00B74F39"/>
    <w:rsid w:val="00BB2A55"/>
    <w:rsid w:val="00BD7CFF"/>
    <w:rsid w:val="00C033CD"/>
    <w:rsid w:val="00C46328"/>
    <w:rsid w:val="00C51FA0"/>
    <w:rsid w:val="00C574EC"/>
    <w:rsid w:val="00CA1CA1"/>
    <w:rsid w:val="00CB2C8D"/>
    <w:rsid w:val="00CC5050"/>
    <w:rsid w:val="00D020E5"/>
    <w:rsid w:val="00D12D0B"/>
    <w:rsid w:val="00EA35CB"/>
    <w:rsid w:val="00EB1A22"/>
    <w:rsid w:val="00F7375E"/>
    <w:rsid w:val="00F74A12"/>
    <w:rsid w:val="00FA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9632F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9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9632F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9632F"/>
  </w:style>
  <w:style w:type="character" w:styleId="af">
    <w:name w:val="Unresolved Mention"/>
    <w:basedOn w:val="a0"/>
    <w:uiPriority w:val="99"/>
    <w:semiHidden/>
    <w:unhideWhenUsed/>
    <w:rsid w:val="006963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ise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laise@aph.org.u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stories.aph.org.ua/APH25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s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729</Words>
  <Characters>4729</Characters>
  <Application>Microsoft Office Word</Application>
  <DocSecurity>0</DocSecurity>
  <Lines>107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42</cp:revision>
  <cp:lastPrinted>2015-12-11T16:23:00Z</cp:lastPrinted>
  <dcterms:created xsi:type="dcterms:W3CDTF">2015-12-22T09:18:00Z</dcterms:created>
  <dcterms:modified xsi:type="dcterms:W3CDTF">2026-04-15T08:54:00Z</dcterms:modified>
</cp:coreProperties>
</file>