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259845FC" w14:textId="77777777" w:rsidR="000261E9" w:rsidRDefault="00A449A1">
      <w:pPr>
        <w:pBdr>
          <w:bottom w:val="single" w:sz="4" w:space="1" w:color="000000"/>
        </w:pBdr>
        <w:tabs>
          <w:tab w:val="left" w:pos="7683"/>
          <w:tab w:val="left" w:pos="7993"/>
          <w:tab w:val="left" w:pos="8747"/>
          <w:tab w:val="right" w:pos="10035"/>
        </w:tabs>
        <w:rPr>
          <w:rFonts w:ascii="Arial" w:eastAsia="Arial" w:hAnsi="Arial" w:cs="Arial"/>
          <w:i/>
          <w:iCs/>
        </w:rPr>
      </w:pPr>
      <w:r>
        <w:rPr>
          <w:rFonts w:ascii="Arial" w:eastAsia="Arial" w:hAnsi="Arial" w:cs="Arial"/>
          <w:i/>
          <w:iCs/>
          <w:noProof/>
          <w:lang w:val="uk-UA"/>
        </w:rPr>
        <w:drawing>
          <wp:inline distT="114300" distB="114300" distL="114300" distR="114300" wp14:anchorId="6A9EBD06" wp14:editId="66C68770">
            <wp:extent cx="1668151" cy="545148"/>
            <wp:effectExtent l="0" t="0" r="0" b="0"/>
            <wp:docPr id="13"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9"/>
                    <a:srcRect/>
                    <a:stretch>
                      <a:fillRect/>
                    </a:stretch>
                  </pic:blipFill>
                  <pic:spPr>
                    <a:xfrm>
                      <a:off x="0" y="0"/>
                      <a:ext cx="1668151" cy="545148"/>
                    </a:xfrm>
                    <a:prstGeom prst="rect">
                      <a:avLst/>
                    </a:prstGeom>
                    <a:ln/>
                  </pic:spPr>
                </pic:pic>
              </a:graphicData>
            </a:graphic>
          </wp:inline>
        </w:drawing>
      </w:r>
      <w:r>
        <w:rPr>
          <w:rFonts w:ascii="Arial" w:eastAsia="Arial" w:hAnsi="Arial" w:cs="Arial"/>
          <w:i/>
          <w:iCs/>
        </w:rPr>
        <w:tab/>
      </w:r>
      <w:r>
        <w:rPr>
          <w:noProof/>
          <w:lang w:val="uk-UA"/>
        </w:rPr>
        <mc:AlternateContent>
          <mc:Choice Requires="wps">
            <w:drawing>
              <wp:anchor distT="0" distB="0" distL="0" distR="0" simplePos="0" relativeHeight="251658240" behindDoc="1" locked="0" layoutInCell="1" hidden="0" allowOverlap="1" wp14:anchorId="6946C1FB" wp14:editId="5A8CA268">
                <wp:simplePos x="0" y="0"/>
                <wp:positionH relativeFrom="column">
                  <wp:posOffset>4571874</wp:posOffset>
                </wp:positionH>
                <wp:positionV relativeFrom="paragraph">
                  <wp:posOffset>-12950</wp:posOffset>
                </wp:positionV>
                <wp:extent cx="1738122" cy="1423670"/>
                <wp:effectExtent l="0" t="0" r="0" b="0"/>
                <wp:wrapNone/>
                <wp:docPr id="12" name="Прямоугольник 12"/>
                <wp:cNvGraphicFramePr/>
                <a:graphic xmlns:a="http://schemas.openxmlformats.org/drawingml/2006/main">
                  <a:graphicData uri="http://schemas.microsoft.com/office/word/2010/wordprocessingShape">
                    <wps:wsp>
                      <wps:cNvSpPr/>
                      <wps:spPr>
                        <a:xfrm>
                          <a:off x="4486464" y="3077690"/>
                          <a:ext cx="1719072" cy="1404620"/>
                        </a:xfrm>
                        <a:prstGeom prst="rect">
                          <a:avLst/>
                        </a:prstGeom>
                        <a:solidFill>
                          <a:srgbClr val="FFFFFF"/>
                        </a:solidFill>
                        <a:ln>
                          <a:noFill/>
                        </a:ln>
                      </wps:spPr>
                      <wps:txbx>
                        <w:txbxContent>
                          <w:p w14:paraId="72A5BCF7" w14:textId="77777777" w:rsidR="000261E9" w:rsidRDefault="00A449A1">
                            <w:pPr>
                              <w:spacing w:after="0" w:line="204" w:lineRule="auto"/>
                              <w:textDirection w:val="btLr"/>
                            </w:pPr>
                            <w:r>
                              <w:rPr>
                                <w:color w:val="000000"/>
                                <w:sz w:val="16"/>
                              </w:rPr>
                              <w:t xml:space="preserve">вул. </w:t>
                            </w:r>
                            <w:proofErr w:type="spellStart"/>
                            <w:r>
                              <w:rPr>
                                <w:color w:val="000000"/>
                                <w:sz w:val="16"/>
                              </w:rPr>
                              <w:t>Бульварно-Кудрявська</w:t>
                            </w:r>
                            <w:proofErr w:type="spellEnd"/>
                            <w:r>
                              <w:rPr>
                                <w:color w:val="000000"/>
                                <w:sz w:val="16"/>
                              </w:rPr>
                              <w:t>, 24, 01054, м. Київ, Україна</w:t>
                            </w:r>
                          </w:p>
                          <w:p w14:paraId="5B4F32DC" w14:textId="77777777" w:rsidR="000261E9" w:rsidRDefault="00A449A1">
                            <w:pPr>
                              <w:spacing w:after="0" w:line="204" w:lineRule="auto"/>
                              <w:textDirection w:val="btLr"/>
                            </w:pPr>
                            <w:proofErr w:type="spellStart"/>
                            <w:r>
                              <w:rPr>
                                <w:color w:val="000000"/>
                                <w:sz w:val="16"/>
                              </w:rPr>
                              <w:t>Тел</w:t>
                            </w:r>
                            <w:proofErr w:type="spellEnd"/>
                            <w:r>
                              <w:rPr>
                                <w:color w:val="000000"/>
                                <w:sz w:val="16"/>
                              </w:rPr>
                              <w:t>.:   044 490 5485</w:t>
                            </w:r>
                          </w:p>
                          <w:p w14:paraId="085F07C1" w14:textId="77777777" w:rsidR="000261E9" w:rsidRDefault="00A449A1">
                            <w:pPr>
                              <w:spacing w:after="0" w:line="204" w:lineRule="auto"/>
                              <w:textDirection w:val="btLr"/>
                            </w:pPr>
                            <w:r>
                              <w:rPr>
                                <w:color w:val="000000"/>
                                <w:sz w:val="16"/>
                              </w:rPr>
                              <w:t xml:space="preserve">Факс: 044 490 5489 </w:t>
                            </w:r>
                          </w:p>
                          <w:p w14:paraId="40B924D2" w14:textId="77777777" w:rsidR="000261E9" w:rsidRDefault="00A449A1">
                            <w:pPr>
                              <w:spacing w:after="0" w:line="204" w:lineRule="auto"/>
                              <w:textDirection w:val="btLr"/>
                            </w:pPr>
                            <w:r>
                              <w:rPr>
                                <w:color w:val="000000"/>
                                <w:sz w:val="16"/>
                              </w:rPr>
                              <w:t>info@aph.org.ua | www.aph.org.ua</w:t>
                            </w:r>
                          </w:p>
                          <w:p w14:paraId="19C65E7D" w14:textId="77777777" w:rsidR="000261E9" w:rsidRDefault="000261E9">
                            <w:pPr>
                              <w:spacing w:after="0" w:line="204" w:lineRule="auto"/>
                              <w:textDirection w:val="btLr"/>
                            </w:pPr>
                          </w:p>
                        </w:txbxContent>
                      </wps:txbx>
                      <wps:bodyPr spcFirstLastPara="1" wrap="square" lIns="91425" tIns="45700" rIns="91425" bIns="45700" anchor="t" anchorCtr="0">
                        <a:noAutofit/>
                      </wps:bodyPr>
                    </wps:wsp>
                  </a:graphicData>
                </a:graphic>
              </wp:anchor>
            </w:drawing>
          </mc:Choice>
          <mc:Fallback>
            <w:pict>
              <v:rect w14:anchorId="6946C1FB" id="Прямоугольник 12" o:spid="_x0000_s1026" style="position:absolute;margin-left:5in;margin-top:-1pt;width:136.85pt;height:112.1pt;z-index:-251658240;visibility:visible;mso-wrap-style:square;mso-wrap-distance-left:0;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" stroked="f">
                <v:textbox inset="2.53958mm,1.2694mm,2.53958mm,1.2694mm">
                  <w:txbxContent>
                    <w:p w14:paraId="72A5BCF7" w14:textId="77777777" w:rsidR="000261E9" w:rsidRDefault="00A449A1">
                      <w:pPr>
                        <w:spacing w:after="0" w:line="204" w:lineRule="auto"/>
                        <w:textDirection w:val="btLr"/>
                      </w:pPr>
                      <w:r>
                        <w:rPr>
                          <w:color w:val="000000"/>
                          <w:sz w:val="16"/>
                        </w:rPr>
                        <w:t xml:space="preserve">вул. </w:t>
                      </w:r>
                      <w:proofErr w:type="spellStart"/>
                      <w:r>
                        <w:rPr>
                          <w:color w:val="000000"/>
                          <w:sz w:val="16"/>
                        </w:rPr>
                        <w:t>Бульварно-Кудрявська</w:t>
                      </w:r>
                      <w:proofErr w:type="spellEnd"/>
                      <w:r>
                        <w:rPr>
                          <w:color w:val="000000"/>
                          <w:sz w:val="16"/>
                        </w:rPr>
                        <w:t>, 24, 01054, м. Київ, Україна</w:t>
                      </w:r>
                    </w:p>
                    <w:p w14:paraId="5B4F32DC" w14:textId="77777777" w:rsidR="000261E9" w:rsidRDefault="00A449A1">
                      <w:pPr>
                        <w:spacing w:after="0" w:line="204" w:lineRule="auto"/>
                        <w:textDirection w:val="btLr"/>
                      </w:pPr>
                      <w:proofErr w:type="spellStart"/>
                      <w:r>
                        <w:rPr>
                          <w:color w:val="000000"/>
                          <w:sz w:val="16"/>
                        </w:rPr>
                        <w:t>Тел</w:t>
                      </w:r>
                      <w:proofErr w:type="spellEnd"/>
                      <w:r>
                        <w:rPr>
                          <w:color w:val="000000"/>
                          <w:sz w:val="16"/>
                        </w:rPr>
                        <w:t>.:   044 490 5485</w:t>
                      </w:r>
                    </w:p>
                    <w:p w14:paraId="085F07C1" w14:textId="77777777" w:rsidR="000261E9" w:rsidRDefault="00A449A1">
                      <w:pPr>
                        <w:spacing w:after="0" w:line="204" w:lineRule="auto"/>
                        <w:textDirection w:val="btLr"/>
                      </w:pPr>
                      <w:r>
                        <w:rPr>
                          <w:color w:val="000000"/>
                          <w:sz w:val="16"/>
                        </w:rPr>
                        <w:t xml:space="preserve">Факс: 044 490 5489 </w:t>
                      </w:r>
                    </w:p>
                    <w:p w14:paraId="40B924D2" w14:textId="77777777" w:rsidR="000261E9" w:rsidRDefault="00A449A1">
                      <w:pPr>
                        <w:spacing w:after="0" w:line="204" w:lineRule="auto"/>
                        <w:textDirection w:val="btLr"/>
                      </w:pPr>
                      <w:r>
                        <w:rPr>
                          <w:color w:val="000000"/>
                          <w:sz w:val="16"/>
                        </w:rPr>
                        <w:t>info@aph.org.ua | www.aph.org.ua</w:t>
                      </w:r>
                    </w:p>
                    <w:p w14:paraId="19C65E7D" w14:textId="77777777" w:rsidR="000261E9" w:rsidRDefault="000261E9">
                      <w:pPr>
                        <w:spacing w:after="0" w:line="204" w:lineRule="auto"/>
                        <w:textDirection w:val="btLr"/>
                      </w:pPr>
                    </w:p>
                  </w:txbxContent>
                </v:textbox>
              </v:rect>
            </w:pict>
          </mc:Fallback>
        </mc:AlternateContent>
      </w:r>
    </w:p>
    <w:p w14:paraId="5DC18DCA" w14:textId="77777777" w:rsidR="000261E9" w:rsidRDefault="000261E9">
      <w:pPr>
        <w:pBdr>
          <w:bottom w:val="single" w:sz="4" w:space="1" w:color="000000"/>
        </w:pBdr>
        <w:tabs>
          <w:tab w:val="left" w:pos="7683"/>
          <w:tab w:val="left" w:pos="7993"/>
          <w:tab w:val="left" w:pos="8747"/>
          <w:tab w:val="right" w:pos="10035"/>
        </w:tabs>
        <w:rPr>
          <w:rFonts w:ascii="Arial" w:eastAsia="Arial" w:hAnsi="Arial" w:cs="Arial"/>
        </w:rPr>
      </w:pPr>
    </w:p>
    <w:p w14:paraId="656975E4" w14:textId="77777777" w:rsidR="000261E9" w:rsidRDefault="000261E9">
      <w:pPr>
        <w:rPr>
          <w:rFonts w:ascii="Arial" w:eastAsia="Arial" w:hAnsi="Arial" w:cs="Arial"/>
        </w:rPr>
      </w:pPr>
    </w:p>
    <w:p w14:paraId="19DCA12B" w14:textId="33A3FB03" w:rsidR="000261E9" w:rsidRDefault="00A449A1">
      <w:pPr>
        <w:jc w:val="center"/>
        <w:rPr>
          <w:rFonts w:ascii="Arial" w:eastAsia="Arial" w:hAnsi="Arial" w:cs="Arial"/>
          <w:b/>
          <w:bCs/>
        </w:rPr>
      </w:pPr>
      <w:r>
        <w:rPr>
          <w:rFonts w:ascii="Arial" w:eastAsia="Arial" w:hAnsi="Arial" w:cs="Arial"/>
          <w:b/>
          <w:bCs/>
        </w:rPr>
        <w:t xml:space="preserve">Специфікація на закупівлю </w:t>
      </w:r>
      <w:r w:rsidR="00003415" w:rsidRPr="00003415">
        <w:rPr>
          <w:rFonts w:ascii="Arial" w:eastAsia="Arial" w:hAnsi="Arial" w:cs="Arial"/>
          <w:b/>
          <w:bCs/>
        </w:rPr>
        <w:t>медичних виробів для захисту та санітарно-гігієнічного забезпечення та витратних матеріалів для функціональної діагностики</w:t>
      </w:r>
    </w:p>
    <w:p w14:paraId="401FB355" w14:textId="77777777" w:rsidR="000261E9" w:rsidRDefault="000261E9">
      <w:pPr>
        <w:jc w:val="center"/>
        <w:rPr>
          <w:rFonts w:ascii="Arial" w:eastAsia="Arial" w:hAnsi="Arial" w:cs="Arial"/>
          <w:b/>
          <w:bCs/>
        </w:rPr>
      </w:pPr>
    </w:p>
    <w:p w14:paraId="1B2F8D03" w14:textId="77777777" w:rsidR="000261E9" w:rsidRDefault="00A449A1">
      <w:pPr>
        <w:numPr>
          <w:ilvl w:val="0"/>
          <w:numId w:val="1"/>
        </w:numPr>
        <w:spacing w:after="0" w:line="240" w:lineRule="auto"/>
        <w:ind w:left="0" w:firstLine="0"/>
        <w:rPr>
          <w:rFonts w:ascii="Arial" w:eastAsia="Arial" w:hAnsi="Arial" w:cs="Arial"/>
          <w:b/>
          <w:bCs/>
        </w:rPr>
      </w:pPr>
      <w:r>
        <w:rPr>
          <w:rFonts w:ascii="Arial" w:eastAsia="Arial" w:hAnsi="Arial" w:cs="Arial"/>
          <w:b/>
          <w:bCs/>
        </w:rPr>
        <w:t>Профіль Замовника</w:t>
      </w:r>
    </w:p>
    <w:p w14:paraId="0A416A5C" w14:textId="77777777" w:rsidR="000261E9" w:rsidRDefault="00A449A1">
      <w:pPr>
        <w:ind w:firstLine="720"/>
        <w:jc w:val="both"/>
        <w:rPr>
          <w:rFonts w:ascii="Arial" w:eastAsia="Arial" w:hAnsi="Arial" w:cs="Arial"/>
        </w:rPr>
      </w:pPr>
      <w:r>
        <w:rPr>
          <w:rFonts w:ascii="Arial" w:eastAsia="Arial" w:hAnsi="Arial" w:cs="Arial"/>
        </w:rPr>
        <w:t xml:space="preserve">Міжнародний благодійний фонд «Альянс громадського здоров’я» (далі Альянс) — провідна професійна організація, що у співпраці з ключовими громадськими організаціями, Міністерством охорони здоров‘я та іншими  урядовими органами веде боротьбу з епідемією ВІЛ/СНІД в Україні, керуючи профілактичними програмами та надаючи якісну технічну підтримку та фінансові ресурси організаціям на місцях. Усі ці зусилля спрямовані на досягнення в країні універсального доступу до комплексних послуг з ВІЛ/СНІД, туберкульозу та вірусного гепатиту С в Україні та ефективної відповіді на епідемію на рівні спільнот, базуючись на досягнутих результатах та передовому досвіді. Як незалежна юридична особа, зареєстрована в Україні з 2003 року й після набуття управлінської самостійності з січня 2009, Альянс поділяє цінності та залишається членом глобального партнерства Альянсу громадського здоров’я (міжнародної благодійної організації, що поєднує 30 організацій з різних країн, з Секретаріатом у м. </w:t>
      </w:r>
      <w:proofErr w:type="spellStart"/>
      <w:r>
        <w:rPr>
          <w:rFonts w:ascii="Arial" w:eastAsia="Arial" w:hAnsi="Arial" w:cs="Arial"/>
        </w:rPr>
        <w:t>Хоув</w:t>
      </w:r>
      <w:proofErr w:type="spellEnd"/>
      <w:r>
        <w:rPr>
          <w:rFonts w:ascii="Arial" w:eastAsia="Arial" w:hAnsi="Arial" w:cs="Arial"/>
        </w:rPr>
        <w:t>, Великобританія).</w:t>
      </w:r>
    </w:p>
    <w:p w14:paraId="0A99FCBA" w14:textId="77777777" w:rsidR="000261E9" w:rsidRDefault="00A449A1">
      <w:pPr>
        <w:ind w:firstLine="720"/>
        <w:jc w:val="both"/>
        <w:rPr>
          <w:rFonts w:ascii="Arial" w:eastAsia="Arial" w:hAnsi="Arial" w:cs="Arial"/>
        </w:rPr>
      </w:pPr>
      <w:r>
        <w:rPr>
          <w:rFonts w:ascii="Arial" w:eastAsia="Arial" w:hAnsi="Arial" w:cs="Arial"/>
        </w:rPr>
        <w:t xml:space="preserve">Відповідаючи на виклики війни, Альянс запустив ряд </w:t>
      </w:r>
      <w:proofErr w:type="spellStart"/>
      <w:r>
        <w:rPr>
          <w:rFonts w:ascii="Arial" w:eastAsia="Arial" w:hAnsi="Arial" w:cs="Arial"/>
        </w:rPr>
        <w:t>проєктів</w:t>
      </w:r>
      <w:proofErr w:type="spellEnd"/>
      <w:r>
        <w:rPr>
          <w:rFonts w:ascii="Arial" w:eastAsia="Arial" w:hAnsi="Arial" w:cs="Arial"/>
        </w:rPr>
        <w:t xml:space="preserve">, спрямованих на надання медичних послуг на </w:t>
      </w:r>
      <w:proofErr w:type="spellStart"/>
      <w:r>
        <w:rPr>
          <w:rFonts w:ascii="Arial" w:eastAsia="Arial" w:hAnsi="Arial" w:cs="Arial"/>
        </w:rPr>
        <w:t>деокупованих</w:t>
      </w:r>
      <w:proofErr w:type="spellEnd"/>
      <w:r>
        <w:rPr>
          <w:rFonts w:ascii="Arial" w:eastAsia="Arial" w:hAnsi="Arial" w:cs="Arial"/>
        </w:rPr>
        <w:t xml:space="preserve"> територіях та в населених пунктах, які знаходяться близько до лінії розмежування. В рамках даних </w:t>
      </w:r>
      <w:proofErr w:type="spellStart"/>
      <w:r>
        <w:rPr>
          <w:rFonts w:ascii="Arial" w:eastAsia="Arial" w:hAnsi="Arial" w:cs="Arial"/>
        </w:rPr>
        <w:t>проєктів</w:t>
      </w:r>
      <w:proofErr w:type="spellEnd"/>
      <w:r>
        <w:rPr>
          <w:rFonts w:ascii="Arial" w:eastAsia="Arial" w:hAnsi="Arial" w:cs="Arial"/>
        </w:rPr>
        <w:t xml:space="preserve"> Альянс впроваджує наступний  </w:t>
      </w:r>
      <w:proofErr w:type="spellStart"/>
      <w:r>
        <w:rPr>
          <w:rFonts w:ascii="Arial" w:eastAsia="Arial" w:hAnsi="Arial" w:cs="Arial"/>
        </w:rPr>
        <w:t>проєкт</w:t>
      </w:r>
      <w:proofErr w:type="spellEnd"/>
      <w:r>
        <w:rPr>
          <w:rFonts w:ascii="Arial" w:eastAsia="Arial" w:hAnsi="Arial" w:cs="Arial"/>
        </w:rPr>
        <w:t xml:space="preserve">: </w:t>
      </w:r>
      <w:r>
        <w:rPr>
          <w:rFonts w:ascii="Arial" w:eastAsia="Arial" w:hAnsi="Arial" w:cs="Arial"/>
          <w:i/>
          <w:iCs/>
        </w:rPr>
        <w:t>«Мобільні клініки»</w:t>
      </w:r>
      <w:r>
        <w:rPr>
          <w:rFonts w:ascii="Arial" w:eastAsia="Arial" w:hAnsi="Arial" w:cs="Arial"/>
        </w:rPr>
        <w:t xml:space="preserve">, метою якого є надання медичної та гуманітарної допомоги цивільному населенню на </w:t>
      </w:r>
      <w:proofErr w:type="spellStart"/>
      <w:r>
        <w:rPr>
          <w:rFonts w:ascii="Arial" w:eastAsia="Arial" w:hAnsi="Arial" w:cs="Arial"/>
        </w:rPr>
        <w:t>деокупованих</w:t>
      </w:r>
      <w:proofErr w:type="spellEnd"/>
      <w:r>
        <w:rPr>
          <w:rFonts w:ascii="Arial" w:eastAsia="Arial" w:hAnsi="Arial" w:cs="Arial"/>
        </w:rPr>
        <w:t xml:space="preserve"> територіях та в регіонах зі зруйнованою медичною інфраструктурою, а також </w:t>
      </w:r>
      <w:proofErr w:type="spellStart"/>
      <w:r>
        <w:rPr>
          <w:rFonts w:ascii="Arial" w:eastAsia="Arial" w:hAnsi="Arial" w:cs="Arial"/>
        </w:rPr>
        <w:t>проєкт</w:t>
      </w:r>
      <w:proofErr w:type="spellEnd"/>
      <w:r>
        <w:rPr>
          <w:rFonts w:ascii="Arial" w:eastAsia="Arial" w:hAnsi="Arial" w:cs="Arial"/>
        </w:rPr>
        <w:t xml:space="preserve"> «Інтегровані послуги з ВІЛ, ВГС та ТБ на базі мобільних </w:t>
      </w:r>
      <w:proofErr w:type="spellStart"/>
      <w:r>
        <w:rPr>
          <w:rFonts w:ascii="Arial" w:eastAsia="Arial" w:hAnsi="Arial" w:cs="Arial"/>
        </w:rPr>
        <w:t>клінік</w:t>
      </w:r>
      <w:proofErr w:type="spellEnd"/>
      <w:r>
        <w:rPr>
          <w:rFonts w:ascii="Arial" w:eastAsia="Arial" w:hAnsi="Arial" w:cs="Arial"/>
        </w:rPr>
        <w:t xml:space="preserve">», який спрямований на надання послуг з тестування та діагностики ВІЛ, ВГС та ТБ серед уразливих груп. В рамках цих </w:t>
      </w:r>
      <w:proofErr w:type="spellStart"/>
      <w:r>
        <w:rPr>
          <w:rFonts w:ascii="Arial" w:eastAsia="Arial" w:hAnsi="Arial" w:cs="Arial"/>
        </w:rPr>
        <w:t>проєктів</w:t>
      </w:r>
      <w:proofErr w:type="spellEnd"/>
      <w:r>
        <w:rPr>
          <w:rFonts w:ascii="Arial" w:eastAsia="Arial" w:hAnsi="Arial" w:cs="Arial"/>
        </w:rPr>
        <w:t xml:space="preserve"> передбачені виїзди мобільних </w:t>
      </w:r>
      <w:proofErr w:type="spellStart"/>
      <w:r>
        <w:rPr>
          <w:rFonts w:ascii="Arial" w:eastAsia="Arial" w:hAnsi="Arial" w:cs="Arial"/>
        </w:rPr>
        <w:t>клінік</w:t>
      </w:r>
      <w:proofErr w:type="spellEnd"/>
      <w:r>
        <w:rPr>
          <w:rFonts w:ascii="Arial" w:eastAsia="Arial" w:hAnsi="Arial" w:cs="Arial"/>
        </w:rPr>
        <w:t xml:space="preserve"> у Південних та Східних регіонах України, для забезпечення доступу цивільного населення, в тому числі представників уразливих груп, до базових медичних послуг та видачі гуманітарної допомоги.</w:t>
      </w:r>
    </w:p>
    <w:p w14:paraId="508132FA" w14:textId="77777777" w:rsidR="000261E9" w:rsidRDefault="00A449A1">
      <w:pPr>
        <w:ind w:firstLine="720"/>
        <w:jc w:val="both"/>
        <w:rPr>
          <w:rFonts w:ascii="Arial" w:eastAsia="Arial" w:hAnsi="Arial" w:cs="Arial"/>
        </w:rPr>
      </w:pPr>
      <w:r>
        <w:rPr>
          <w:rFonts w:ascii="Arial" w:eastAsia="Arial" w:hAnsi="Arial" w:cs="Arial"/>
        </w:rPr>
        <w:t xml:space="preserve">Для забезпечення безперебійної роботи мобільних </w:t>
      </w:r>
      <w:proofErr w:type="spellStart"/>
      <w:r>
        <w:rPr>
          <w:rFonts w:ascii="Arial" w:eastAsia="Arial" w:hAnsi="Arial" w:cs="Arial"/>
        </w:rPr>
        <w:t>клінік</w:t>
      </w:r>
      <w:proofErr w:type="spellEnd"/>
      <w:r>
        <w:rPr>
          <w:rFonts w:ascii="Arial" w:eastAsia="Arial" w:hAnsi="Arial" w:cs="Arial"/>
        </w:rPr>
        <w:t xml:space="preserve"> та дотримання стандартів діагностики виникає необхідність у закупівлі витратних матеріалів для лабораторних досліджень. Наявність якісних розхідників є критичною умовою для проведення тестування та надання оперативної медичної допомоги населенню у прифронтових і </w:t>
      </w:r>
      <w:proofErr w:type="spellStart"/>
      <w:r>
        <w:rPr>
          <w:rFonts w:ascii="Arial" w:eastAsia="Arial" w:hAnsi="Arial" w:cs="Arial"/>
        </w:rPr>
        <w:t>деокупованих</w:t>
      </w:r>
      <w:proofErr w:type="spellEnd"/>
      <w:r>
        <w:rPr>
          <w:rFonts w:ascii="Arial" w:eastAsia="Arial" w:hAnsi="Arial" w:cs="Arial"/>
        </w:rPr>
        <w:t xml:space="preserve"> регіонах.</w:t>
      </w:r>
    </w:p>
    <w:p w14:paraId="078D7EA2" w14:textId="2C288B3C" w:rsidR="000261E9" w:rsidRPr="00CC2175" w:rsidRDefault="00A449A1">
      <w:pPr>
        <w:ind w:firstLine="720"/>
        <w:jc w:val="both"/>
        <w:rPr>
          <w:rFonts w:ascii="Arial" w:eastAsia="Arial" w:hAnsi="Arial" w:cs="Arial"/>
          <w:i/>
          <w:iCs/>
          <w:color w:val="161515"/>
          <w:lang w:val="uk-UA"/>
        </w:rPr>
      </w:pPr>
      <w:bookmarkStart w:id="0" w:name="_Hlk221274631"/>
      <w:r>
        <w:rPr>
          <w:rFonts w:ascii="Arial" w:eastAsia="Arial" w:hAnsi="Arial" w:cs="Arial"/>
          <w:i/>
          <w:iCs/>
          <w:color w:val="161515"/>
        </w:rPr>
        <w:t xml:space="preserve">Дана закупівля відбувається в рамках виконання програми </w:t>
      </w:r>
      <w:proofErr w:type="spellStart"/>
      <w:r>
        <w:rPr>
          <w:rFonts w:ascii="Arial" w:eastAsia="Arial" w:hAnsi="Arial" w:cs="Arial"/>
          <w:i/>
          <w:iCs/>
          <w:color w:val="161515"/>
        </w:rPr>
        <w:t>проєктів</w:t>
      </w:r>
      <w:proofErr w:type="spellEnd"/>
      <w:r>
        <w:rPr>
          <w:rFonts w:ascii="Arial" w:eastAsia="Arial" w:hAnsi="Arial" w:cs="Arial"/>
          <w:i/>
          <w:iCs/>
          <w:color w:val="161515"/>
        </w:rPr>
        <w:t xml:space="preserve"> </w:t>
      </w:r>
      <w:r>
        <w:rPr>
          <w:rFonts w:ascii="Arial" w:eastAsia="Arial" w:hAnsi="Arial" w:cs="Arial"/>
          <w:b/>
          <w:bCs/>
          <w:i/>
          <w:iCs/>
          <w:color w:val="161515"/>
        </w:rPr>
        <w:t>SIDA25-26, GIZ25, IFF, OCHA-</w:t>
      </w:r>
      <w:proofErr w:type="spellStart"/>
      <w:r>
        <w:rPr>
          <w:rFonts w:ascii="Arial" w:eastAsia="Arial" w:hAnsi="Arial" w:cs="Arial"/>
          <w:b/>
          <w:bCs/>
          <w:i/>
          <w:iCs/>
          <w:color w:val="161515"/>
        </w:rPr>
        <w:t>Kharkiv</w:t>
      </w:r>
      <w:proofErr w:type="spellEnd"/>
      <w:r w:rsidR="00CC2175">
        <w:rPr>
          <w:rFonts w:ascii="Arial" w:eastAsia="Arial" w:hAnsi="Arial" w:cs="Arial"/>
          <w:i/>
          <w:iCs/>
          <w:color w:val="161515"/>
          <w:lang w:val="uk-UA"/>
        </w:rPr>
        <w:t>. Оплата ПДВ дозволяється.</w:t>
      </w:r>
    </w:p>
    <w:bookmarkEnd w:id="0"/>
    <w:p w14:paraId="5A3FD036" w14:textId="77777777" w:rsidR="000261E9" w:rsidRDefault="000261E9">
      <w:pPr>
        <w:pBdr>
          <w:top w:val="nil"/>
          <w:left w:val="nil"/>
          <w:bottom w:val="nil"/>
          <w:right w:val="nil"/>
          <w:between w:val="nil"/>
        </w:pBdr>
        <w:spacing w:after="0" w:line="240" w:lineRule="auto"/>
        <w:jc w:val="both"/>
        <w:rPr>
          <w:rFonts w:ascii="Arial" w:eastAsia="Arial" w:hAnsi="Arial" w:cs="Arial"/>
          <w:color w:val="000000"/>
        </w:rPr>
      </w:pPr>
    </w:p>
    <w:p w14:paraId="5D238CC5" w14:textId="77777777" w:rsidR="000261E9" w:rsidRDefault="00A449A1">
      <w:pPr>
        <w:numPr>
          <w:ilvl w:val="0"/>
          <w:numId w:val="1"/>
        </w:numPr>
        <w:spacing w:after="0" w:line="240" w:lineRule="auto"/>
        <w:ind w:left="0" w:firstLine="0"/>
        <w:rPr>
          <w:rFonts w:ascii="Arial" w:eastAsia="Arial" w:hAnsi="Arial" w:cs="Arial"/>
          <w:b/>
          <w:bCs/>
        </w:rPr>
      </w:pPr>
      <w:r>
        <w:rPr>
          <w:rFonts w:ascii="Arial" w:eastAsia="Arial" w:hAnsi="Arial" w:cs="Arial"/>
          <w:b/>
          <w:bCs/>
        </w:rPr>
        <w:t>Вимоги до продукції для закупівлі</w:t>
      </w:r>
    </w:p>
    <w:p w14:paraId="37DC43A6" w14:textId="77777777" w:rsidR="000261E9" w:rsidRDefault="00A449A1">
      <w:pPr>
        <w:widowControl w:val="0"/>
        <w:spacing w:after="0" w:line="240" w:lineRule="auto"/>
        <w:jc w:val="both"/>
        <w:rPr>
          <w:rFonts w:ascii="Arial" w:eastAsia="Arial" w:hAnsi="Arial" w:cs="Arial"/>
        </w:rPr>
      </w:pPr>
      <w:r>
        <w:rPr>
          <w:rFonts w:ascii="Arial" w:eastAsia="Arial" w:hAnsi="Arial" w:cs="Arial"/>
        </w:rPr>
        <w:t>2.1. Повний перелік (асортимент) медичних та лабораторних розхідних матеріалів, що плануються до закупівлі, наведено у Таблиці №1. Оскільки Таблиця №1 містить детальні технічні характеристики (розміри, матеріали, інші характеристики), учасник повинен уважно ознайомитися з ними перед поданням пропозиції.</w:t>
      </w:r>
    </w:p>
    <w:p w14:paraId="181C083B" w14:textId="2AF1E5B9" w:rsidR="000261E9" w:rsidRDefault="00A449A1">
      <w:pPr>
        <w:widowControl w:val="0"/>
        <w:spacing w:after="0" w:line="240" w:lineRule="auto"/>
        <w:jc w:val="both"/>
        <w:rPr>
          <w:rFonts w:ascii="Arial" w:eastAsia="Arial" w:hAnsi="Arial" w:cs="Arial"/>
        </w:rPr>
      </w:pPr>
      <w:r>
        <w:rPr>
          <w:rFonts w:ascii="Arial" w:eastAsia="Arial" w:hAnsi="Arial" w:cs="Arial"/>
        </w:rPr>
        <w:t>2.2.</w:t>
      </w:r>
      <w:bookmarkStart w:id="1" w:name="_Hlk221521834"/>
      <w:r>
        <w:rPr>
          <w:rFonts w:ascii="Arial" w:eastAsia="Arial" w:hAnsi="Arial" w:cs="Arial"/>
        </w:rPr>
        <w:t xml:space="preserve"> </w:t>
      </w:r>
      <w:r w:rsidR="00E22A8D" w:rsidRPr="00C5606F">
        <w:rPr>
          <w:rFonts w:ascii="Arial" w:eastAsia="Arial" w:hAnsi="Arial" w:cs="Arial"/>
          <w:b/>
          <w:bCs/>
          <w:lang w:val="uk-UA"/>
        </w:rPr>
        <w:t xml:space="preserve">Переможець </w:t>
      </w:r>
      <w:r w:rsidR="00CC5830">
        <w:rPr>
          <w:rFonts w:ascii="Arial" w:eastAsia="Arial" w:hAnsi="Arial" w:cs="Arial"/>
          <w:b/>
          <w:bCs/>
          <w:lang w:val="uk-UA"/>
        </w:rPr>
        <w:t>може</w:t>
      </w:r>
      <w:r w:rsidR="00E22A8D" w:rsidRPr="00C5606F">
        <w:rPr>
          <w:rFonts w:ascii="Arial" w:eastAsia="Arial" w:hAnsi="Arial" w:cs="Arial"/>
          <w:b/>
          <w:bCs/>
          <w:lang w:val="uk-UA"/>
        </w:rPr>
        <w:t xml:space="preserve"> обиратися</w:t>
      </w:r>
      <w:r w:rsidR="00CC5830">
        <w:rPr>
          <w:rFonts w:ascii="Arial" w:eastAsia="Arial" w:hAnsi="Arial" w:cs="Arial"/>
          <w:b/>
          <w:bCs/>
          <w:lang w:val="uk-UA"/>
        </w:rPr>
        <w:t xml:space="preserve"> як по всім лотам так і</w:t>
      </w:r>
      <w:r w:rsidR="00E22A8D" w:rsidRPr="00C5606F">
        <w:rPr>
          <w:rFonts w:ascii="Arial" w:eastAsia="Arial" w:hAnsi="Arial" w:cs="Arial"/>
          <w:b/>
          <w:bCs/>
          <w:lang w:val="uk-UA"/>
        </w:rPr>
        <w:t xml:space="preserve"> по кожному лоту окремо.</w:t>
      </w:r>
      <w:r w:rsidR="00E22A8D">
        <w:rPr>
          <w:rFonts w:ascii="Arial" w:eastAsia="Arial" w:hAnsi="Arial" w:cs="Arial"/>
          <w:lang w:val="uk-UA"/>
        </w:rPr>
        <w:t xml:space="preserve"> Пропозиції можна надавати як по одному лоту так і по всім.</w:t>
      </w:r>
      <w:r>
        <w:rPr>
          <w:rFonts w:ascii="Arial" w:eastAsia="Arial" w:hAnsi="Arial" w:cs="Arial"/>
        </w:rPr>
        <w:t xml:space="preserve"> </w:t>
      </w:r>
      <w:bookmarkEnd w:id="1"/>
    </w:p>
    <w:p w14:paraId="18BE9E98" w14:textId="2EC33E28" w:rsidR="000261E9" w:rsidRDefault="00A449A1">
      <w:pPr>
        <w:widowControl w:val="0"/>
        <w:spacing w:after="0" w:line="240" w:lineRule="auto"/>
        <w:jc w:val="both"/>
        <w:rPr>
          <w:rFonts w:ascii="Arial" w:eastAsia="Arial" w:hAnsi="Arial" w:cs="Arial"/>
        </w:rPr>
      </w:pPr>
      <w:r>
        <w:rPr>
          <w:rFonts w:ascii="Arial" w:eastAsia="Arial" w:hAnsi="Arial" w:cs="Arial"/>
        </w:rPr>
        <w:t>2.</w:t>
      </w:r>
      <w:r w:rsidR="00E22A8D">
        <w:rPr>
          <w:rFonts w:ascii="Arial" w:eastAsia="Arial" w:hAnsi="Arial" w:cs="Arial"/>
          <w:lang w:val="uk-UA"/>
        </w:rPr>
        <w:t>3</w:t>
      </w:r>
      <w:r>
        <w:rPr>
          <w:rFonts w:ascii="Arial" w:eastAsia="Arial" w:hAnsi="Arial" w:cs="Arial"/>
        </w:rPr>
        <w:t xml:space="preserve">. У Таблиці №1 вказано бажане фасування. Учасники можуть запропонувати іншу кратність </w:t>
      </w:r>
      <w:proofErr w:type="spellStart"/>
      <w:r>
        <w:rPr>
          <w:rFonts w:ascii="Arial" w:eastAsia="Arial" w:hAnsi="Arial" w:cs="Arial"/>
        </w:rPr>
        <w:t>паковання</w:t>
      </w:r>
      <w:proofErr w:type="spellEnd"/>
      <w:r>
        <w:rPr>
          <w:rFonts w:ascii="Arial" w:eastAsia="Arial" w:hAnsi="Arial" w:cs="Arial"/>
        </w:rPr>
        <w:t xml:space="preserve"> (кількість одиниць в упаковці), проте пріоритет надаватиметься упаковці, що максимально відповідає вимогам специфікації. Важливо: При поданні пропозиції учасник зобов’язаний чітко зазначити запропоновану кратність упаковки (наприклад: «рукавички, 100 шт./</w:t>
      </w:r>
      <w:proofErr w:type="spellStart"/>
      <w:r>
        <w:rPr>
          <w:rFonts w:ascii="Arial" w:eastAsia="Arial" w:hAnsi="Arial" w:cs="Arial"/>
        </w:rPr>
        <w:t>уп</w:t>
      </w:r>
      <w:proofErr w:type="spellEnd"/>
      <w:r>
        <w:rPr>
          <w:rFonts w:ascii="Arial" w:eastAsia="Arial" w:hAnsi="Arial" w:cs="Arial"/>
        </w:rPr>
        <w:t>.» або «50 пар/</w:t>
      </w:r>
      <w:proofErr w:type="spellStart"/>
      <w:r>
        <w:rPr>
          <w:rFonts w:ascii="Arial" w:eastAsia="Arial" w:hAnsi="Arial" w:cs="Arial"/>
        </w:rPr>
        <w:t>уп</w:t>
      </w:r>
      <w:proofErr w:type="spellEnd"/>
      <w:r>
        <w:rPr>
          <w:rFonts w:ascii="Arial" w:eastAsia="Arial" w:hAnsi="Arial" w:cs="Arial"/>
        </w:rPr>
        <w:t>.»).</w:t>
      </w:r>
    </w:p>
    <w:p w14:paraId="63D6F2C1" w14:textId="5BAD98D4" w:rsidR="000261E9" w:rsidRDefault="00A449A1">
      <w:pPr>
        <w:widowControl w:val="0"/>
        <w:spacing w:after="0" w:line="240" w:lineRule="auto"/>
        <w:jc w:val="both"/>
        <w:rPr>
          <w:rFonts w:ascii="Arial" w:eastAsia="Arial" w:hAnsi="Arial" w:cs="Arial"/>
          <w:lang w:val="uk-UA"/>
        </w:rPr>
      </w:pPr>
      <w:r>
        <w:rPr>
          <w:rFonts w:ascii="Arial" w:eastAsia="Arial" w:hAnsi="Arial" w:cs="Arial"/>
        </w:rPr>
        <w:t>2.</w:t>
      </w:r>
      <w:r w:rsidR="00E22A8D">
        <w:rPr>
          <w:rFonts w:ascii="Arial" w:eastAsia="Arial" w:hAnsi="Arial" w:cs="Arial"/>
          <w:lang w:val="uk-UA"/>
        </w:rPr>
        <w:t>4</w:t>
      </w:r>
      <w:r>
        <w:rPr>
          <w:rFonts w:ascii="Arial" w:eastAsia="Arial" w:hAnsi="Arial" w:cs="Arial"/>
        </w:rPr>
        <w:t xml:space="preserve">. Учасники можуть запропонувати товар, вказаний в специфікації (торгова назва, якщо є), або </w:t>
      </w:r>
      <w:r>
        <w:rPr>
          <w:rFonts w:ascii="Arial" w:eastAsia="Arial" w:hAnsi="Arial" w:cs="Arial"/>
        </w:rPr>
        <w:lastRenderedPageBreak/>
        <w:t>його повний еквівалент (аналог). Запропонований аналог має повністю відповідати характеристикам та функціональному призначенню, описаним у Таблиці №1.</w:t>
      </w:r>
    </w:p>
    <w:p w14:paraId="43FDFE1A" w14:textId="0E4E3F8E" w:rsidR="00F6083E" w:rsidRPr="00F6083E" w:rsidRDefault="00F6083E">
      <w:pPr>
        <w:widowControl w:val="0"/>
        <w:spacing w:after="0" w:line="240" w:lineRule="auto"/>
        <w:jc w:val="both"/>
        <w:rPr>
          <w:rFonts w:ascii="Arial" w:eastAsia="Arial" w:hAnsi="Arial" w:cs="Arial"/>
          <w:lang w:val="uk-UA"/>
        </w:rPr>
      </w:pPr>
      <w:r>
        <w:rPr>
          <w:rFonts w:ascii="Arial" w:eastAsia="Arial" w:hAnsi="Arial" w:cs="Arial"/>
          <w:lang w:val="uk-UA"/>
        </w:rPr>
        <w:t xml:space="preserve">2.5. </w:t>
      </w:r>
      <w:r w:rsidRPr="00DC57D9">
        <w:rPr>
          <w:rFonts w:ascii="Arial" w:hAnsi="Arial" w:cs="Arial"/>
          <w:iCs/>
          <w:color w:val="161515"/>
          <w:lang w:val="uk-UA"/>
        </w:rPr>
        <w:t>Альянс залишає за собою право збільшити або зм</w:t>
      </w:r>
      <w:r>
        <w:rPr>
          <w:rFonts w:ascii="Arial" w:hAnsi="Arial" w:cs="Arial"/>
          <w:iCs/>
          <w:color w:val="161515"/>
          <w:lang w:val="uk-UA"/>
        </w:rPr>
        <w:t xml:space="preserve">еншити обсяг закупівлі у межах </w:t>
      </w:r>
      <w:r w:rsidRPr="002B04FC">
        <w:rPr>
          <w:rFonts w:ascii="Arial" w:hAnsi="Arial" w:cs="Arial"/>
          <w:iCs/>
          <w:color w:val="161515"/>
          <w:lang w:val="ru-RU"/>
        </w:rPr>
        <w:t>2</w:t>
      </w:r>
      <w:r w:rsidRPr="00DC57D9">
        <w:rPr>
          <w:rFonts w:ascii="Arial" w:hAnsi="Arial" w:cs="Arial"/>
          <w:iCs/>
          <w:color w:val="161515"/>
          <w:lang w:val="uk-UA"/>
        </w:rPr>
        <w:t>0% від обсягу, вказаного у специфікації.</w:t>
      </w:r>
    </w:p>
    <w:p w14:paraId="0CE92C61" w14:textId="77777777" w:rsidR="000261E9" w:rsidRDefault="000261E9">
      <w:pPr>
        <w:widowControl w:val="0"/>
        <w:spacing w:after="0" w:line="240" w:lineRule="auto"/>
        <w:jc w:val="both"/>
        <w:rPr>
          <w:rFonts w:ascii="Arial" w:eastAsia="Arial" w:hAnsi="Arial" w:cs="Arial"/>
        </w:rPr>
      </w:pPr>
    </w:p>
    <w:p w14:paraId="68584C31" w14:textId="1D06A4E1" w:rsidR="000261E9" w:rsidRDefault="00A449A1">
      <w:pPr>
        <w:jc w:val="both"/>
        <w:rPr>
          <w:rFonts w:ascii="Arial" w:eastAsia="Arial" w:hAnsi="Arial" w:cs="Arial"/>
          <w:b/>
          <w:bCs/>
        </w:rPr>
      </w:pPr>
      <w:r>
        <w:rPr>
          <w:rFonts w:ascii="Arial" w:eastAsia="Arial" w:hAnsi="Arial" w:cs="Arial"/>
          <w:b/>
          <w:bCs/>
        </w:rPr>
        <w:t>Таблиця №1</w:t>
      </w:r>
    </w:p>
    <w:p w14:paraId="22F007D5" w14:textId="77777777" w:rsidR="00CC5830" w:rsidRDefault="00CC5830">
      <w:pPr>
        <w:jc w:val="both"/>
        <w:rPr>
          <w:rFonts w:ascii="Arial" w:eastAsia="Arial" w:hAnsi="Arial" w:cs="Arial"/>
          <w:b/>
          <w:bCs/>
        </w:rPr>
      </w:pPr>
    </w:p>
    <w:tbl>
      <w:tblPr>
        <w:tblStyle w:val="afb"/>
        <w:tblW w:w="10755" w:type="dxa"/>
        <w:tblInd w:w="-719"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00" w:firstRow="0" w:lastRow="0" w:firstColumn="0" w:lastColumn="0" w:noHBand="0" w:noVBand="1"/>
      </w:tblPr>
      <w:tblGrid>
        <w:gridCol w:w="570"/>
        <w:gridCol w:w="2235"/>
        <w:gridCol w:w="4920"/>
        <w:gridCol w:w="1665"/>
        <w:gridCol w:w="1365"/>
      </w:tblGrid>
      <w:tr w:rsidR="00CC5830" w14:paraId="3C3BCB97" w14:textId="77777777" w:rsidTr="00782F11">
        <w:trPr>
          <w:trHeight w:val="948"/>
        </w:trPr>
        <w:tc>
          <w:tcPr>
            <w:tcW w:w="570" w:type="dxa"/>
            <w:shd w:val="clear" w:color="auto" w:fill="D9E1F2"/>
            <w:vAlign w:val="center"/>
          </w:tcPr>
          <w:p w14:paraId="727D0D23" w14:textId="271C46BF" w:rsidR="00CC5830" w:rsidRDefault="00CC5830" w:rsidP="00CC5830">
            <w:pPr>
              <w:spacing w:after="0" w:line="240" w:lineRule="auto"/>
              <w:jc w:val="center"/>
              <w:rPr>
                <w:rFonts w:ascii="Arial" w:eastAsia="Arial" w:hAnsi="Arial" w:cs="Arial"/>
                <w:b/>
                <w:bCs/>
                <w:color w:val="000000"/>
              </w:rPr>
            </w:pPr>
            <w:r>
              <w:rPr>
                <w:rFonts w:ascii="Arial" w:eastAsia="Arial" w:hAnsi="Arial" w:cs="Arial"/>
                <w:b/>
                <w:bCs/>
                <w:color w:val="000000"/>
              </w:rPr>
              <w:t>№ п/п</w:t>
            </w:r>
          </w:p>
        </w:tc>
        <w:tc>
          <w:tcPr>
            <w:tcW w:w="2235" w:type="dxa"/>
            <w:shd w:val="clear" w:color="auto" w:fill="D9E1F2"/>
            <w:vAlign w:val="center"/>
          </w:tcPr>
          <w:p w14:paraId="426DF6DE" w14:textId="6B37C4B4" w:rsidR="00CC5830" w:rsidRDefault="00CC5830" w:rsidP="00CC5830">
            <w:pPr>
              <w:spacing w:after="0" w:line="240" w:lineRule="auto"/>
              <w:jc w:val="center"/>
              <w:rPr>
                <w:rFonts w:ascii="Arial" w:eastAsia="Arial" w:hAnsi="Arial" w:cs="Arial"/>
                <w:b/>
                <w:bCs/>
                <w:color w:val="000000"/>
              </w:rPr>
            </w:pPr>
            <w:r>
              <w:rPr>
                <w:rFonts w:ascii="Arial" w:eastAsia="Arial" w:hAnsi="Arial" w:cs="Arial"/>
                <w:b/>
                <w:bCs/>
              </w:rPr>
              <w:t>Назва</w:t>
            </w:r>
          </w:p>
        </w:tc>
        <w:tc>
          <w:tcPr>
            <w:tcW w:w="4920" w:type="dxa"/>
            <w:shd w:val="clear" w:color="auto" w:fill="D9E1F2"/>
            <w:vAlign w:val="center"/>
          </w:tcPr>
          <w:p w14:paraId="0FA485EF" w14:textId="7C0E00A2" w:rsidR="00CC5830" w:rsidRDefault="00CC5830" w:rsidP="00CC5830">
            <w:pPr>
              <w:spacing w:after="0" w:line="240" w:lineRule="auto"/>
              <w:jc w:val="center"/>
              <w:rPr>
                <w:rFonts w:ascii="Arial" w:eastAsia="Arial" w:hAnsi="Arial" w:cs="Arial"/>
                <w:b/>
                <w:bCs/>
              </w:rPr>
            </w:pPr>
            <w:r>
              <w:rPr>
                <w:rFonts w:ascii="Arial" w:eastAsia="Arial" w:hAnsi="Arial" w:cs="Arial"/>
                <w:b/>
                <w:bCs/>
              </w:rPr>
              <w:t>Характеристики</w:t>
            </w:r>
          </w:p>
        </w:tc>
        <w:tc>
          <w:tcPr>
            <w:tcW w:w="1665" w:type="dxa"/>
            <w:shd w:val="clear" w:color="auto" w:fill="D9E1F2"/>
            <w:vAlign w:val="center"/>
          </w:tcPr>
          <w:p w14:paraId="35B2C8CA" w14:textId="1E7EAE58" w:rsidR="00CC5830" w:rsidRDefault="00CC5830" w:rsidP="00CC5830">
            <w:pPr>
              <w:spacing w:after="0" w:line="240" w:lineRule="auto"/>
              <w:jc w:val="center"/>
              <w:rPr>
                <w:rFonts w:ascii="Arial" w:eastAsia="Arial" w:hAnsi="Arial" w:cs="Arial"/>
                <w:b/>
                <w:bCs/>
                <w:color w:val="000000"/>
              </w:rPr>
            </w:pPr>
            <w:r>
              <w:rPr>
                <w:rFonts w:ascii="Arial" w:eastAsia="Arial" w:hAnsi="Arial" w:cs="Arial"/>
                <w:b/>
                <w:bCs/>
                <w:color w:val="000000"/>
              </w:rPr>
              <w:t xml:space="preserve">Кількість в </w:t>
            </w:r>
            <w:r w:rsidR="004814AD">
              <w:rPr>
                <w:rFonts w:ascii="Arial" w:eastAsia="Arial" w:hAnsi="Arial" w:cs="Arial"/>
                <w:b/>
                <w:bCs/>
              </w:rPr>
              <w:t>паку</w:t>
            </w:r>
            <w:r>
              <w:rPr>
                <w:rFonts w:ascii="Arial" w:eastAsia="Arial" w:hAnsi="Arial" w:cs="Arial"/>
                <w:b/>
                <w:bCs/>
              </w:rPr>
              <w:t>ванні</w:t>
            </w:r>
          </w:p>
        </w:tc>
        <w:tc>
          <w:tcPr>
            <w:tcW w:w="1365" w:type="dxa"/>
            <w:shd w:val="clear" w:color="auto" w:fill="D9E1F2"/>
            <w:vAlign w:val="center"/>
          </w:tcPr>
          <w:p w14:paraId="26CDB23E" w14:textId="4AA1E847" w:rsidR="00CC5830" w:rsidRDefault="00CC5830" w:rsidP="00CC5830">
            <w:pPr>
              <w:spacing w:after="0" w:line="240" w:lineRule="auto"/>
              <w:jc w:val="center"/>
              <w:rPr>
                <w:rFonts w:ascii="Arial" w:eastAsia="Arial" w:hAnsi="Arial" w:cs="Arial"/>
                <w:b/>
                <w:bCs/>
                <w:color w:val="000000"/>
              </w:rPr>
            </w:pPr>
            <w:r>
              <w:rPr>
                <w:rFonts w:ascii="Arial" w:eastAsia="Arial" w:hAnsi="Arial" w:cs="Arial"/>
                <w:b/>
                <w:bCs/>
                <w:color w:val="000000"/>
              </w:rPr>
              <w:t xml:space="preserve">Необхідна кількість </w:t>
            </w:r>
          </w:p>
        </w:tc>
      </w:tr>
      <w:tr w:rsidR="00CC5830" w14:paraId="79C2CFE0" w14:textId="77777777" w:rsidTr="00782F11">
        <w:trPr>
          <w:trHeight w:val="471"/>
        </w:trPr>
        <w:tc>
          <w:tcPr>
            <w:tcW w:w="570" w:type="dxa"/>
            <w:shd w:val="clear" w:color="auto" w:fill="auto"/>
            <w:vAlign w:val="center"/>
          </w:tcPr>
          <w:p w14:paraId="5CFE3C3E" w14:textId="27B41442" w:rsidR="00CC5830" w:rsidRDefault="00CC5830" w:rsidP="00CC5830">
            <w:pPr>
              <w:spacing w:after="0" w:line="240" w:lineRule="auto"/>
              <w:jc w:val="center"/>
              <w:rPr>
                <w:rFonts w:ascii="Arial" w:eastAsia="Arial" w:hAnsi="Arial" w:cs="Arial"/>
                <w:color w:val="000000"/>
              </w:rPr>
            </w:pPr>
            <w:r>
              <w:rPr>
                <w:rFonts w:ascii="Arial" w:eastAsia="Arial" w:hAnsi="Arial" w:cs="Arial"/>
              </w:rPr>
              <w:t>1</w:t>
            </w:r>
          </w:p>
        </w:tc>
        <w:tc>
          <w:tcPr>
            <w:tcW w:w="2235" w:type="dxa"/>
            <w:shd w:val="clear" w:color="auto" w:fill="auto"/>
            <w:vAlign w:val="center"/>
          </w:tcPr>
          <w:p w14:paraId="2059EEF1" w14:textId="5D17A6EF" w:rsidR="00CC5830" w:rsidRDefault="00CC5830" w:rsidP="00CC5830">
            <w:pPr>
              <w:widowControl w:val="0"/>
              <w:pBdr>
                <w:top w:val="nil"/>
                <w:left w:val="nil"/>
                <w:bottom w:val="nil"/>
                <w:right w:val="nil"/>
                <w:between w:val="nil"/>
              </w:pBdr>
              <w:spacing w:after="0" w:line="276" w:lineRule="auto"/>
              <w:rPr>
                <w:rFonts w:ascii="Arial" w:eastAsia="Arial" w:hAnsi="Arial" w:cs="Arial"/>
                <w:color w:val="000000"/>
              </w:rPr>
            </w:pPr>
            <w:r>
              <w:rPr>
                <w:rFonts w:ascii="Arial" w:eastAsia="Arial" w:hAnsi="Arial" w:cs="Arial"/>
              </w:rPr>
              <w:t>Серветки спиртові</w:t>
            </w:r>
          </w:p>
        </w:tc>
        <w:tc>
          <w:tcPr>
            <w:tcW w:w="4920" w:type="dxa"/>
            <w:shd w:val="clear" w:color="auto" w:fill="auto"/>
            <w:vAlign w:val="center"/>
          </w:tcPr>
          <w:p w14:paraId="1A1012F9" w14:textId="1DA232C0" w:rsidR="00CC5830" w:rsidRDefault="00CC5830" w:rsidP="00CC5830">
            <w:pPr>
              <w:spacing w:after="0" w:line="240" w:lineRule="auto"/>
              <w:jc w:val="center"/>
              <w:rPr>
                <w:rFonts w:ascii="Arial" w:eastAsia="Arial" w:hAnsi="Arial" w:cs="Arial"/>
              </w:rPr>
            </w:pPr>
            <w:r>
              <w:rPr>
                <w:rFonts w:ascii="Arial" w:eastAsia="Arial" w:hAnsi="Arial" w:cs="Arial"/>
              </w:rPr>
              <w:t xml:space="preserve">Матеріал: </w:t>
            </w:r>
            <w:proofErr w:type="spellStart"/>
            <w:r>
              <w:rPr>
                <w:rFonts w:ascii="Arial" w:eastAsia="Arial" w:hAnsi="Arial" w:cs="Arial"/>
              </w:rPr>
              <w:t>спанлейс</w:t>
            </w:r>
            <w:proofErr w:type="spellEnd"/>
            <w:r>
              <w:rPr>
                <w:rFonts w:ascii="Arial" w:eastAsia="Arial" w:hAnsi="Arial" w:cs="Arial"/>
              </w:rPr>
              <w:br/>
              <w:t>Розмір: 30х65 мм</w:t>
            </w:r>
            <w:r>
              <w:rPr>
                <w:rFonts w:ascii="Arial" w:eastAsia="Arial" w:hAnsi="Arial" w:cs="Arial"/>
              </w:rPr>
              <w:br/>
              <w:t xml:space="preserve">Просочена 70% розчином </w:t>
            </w:r>
            <w:proofErr w:type="spellStart"/>
            <w:r>
              <w:rPr>
                <w:rFonts w:ascii="Arial" w:eastAsia="Arial" w:hAnsi="Arial" w:cs="Arial"/>
              </w:rPr>
              <w:t>ізопропілового</w:t>
            </w:r>
            <w:proofErr w:type="spellEnd"/>
            <w:r>
              <w:rPr>
                <w:rFonts w:ascii="Arial" w:eastAsia="Arial" w:hAnsi="Arial" w:cs="Arial"/>
              </w:rPr>
              <w:t xml:space="preserve"> спирту, вміст рідини не менше 0,42+0,3г </w:t>
            </w:r>
            <w:r>
              <w:rPr>
                <w:rFonts w:ascii="Arial" w:eastAsia="Arial" w:hAnsi="Arial" w:cs="Arial"/>
              </w:rPr>
              <w:br/>
              <w:t>Стерильність: ні</w:t>
            </w:r>
          </w:p>
        </w:tc>
        <w:tc>
          <w:tcPr>
            <w:tcW w:w="1665" w:type="dxa"/>
            <w:shd w:val="clear" w:color="auto" w:fill="auto"/>
            <w:vAlign w:val="center"/>
          </w:tcPr>
          <w:p w14:paraId="75B4A190" w14:textId="732330F2" w:rsidR="00CC5830" w:rsidRDefault="00CC5830" w:rsidP="00CC5830">
            <w:pPr>
              <w:spacing w:after="0" w:line="240" w:lineRule="auto"/>
              <w:jc w:val="center"/>
              <w:rPr>
                <w:rFonts w:ascii="Arial" w:eastAsia="Arial" w:hAnsi="Arial" w:cs="Arial"/>
                <w:color w:val="000000"/>
              </w:rPr>
            </w:pPr>
            <w:r>
              <w:rPr>
                <w:rFonts w:ascii="Arial" w:eastAsia="Arial" w:hAnsi="Arial" w:cs="Arial"/>
              </w:rPr>
              <w:t xml:space="preserve">100 </w:t>
            </w:r>
            <w:proofErr w:type="spellStart"/>
            <w:r>
              <w:rPr>
                <w:rFonts w:ascii="Arial" w:eastAsia="Arial" w:hAnsi="Arial" w:cs="Arial"/>
              </w:rPr>
              <w:t>шт</w:t>
            </w:r>
            <w:proofErr w:type="spellEnd"/>
          </w:p>
        </w:tc>
        <w:tc>
          <w:tcPr>
            <w:tcW w:w="1365" w:type="dxa"/>
            <w:shd w:val="clear" w:color="auto" w:fill="auto"/>
            <w:vAlign w:val="center"/>
          </w:tcPr>
          <w:p w14:paraId="2DA6F99D" w14:textId="7B53C956" w:rsidR="00CC5830" w:rsidRDefault="00CC5830" w:rsidP="00CC5830">
            <w:pPr>
              <w:spacing w:after="0" w:line="240" w:lineRule="auto"/>
              <w:jc w:val="center"/>
              <w:rPr>
                <w:rFonts w:ascii="Arial" w:eastAsia="Arial" w:hAnsi="Arial" w:cs="Arial"/>
                <w:color w:val="000000"/>
              </w:rPr>
            </w:pPr>
            <w:r>
              <w:rPr>
                <w:rFonts w:ascii="Arial" w:eastAsia="Arial" w:hAnsi="Arial" w:cs="Arial"/>
              </w:rPr>
              <w:t xml:space="preserve">300 </w:t>
            </w:r>
            <w:proofErr w:type="spellStart"/>
            <w:r>
              <w:rPr>
                <w:rFonts w:ascii="Arial" w:eastAsia="Arial" w:hAnsi="Arial" w:cs="Arial"/>
              </w:rPr>
              <w:t>уп</w:t>
            </w:r>
            <w:proofErr w:type="spellEnd"/>
          </w:p>
        </w:tc>
      </w:tr>
      <w:tr w:rsidR="00CC5830" w14:paraId="11C58D81" w14:textId="77777777" w:rsidTr="00782F11">
        <w:trPr>
          <w:trHeight w:val="510"/>
        </w:trPr>
        <w:tc>
          <w:tcPr>
            <w:tcW w:w="570" w:type="dxa"/>
            <w:shd w:val="clear" w:color="auto" w:fill="auto"/>
            <w:vAlign w:val="center"/>
          </w:tcPr>
          <w:p w14:paraId="41ADCE65" w14:textId="6EB379C8" w:rsidR="00CC5830" w:rsidRDefault="00CC5830" w:rsidP="00CC5830">
            <w:pPr>
              <w:spacing w:after="0" w:line="240" w:lineRule="auto"/>
              <w:jc w:val="center"/>
              <w:rPr>
                <w:rFonts w:ascii="Arial" w:eastAsia="Arial" w:hAnsi="Arial" w:cs="Arial"/>
                <w:color w:val="000000"/>
              </w:rPr>
            </w:pPr>
            <w:r>
              <w:rPr>
                <w:rFonts w:ascii="Arial" w:eastAsia="Arial" w:hAnsi="Arial" w:cs="Arial"/>
              </w:rPr>
              <w:t>2</w:t>
            </w:r>
          </w:p>
        </w:tc>
        <w:tc>
          <w:tcPr>
            <w:tcW w:w="2235" w:type="dxa"/>
            <w:shd w:val="clear" w:color="auto" w:fill="auto"/>
            <w:vAlign w:val="center"/>
          </w:tcPr>
          <w:p w14:paraId="43D3C2A5" w14:textId="0B15970D" w:rsidR="00CC5830" w:rsidRDefault="00CC5830" w:rsidP="00CC5830">
            <w:pPr>
              <w:widowControl w:val="0"/>
              <w:pBdr>
                <w:top w:val="nil"/>
                <w:left w:val="nil"/>
                <w:bottom w:val="nil"/>
                <w:right w:val="nil"/>
                <w:between w:val="nil"/>
              </w:pBdr>
              <w:spacing w:after="0" w:line="276" w:lineRule="auto"/>
              <w:rPr>
                <w:rFonts w:ascii="Arial" w:eastAsia="Arial" w:hAnsi="Arial" w:cs="Arial"/>
                <w:color w:val="000000"/>
              </w:rPr>
            </w:pPr>
            <w:r>
              <w:rPr>
                <w:rFonts w:ascii="Arial" w:eastAsia="Arial" w:hAnsi="Arial" w:cs="Arial"/>
              </w:rPr>
              <w:t>Марлеві серветки стерильні</w:t>
            </w:r>
          </w:p>
        </w:tc>
        <w:tc>
          <w:tcPr>
            <w:tcW w:w="4920" w:type="dxa"/>
            <w:shd w:val="clear" w:color="auto" w:fill="auto"/>
            <w:vAlign w:val="center"/>
          </w:tcPr>
          <w:p w14:paraId="2DDF187F" w14:textId="6ABB44B6" w:rsidR="00CC5830" w:rsidRDefault="00CC5830" w:rsidP="00CC5830">
            <w:pPr>
              <w:spacing w:after="0" w:line="240" w:lineRule="auto"/>
              <w:jc w:val="center"/>
              <w:rPr>
                <w:rFonts w:ascii="Arial" w:eastAsia="Arial" w:hAnsi="Arial" w:cs="Arial"/>
                <w:color w:val="000000"/>
              </w:rPr>
            </w:pPr>
            <w:r>
              <w:rPr>
                <w:rFonts w:ascii="Arial" w:eastAsia="Arial" w:hAnsi="Arial" w:cs="Arial"/>
              </w:rPr>
              <w:t>Розмір: 5х5 см</w:t>
            </w:r>
            <w:r>
              <w:rPr>
                <w:rFonts w:ascii="Arial" w:eastAsia="Arial" w:hAnsi="Arial" w:cs="Arial"/>
              </w:rPr>
              <w:br/>
              <w:t>Кількість шарів: 8</w:t>
            </w:r>
            <w:r>
              <w:rPr>
                <w:rFonts w:ascii="Arial" w:eastAsia="Arial" w:hAnsi="Arial" w:cs="Arial"/>
              </w:rPr>
              <w:br/>
              <w:t>Стерильність: так</w:t>
            </w:r>
          </w:p>
        </w:tc>
        <w:tc>
          <w:tcPr>
            <w:tcW w:w="1665" w:type="dxa"/>
            <w:shd w:val="clear" w:color="auto" w:fill="auto"/>
            <w:vAlign w:val="center"/>
          </w:tcPr>
          <w:p w14:paraId="62BB90D5" w14:textId="3D1BB04E" w:rsidR="00CC5830" w:rsidRDefault="00CC5830" w:rsidP="00CC5830">
            <w:pPr>
              <w:spacing w:after="0" w:line="240" w:lineRule="auto"/>
              <w:jc w:val="center"/>
              <w:rPr>
                <w:rFonts w:ascii="Arial" w:eastAsia="Arial" w:hAnsi="Arial" w:cs="Arial"/>
                <w:color w:val="000000"/>
              </w:rPr>
            </w:pPr>
            <w:r>
              <w:rPr>
                <w:rFonts w:ascii="Arial" w:eastAsia="Arial" w:hAnsi="Arial" w:cs="Arial"/>
              </w:rPr>
              <w:t xml:space="preserve">50 </w:t>
            </w:r>
            <w:proofErr w:type="spellStart"/>
            <w:r>
              <w:rPr>
                <w:rFonts w:ascii="Arial" w:eastAsia="Arial" w:hAnsi="Arial" w:cs="Arial"/>
              </w:rPr>
              <w:t>шт</w:t>
            </w:r>
            <w:proofErr w:type="spellEnd"/>
            <w:r>
              <w:rPr>
                <w:rFonts w:ascii="Arial" w:eastAsia="Arial" w:hAnsi="Arial" w:cs="Arial"/>
              </w:rPr>
              <w:t xml:space="preserve"> №2</w:t>
            </w:r>
          </w:p>
        </w:tc>
        <w:tc>
          <w:tcPr>
            <w:tcW w:w="1365" w:type="dxa"/>
            <w:shd w:val="clear" w:color="auto" w:fill="auto"/>
            <w:vAlign w:val="center"/>
          </w:tcPr>
          <w:p w14:paraId="50B02D45" w14:textId="552C4ABD" w:rsidR="00CC5830" w:rsidRDefault="00CC5830" w:rsidP="00CC5830">
            <w:pPr>
              <w:spacing w:after="0" w:line="240" w:lineRule="auto"/>
              <w:jc w:val="center"/>
              <w:rPr>
                <w:rFonts w:ascii="Arial" w:eastAsia="Arial" w:hAnsi="Arial" w:cs="Arial"/>
                <w:color w:val="000000"/>
              </w:rPr>
            </w:pPr>
            <w:r>
              <w:rPr>
                <w:rFonts w:ascii="Arial" w:eastAsia="Arial" w:hAnsi="Arial" w:cs="Arial"/>
              </w:rPr>
              <w:t xml:space="preserve">168 </w:t>
            </w:r>
            <w:proofErr w:type="spellStart"/>
            <w:r>
              <w:rPr>
                <w:rFonts w:ascii="Arial" w:eastAsia="Arial" w:hAnsi="Arial" w:cs="Arial"/>
              </w:rPr>
              <w:t>уп</w:t>
            </w:r>
            <w:proofErr w:type="spellEnd"/>
          </w:p>
        </w:tc>
      </w:tr>
      <w:tr w:rsidR="00CC5830" w14:paraId="01960752" w14:textId="77777777" w:rsidTr="00782F11">
        <w:trPr>
          <w:trHeight w:val="501"/>
        </w:trPr>
        <w:tc>
          <w:tcPr>
            <w:tcW w:w="570" w:type="dxa"/>
            <w:shd w:val="clear" w:color="auto" w:fill="auto"/>
            <w:vAlign w:val="center"/>
          </w:tcPr>
          <w:p w14:paraId="62D254BE" w14:textId="61C52AFA" w:rsidR="00CC5830" w:rsidRDefault="00CC5830" w:rsidP="00CC5830">
            <w:pPr>
              <w:spacing w:after="0" w:line="240" w:lineRule="auto"/>
              <w:jc w:val="center"/>
              <w:rPr>
                <w:rFonts w:ascii="Arial" w:eastAsia="Arial" w:hAnsi="Arial" w:cs="Arial"/>
                <w:color w:val="000000"/>
              </w:rPr>
            </w:pPr>
            <w:r>
              <w:rPr>
                <w:rFonts w:ascii="Arial" w:eastAsia="Arial" w:hAnsi="Arial" w:cs="Arial"/>
              </w:rPr>
              <w:t>3</w:t>
            </w:r>
          </w:p>
        </w:tc>
        <w:tc>
          <w:tcPr>
            <w:tcW w:w="2235" w:type="dxa"/>
            <w:shd w:val="clear" w:color="auto" w:fill="auto"/>
            <w:vAlign w:val="center"/>
          </w:tcPr>
          <w:p w14:paraId="3A09F6C8" w14:textId="1EBE27D4" w:rsidR="00CC5830" w:rsidRDefault="00CC5830" w:rsidP="00CC5830">
            <w:pPr>
              <w:spacing w:after="0" w:line="240" w:lineRule="auto"/>
              <w:rPr>
                <w:rFonts w:ascii="Arial" w:eastAsia="Arial" w:hAnsi="Arial" w:cs="Arial"/>
                <w:color w:val="000000"/>
              </w:rPr>
            </w:pPr>
            <w:r>
              <w:rPr>
                <w:rFonts w:ascii="Arial" w:eastAsia="Arial" w:hAnsi="Arial" w:cs="Arial"/>
              </w:rPr>
              <w:t>Серветки косметичні в рулоні</w:t>
            </w:r>
          </w:p>
        </w:tc>
        <w:tc>
          <w:tcPr>
            <w:tcW w:w="4920" w:type="dxa"/>
            <w:shd w:val="clear" w:color="auto" w:fill="auto"/>
            <w:vAlign w:val="center"/>
          </w:tcPr>
          <w:p w14:paraId="2B4D36DE" w14:textId="3306AC42" w:rsidR="00CC5830" w:rsidRDefault="00CC5830" w:rsidP="00CC5830">
            <w:pPr>
              <w:spacing w:after="0" w:line="240" w:lineRule="auto"/>
              <w:jc w:val="center"/>
              <w:rPr>
                <w:rFonts w:ascii="Arial" w:eastAsia="Arial" w:hAnsi="Arial" w:cs="Arial"/>
              </w:rPr>
            </w:pPr>
            <w:r>
              <w:rPr>
                <w:rFonts w:ascii="Arial" w:eastAsia="Arial" w:hAnsi="Arial" w:cs="Arial"/>
              </w:rPr>
              <w:t xml:space="preserve">Матеріал: </w:t>
            </w:r>
            <w:proofErr w:type="spellStart"/>
            <w:r>
              <w:rPr>
                <w:rFonts w:ascii="Arial" w:eastAsia="Arial" w:hAnsi="Arial" w:cs="Arial"/>
              </w:rPr>
              <w:t>спанлейс</w:t>
            </w:r>
            <w:proofErr w:type="spellEnd"/>
            <w:r>
              <w:rPr>
                <w:rFonts w:ascii="Arial" w:eastAsia="Arial" w:hAnsi="Arial" w:cs="Arial"/>
              </w:rPr>
              <w:br/>
              <w:t>Колір: білий</w:t>
            </w:r>
            <w:r>
              <w:rPr>
                <w:rFonts w:ascii="Arial" w:eastAsia="Arial" w:hAnsi="Arial" w:cs="Arial"/>
              </w:rPr>
              <w:br/>
              <w:t>Тип упаковки: рулон</w:t>
            </w:r>
            <w:r>
              <w:rPr>
                <w:rFonts w:ascii="Arial" w:eastAsia="Arial" w:hAnsi="Arial" w:cs="Arial"/>
              </w:rPr>
              <w:br/>
              <w:t>Довжина: 0.3 м</w:t>
            </w:r>
            <w:r>
              <w:rPr>
                <w:rFonts w:ascii="Arial" w:eastAsia="Arial" w:hAnsi="Arial" w:cs="Arial"/>
              </w:rPr>
              <w:br/>
              <w:t>Ширина: 0.2 м</w:t>
            </w:r>
          </w:p>
        </w:tc>
        <w:tc>
          <w:tcPr>
            <w:tcW w:w="1665" w:type="dxa"/>
            <w:shd w:val="clear" w:color="auto" w:fill="auto"/>
            <w:vAlign w:val="center"/>
          </w:tcPr>
          <w:p w14:paraId="4C3E9ED1" w14:textId="20CA87DD" w:rsidR="00CC5830" w:rsidRDefault="00CC5830" w:rsidP="00CC5830">
            <w:pPr>
              <w:spacing w:after="0" w:line="240" w:lineRule="auto"/>
              <w:jc w:val="center"/>
              <w:rPr>
                <w:rFonts w:ascii="Arial" w:eastAsia="Arial" w:hAnsi="Arial" w:cs="Arial"/>
                <w:color w:val="000000"/>
              </w:rPr>
            </w:pPr>
            <w:r>
              <w:rPr>
                <w:rFonts w:ascii="Arial" w:eastAsia="Arial" w:hAnsi="Arial" w:cs="Arial"/>
              </w:rPr>
              <w:t xml:space="preserve">100 </w:t>
            </w:r>
            <w:proofErr w:type="spellStart"/>
            <w:r>
              <w:rPr>
                <w:rFonts w:ascii="Arial" w:eastAsia="Arial" w:hAnsi="Arial" w:cs="Arial"/>
              </w:rPr>
              <w:t>шт</w:t>
            </w:r>
            <w:proofErr w:type="spellEnd"/>
          </w:p>
        </w:tc>
        <w:tc>
          <w:tcPr>
            <w:tcW w:w="1365" w:type="dxa"/>
            <w:shd w:val="clear" w:color="auto" w:fill="auto"/>
            <w:vAlign w:val="center"/>
          </w:tcPr>
          <w:p w14:paraId="195F8C4C" w14:textId="45617810" w:rsidR="00CC5830" w:rsidRDefault="00CC5830" w:rsidP="00CC5830">
            <w:pPr>
              <w:spacing w:after="0" w:line="240" w:lineRule="auto"/>
              <w:jc w:val="center"/>
              <w:rPr>
                <w:rFonts w:ascii="Arial" w:eastAsia="Arial" w:hAnsi="Arial" w:cs="Arial"/>
                <w:color w:val="000000"/>
              </w:rPr>
            </w:pPr>
            <w:r>
              <w:rPr>
                <w:rFonts w:ascii="Arial" w:eastAsia="Arial" w:hAnsi="Arial" w:cs="Arial"/>
              </w:rPr>
              <w:t xml:space="preserve">66 </w:t>
            </w:r>
            <w:proofErr w:type="spellStart"/>
            <w:r>
              <w:rPr>
                <w:rFonts w:ascii="Arial" w:eastAsia="Arial" w:hAnsi="Arial" w:cs="Arial"/>
              </w:rPr>
              <w:t>рул</w:t>
            </w:r>
            <w:proofErr w:type="spellEnd"/>
          </w:p>
        </w:tc>
      </w:tr>
      <w:tr w:rsidR="00CC5830" w14:paraId="4A7EDE87" w14:textId="77777777" w:rsidTr="00782F11">
        <w:trPr>
          <w:trHeight w:val="489"/>
        </w:trPr>
        <w:tc>
          <w:tcPr>
            <w:tcW w:w="570" w:type="dxa"/>
            <w:shd w:val="clear" w:color="auto" w:fill="auto"/>
            <w:vAlign w:val="center"/>
          </w:tcPr>
          <w:p w14:paraId="73A381BE" w14:textId="2BC120FA" w:rsidR="00CC5830" w:rsidRDefault="00CC5830" w:rsidP="00CC5830">
            <w:pPr>
              <w:spacing w:after="0" w:line="240" w:lineRule="auto"/>
              <w:jc w:val="center"/>
              <w:rPr>
                <w:rFonts w:ascii="Arial" w:eastAsia="Arial" w:hAnsi="Arial" w:cs="Arial"/>
                <w:color w:val="000000"/>
              </w:rPr>
            </w:pPr>
            <w:r>
              <w:rPr>
                <w:rFonts w:ascii="Arial" w:eastAsia="Arial" w:hAnsi="Arial" w:cs="Arial"/>
              </w:rPr>
              <w:t>4</w:t>
            </w:r>
          </w:p>
        </w:tc>
        <w:tc>
          <w:tcPr>
            <w:tcW w:w="2235" w:type="dxa"/>
            <w:shd w:val="clear" w:color="auto" w:fill="auto"/>
            <w:vAlign w:val="center"/>
          </w:tcPr>
          <w:p w14:paraId="62B555A0" w14:textId="420866A8" w:rsidR="00CC5830" w:rsidRDefault="00CC5830" w:rsidP="00CC5830">
            <w:pPr>
              <w:spacing w:after="0" w:line="240" w:lineRule="auto"/>
              <w:rPr>
                <w:rFonts w:ascii="Arial" w:eastAsia="Arial" w:hAnsi="Arial" w:cs="Arial"/>
                <w:color w:val="000000"/>
              </w:rPr>
            </w:pPr>
            <w:r>
              <w:rPr>
                <w:rFonts w:ascii="Arial" w:eastAsia="Arial" w:hAnsi="Arial" w:cs="Arial"/>
              </w:rPr>
              <w:t>Рукавички нітрилові S</w:t>
            </w:r>
          </w:p>
        </w:tc>
        <w:tc>
          <w:tcPr>
            <w:tcW w:w="4920" w:type="dxa"/>
            <w:shd w:val="clear" w:color="auto" w:fill="auto"/>
            <w:vAlign w:val="center"/>
          </w:tcPr>
          <w:p w14:paraId="61A2CD64" w14:textId="40785B53" w:rsidR="00CC5830" w:rsidRDefault="00CC5830" w:rsidP="00CC5830">
            <w:pPr>
              <w:spacing w:after="0" w:line="240" w:lineRule="auto"/>
              <w:jc w:val="center"/>
              <w:rPr>
                <w:rFonts w:ascii="Arial" w:eastAsia="Arial" w:hAnsi="Arial" w:cs="Arial"/>
                <w:color w:val="000000"/>
              </w:rPr>
            </w:pPr>
            <w:r>
              <w:rPr>
                <w:rFonts w:ascii="Arial" w:eastAsia="Arial" w:hAnsi="Arial" w:cs="Arial"/>
              </w:rPr>
              <w:t>Матеріал: нітрил</w:t>
            </w:r>
            <w:r>
              <w:rPr>
                <w:rFonts w:ascii="Arial" w:eastAsia="Arial" w:hAnsi="Arial" w:cs="Arial"/>
              </w:rPr>
              <w:br/>
              <w:t>Стерильність: ні</w:t>
            </w:r>
            <w:r>
              <w:rPr>
                <w:rFonts w:ascii="Arial" w:eastAsia="Arial" w:hAnsi="Arial" w:cs="Arial"/>
              </w:rPr>
              <w:br/>
            </w:r>
            <w:r>
              <w:rPr>
                <w:rFonts w:ascii="Arial" w:eastAsia="Arial" w:hAnsi="Arial" w:cs="Arial"/>
                <w:b/>
                <w:bCs/>
              </w:rPr>
              <w:t>Опудрені: ні</w:t>
            </w:r>
          </w:p>
        </w:tc>
        <w:tc>
          <w:tcPr>
            <w:tcW w:w="1665" w:type="dxa"/>
            <w:shd w:val="clear" w:color="auto" w:fill="auto"/>
            <w:vAlign w:val="center"/>
          </w:tcPr>
          <w:p w14:paraId="3DAE4F3E" w14:textId="13935230" w:rsidR="00CC5830" w:rsidRDefault="00CC5830" w:rsidP="00CC5830">
            <w:pPr>
              <w:spacing w:after="0" w:line="240" w:lineRule="auto"/>
              <w:jc w:val="center"/>
              <w:rPr>
                <w:rFonts w:ascii="Arial" w:eastAsia="Arial" w:hAnsi="Arial" w:cs="Arial"/>
                <w:color w:val="000000"/>
              </w:rPr>
            </w:pPr>
            <w:r>
              <w:rPr>
                <w:rFonts w:ascii="Arial" w:eastAsia="Arial" w:hAnsi="Arial" w:cs="Arial"/>
              </w:rPr>
              <w:t xml:space="preserve">100 </w:t>
            </w:r>
            <w:proofErr w:type="spellStart"/>
            <w:r>
              <w:rPr>
                <w:rFonts w:ascii="Arial" w:eastAsia="Arial" w:hAnsi="Arial" w:cs="Arial"/>
              </w:rPr>
              <w:t>шт</w:t>
            </w:r>
            <w:proofErr w:type="spellEnd"/>
            <w:r>
              <w:rPr>
                <w:rFonts w:ascii="Arial" w:eastAsia="Arial" w:hAnsi="Arial" w:cs="Arial"/>
              </w:rPr>
              <w:t>/50 пар</w:t>
            </w:r>
          </w:p>
        </w:tc>
        <w:tc>
          <w:tcPr>
            <w:tcW w:w="1365" w:type="dxa"/>
            <w:shd w:val="clear" w:color="auto" w:fill="auto"/>
            <w:vAlign w:val="center"/>
          </w:tcPr>
          <w:p w14:paraId="6322D629" w14:textId="389634BA" w:rsidR="00CC5830" w:rsidRDefault="00CC5830" w:rsidP="00CC5830">
            <w:pPr>
              <w:spacing w:after="0" w:line="240" w:lineRule="auto"/>
              <w:jc w:val="center"/>
              <w:rPr>
                <w:rFonts w:ascii="Arial" w:eastAsia="Arial" w:hAnsi="Arial" w:cs="Arial"/>
                <w:color w:val="000000"/>
              </w:rPr>
            </w:pPr>
            <w:r>
              <w:rPr>
                <w:rFonts w:ascii="Arial" w:eastAsia="Arial" w:hAnsi="Arial" w:cs="Arial"/>
              </w:rPr>
              <w:t xml:space="preserve">168 </w:t>
            </w:r>
            <w:proofErr w:type="spellStart"/>
            <w:r>
              <w:rPr>
                <w:rFonts w:ascii="Arial" w:eastAsia="Arial" w:hAnsi="Arial" w:cs="Arial"/>
              </w:rPr>
              <w:t>уп</w:t>
            </w:r>
            <w:proofErr w:type="spellEnd"/>
          </w:p>
        </w:tc>
      </w:tr>
      <w:tr w:rsidR="00CC5830" w14:paraId="539BE703" w14:textId="77777777" w:rsidTr="00782F11">
        <w:trPr>
          <w:trHeight w:val="429"/>
        </w:trPr>
        <w:tc>
          <w:tcPr>
            <w:tcW w:w="570" w:type="dxa"/>
            <w:shd w:val="clear" w:color="auto" w:fill="auto"/>
            <w:vAlign w:val="center"/>
          </w:tcPr>
          <w:p w14:paraId="002BAFA6" w14:textId="23688E8B" w:rsidR="00CC5830" w:rsidRDefault="00CC5830" w:rsidP="00CC5830">
            <w:pPr>
              <w:spacing w:after="0" w:line="240" w:lineRule="auto"/>
              <w:jc w:val="center"/>
              <w:rPr>
                <w:rFonts w:ascii="Arial" w:eastAsia="Arial" w:hAnsi="Arial" w:cs="Arial"/>
                <w:color w:val="000000"/>
              </w:rPr>
            </w:pPr>
            <w:r>
              <w:rPr>
                <w:rFonts w:ascii="Arial" w:eastAsia="Arial" w:hAnsi="Arial" w:cs="Arial"/>
              </w:rPr>
              <w:t>5</w:t>
            </w:r>
          </w:p>
        </w:tc>
        <w:tc>
          <w:tcPr>
            <w:tcW w:w="2235" w:type="dxa"/>
            <w:shd w:val="clear" w:color="auto" w:fill="auto"/>
            <w:vAlign w:val="center"/>
          </w:tcPr>
          <w:p w14:paraId="26FE152D" w14:textId="6104235E" w:rsidR="00CC5830" w:rsidRDefault="00CC5830" w:rsidP="00CC5830">
            <w:pPr>
              <w:widowControl w:val="0"/>
              <w:pBdr>
                <w:top w:val="nil"/>
                <w:left w:val="nil"/>
                <w:bottom w:val="nil"/>
                <w:right w:val="nil"/>
                <w:between w:val="nil"/>
              </w:pBdr>
              <w:spacing w:after="0" w:line="240" w:lineRule="auto"/>
              <w:rPr>
                <w:rFonts w:ascii="Arial" w:eastAsia="Arial" w:hAnsi="Arial" w:cs="Arial"/>
                <w:color w:val="000000"/>
              </w:rPr>
            </w:pPr>
            <w:r>
              <w:rPr>
                <w:rFonts w:ascii="Arial" w:eastAsia="Arial" w:hAnsi="Arial" w:cs="Arial"/>
              </w:rPr>
              <w:t>Рукавички нітрилові M</w:t>
            </w:r>
          </w:p>
        </w:tc>
        <w:tc>
          <w:tcPr>
            <w:tcW w:w="4920" w:type="dxa"/>
            <w:shd w:val="clear" w:color="auto" w:fill="auto"/>
            <w:vAlign w:val="center"/>
          </w:tcPr>
          <w:p w14:paraId="7C7F16B8" w14:textId="4DB0E55F" w:rsidR="00CC5830" w:rsidRDefault="00CC5830" w:rsidP="00CC5830">
            <w:pPr>
              <w:spacing w:after="0" w:line="240" w:lineRule="auto"/>
              <w:jc w:val="center"/>
              <w:rPr>
                <w:rFonts w:ascii="Arial" w:eastAsia="Arial" w:hAnsi="Arial" w:cs="Arial"/>
                <w:color w:val="000000"/>
              </w:rPr>
            </w:pPr>
            <w:r>
              <w:rPr>
                <w:rFonts w:ascii="Arial" w:eastAsia="Arial" w:hAnsi="Arial" w:cs="Arial"/>
              </w:rPr>
              <w:t>Матеріал: нітрил</w:t>
            </w:r>
            <w:r>
              <w:rPr>
                <w:rFonts w:ascii="Arial" w:eastAsia="Arial" w:hAnsi="Arial" w:cs="Arial"/>
              </w:rPr>
              <w:br/>
              <w:t>Стерильність: ні</w:t>
            </w:r>
            <w:r>
              <w:rPr>
                <w:rFonts w:ascii="Arial" w:eastAsia="Arial" w:hAnsi="Arial" w:cs="Arial"/>
              </w:rPr>
              <w:br/>
            </w:r>
            <w:r>
              <w:rPr>
                <w:rFonts w:ascii="Arial" w:eastAsia="Arial" w:hAnsi="Arial" w:cs="Arial"/>
                <w:b/>
                <w:bCs/>
              </w:rPr>
              <w:t>Опудрені: ні</w:t>
            </w:r>
          </w:p>
        </w:tc>
        <w:tc>
          <w:tcPr>
            <w:tcW w:w="1665" w:type="dxa"/>
            <w:shd w:val="clear" w:color="auto" w:fill="auto"/>
            <w:vAlign w:val="center"/>
          </w:tcPr>
          <w:p w14:paraId="329781FD" w14:textId="6CAB9F0E" w:rsidR="00CC5830" w:rsidRDefault="00CC5830" w:rsidP="00CC5830">
            <w:pPr>
              <w:spacing w:after="0" w:line="240" w:lineRule="auto"/>
              <w:jc w:val="center"/>
              <w:rPr>
                <w:rFonts w:ascii="Arial" w:eastAsia="Arial" w:hAnsi="Arial" w:cs="Arial"/>
                <w:color w:val="000000"/>
              </w:rPr>
            </w:pPr>
            <w:r>
              <w:rPr>
                <w:rFonts w:ascii="Arial" w:eastAsia="Arial" w:hAnsi="Arial" w:cs="Arial"/>
              </w:rPr>
              <w:t xml:space="preserve">100 </w:t>
            </w:r>
            <w:proofErr w:type="spellStart"/>
            <w:r>
              <w:rPr>
                <w:rFonts w:ascii="Arial" w:eastAsia="Arial" w:hAnsi="Arial" w:cs="Arial"/>
              </w:rPr>
              <w:t>шт</w:t>
            </w:r>
            <w:proofErr w:type="spellEnd"/>
            <w:r>
              <w:rPr>
                <w:rFonts w:ascii="Arial" w:eastAsia="Arial" w:hAnsi="Arial" w:cs="Arial"/>
              </w:rPr>
              <w:t>/50 пар</w:t>
            </w:r>
          </w:p>
        </w:tc>
        <w:tc>
          <w:tcPr>
            <w:tcW w:w="1365" w:type="dxa"/>
            <w:shd w:val="clear" w:color="auto" w:fill="auto"/>
            <w:vAlign w:val="center"/>
          </w:tcPr>
          <w:p w14:paraId="7962852C" w14:textId="53C92783" w:rsidR="00CC5830" w:rsidRDefault="00CC5830" w:rsidP="00CC5830">
            <w:pPr>
              <w:spacing w:after="0" w:line="240" w:lineRule="auto"/>
              <w:jc w:val="center"/>
              <w:rPr>
                <w:rFonts w:ascii="Arial" w:eastAsia="Arial" w:hAnsi="Arial" w:cs="Arial"/>
                <w:color w:val="000000"/>
              </w:rPr>
            </w:pPr>
            <w:r>
              <w:rPr>
                <w:rFonts w:ascii="Arial" w:eastAsia="Arial" w:hAnsi="Arial" w:cs="Arial"/>
              </w:rPr>
              <w:t xml:space="preserve">180 </w:t>
            </w:r>
            <w:proofErr w:type="spellStart"/>
            <w:r>
              <w:rPr>
                <w:rFonts w:ascii="Arial" w:eastAsia="Arial" w:hAnsi="Arial" w:cs="Arial"/>
              </w:rPr>
              <w:t>уп</w:t>
            </w:r>
            <w:proofErr w:type="spellEnd"/>
          </w:p>
        </w:tc>
      </w:tr>
      <w:tr w:rsidR="00CC5830" w14:paraId="397CE412" w14:textId="77777777" w:rsidTr="00782F11">
        <w:trPr>
          <w:trHeight w:val="621"/>
        </w:trPr>
        <w:tc>
          <w:tcPr>
            <w:tcW w:w="570" w:type="dxa"/>
            <w:shd w:val="clear" w:color="auto" w:fill="auto"/>
            <w:vAlign w:val="center"/>
          </w:tcPr>
          <w:p w14:paraId="1EFA4C03" w14:textId="2B0F0555" w:rsidR="00CC5830" w:rsidRDefault="00CC5830" w:rsidP="00CC5830">
            <w:pPr>
              <w:spacing w:after="0" w:line="240" w:lineRule="auto"/>
              <w:jc w:val="center"/>
              <w:rPr>
                <w:rFonts w:ascii="Arial" w:eastAsia="Arial" w:hAnsi="Arial" w:cs="Arial"/>
                <w:color w:val="000000"/>
              </w:rPr>
            </w:pPr>
            <w:r>
              <w:rPr>
                <w:rFonts w:ascii="Arial" w:eastAsia="Arial" w:hAnsi="Arial" w:cs="Arial"/>
              </w:rPr>
              <w:t>6</w:t>
            </w:r>
          </w:p>
        </w:tc>
        <w:tc>
          <w:tcPr>
            <w:tcW w:w="2235" w:type="dxa"/>
            <w:shd w:val="clear" w:color="auto" w:fill="auto"/>
            <w:vAlign w:val="center"/>
          </w:tcPr>
          <w:p w14:paraId="0342D47A" w14:textId="6075EC8A" w:rsidR="00CC5830" w:rsidRDefault="00CC5830" w:rsidP="00CC5830">
            <w:pPr>
              <w:spacing w:after="0" w:line="240" w:lineRule="auto"/>
              <w:rPr>
                <w:rFonts w:ascii="Arial" w:eastAsia="Arial" w:hAnsi="Arial" w:cs="Arial"/>
                <w:color w:val="000000"/>
              </w:rPr>
            </w:pPr>
            <w:r>
              <w:rPr>
                <w:rFonts w:ascii="Arial" w:eastAsia="Arial" w:hAnsi="Arial" w:cs="Arial"/>
              </w:rPr>
              <w:t>Рукавички нітрилові L</w:t>
            </w:r>
          </w:p>
        </w:tc>
        <w:tc>
          <w:tcPr>
            <w:tcW w:w="4920" w:type="dxa"/>
            <w:shd w:val="clear" w:color="auto" w:fill="auto"/>
            <w:vAlign w:val="center"/>
          </w:tcPr>
          <w:p w14:paraId="13F73F94" w14:textId="533916BA" w:rsidR="00CC5830" w:rsidRDefault="00CC5830" w:rsidP="00CC5830">
            <w:pPr>
              <w:spacing w:after="0" w:line="240" w:lineRule="auto"/>
              <w:jc w:val="center"/>
              <w:rPr>
                <w:rFonts w:ascii="Arial" w:eastAsia="Arial" w:hAnsi="Arial" w:cs="Arial"/>
              </w:rPr>
            </w:pPr>
            <w:r>
              <w:rPr>
                <w:rFonts w:ascii="Arial" w:eastAsia="Arial" w:hAnsi="Arial" w:cs="Arial"/>
              </w:rPr>
              <w:t>Матеріал: нітрил</w:t>
            </w:r>
            <w:r>
              <w:rPr>
                <w:rFonts w:ascii="Arial" w:eastAsia="Arial" w:hAnsi="Arial" w:cs="Arial"/>
              </w:rPr>
              <w:br/>
              <w:t>Стерильність: ні</w:t>
            </w:r>
            <w:r>
              <w:rPr>
                <w:rFonts w:ascii="Arial" w:eastAsia="Arial" w:hAnsi="Arial" w:cs="Arial"/>
              </w:rPr>
              <w:br/>
            </w:r>
            <w:r>
              <w:rPr>
                <w:rFonts w:ascii="Arial" w:eastAsia="Arial" w:hAnsi="Arial" w:cs="Arial"/>
                <w:b/>
                <w:bCs/>
              </w:rPr>
              <w:t>Опудрені: ні</w:t>
            </w:r>
          </w:p>
        </w:tc>
        <w:tc>
          <w:tcPr>
            <w:tcW w:w="1665" w:type="dxa"/>
            <w:shd w:val="clear" w:color="auto" w:fill="auto"/>
            <w:vAlign w:val="center"/>
          </w:tcPr>
          <w:p w14:paraId="0F4EC285" w14:textId="6DCF6D66" w:rsidR="00CC5830" w:rsidRDefault="00CC5830" w:rsidP="00CC5830">
            <w:pPr>
              <w:spacing w:after="0" w:line="240" w:lineRule="auto"/>
              <w:jc w:val="center"/>
              <w:rPr>
                <w:rFonts w:ascii="Arial" w:eastAsia="Arial" w:hAnsi="Arial" w:cs="Arial"/>
                <w:color w:val="000000"/>
              </w:rPr>
            </w:pPr>
            <w:r>
              <w:rPr>
                <w:rFonts w:ascii="Arial" w:eastAsia="Arial" w:hAnsi="Arial" w:cs="Arial"/>
              </w:rPr>
              <w:t xml:space="preserve">100 </w:t>
            </w:r>
            <w:proofErr w:type="spellStart"/>
            <w:r>
              <w:rPr>
                <w:rFonts w:ascii="Arial" w:eastAsia="Arial" w:hAnsi="Arial" w:cs="Arial"/>
              </w:rPr>
              <w:t>шт</w:t>
            </w:r>
            <w:proofErr w:type="spellEnd"/>
            <w:r>
              <w:rPr>
                <w:rFonts w:ascii="Arial" w:eastAsia="Arial" w:hAnsi="Arial" w:cs="Arial"/>
              </w:rPr>
              <w:t>/50 пар</w:t>
            </w:r>
          </w:p>
        </w:tc>
        <w:tc>
          <w:tcPr>
            <w:tcW w:w="1365" w:type="dxa"/>
            <w:shd w:val="clear" w:color="auto" w:fill="auto"/>
            <w:vAlign w:val="center"/>
          </w:tcPr>
          <w:p w14:paraId="5B89332B" w14:textId="510543B6" w:rsidR="00CC5830" w:rsidRDefault="00CC5830" w:rsidP="00CC5830">
            <w:pPr>
              <w:spacing w:after="0" w:line="240" w:lineRule="auto"/>
              <w:jc w:val="center"/>
              <w:rPr>
                <w:rFonts w:ascii="Arial" w:eastAsia="Arial" w:hAnsi="Arial" w:cs="Arial"/>
                <w:color w:val="000000"/>
              </w:rPr>
            </w:pPr>
            <w:r>
              <w:rPr>
                <w:rFonts w:ascii="Arial" w:eastAsia="Arial" w:hAnsi="Arial" w:cs="Arial"/>
              </w:rPr>
              <w:t xml:space="preserve">276 </w:t>
            </w:r>
            <w:proofErr w:type="spellStart"/>
            <w:r>
              <w:rPr>
                <w:rFonts w:ascii="Arial" w:eastAsia="Arial" w:hAnsi="Arial" w:cs="Arial"/>
              </w:rPr>
              <w:t>уп</w:t>
            </w:r>
            <w:proofErr w:type="spellEnd"/>
          </w:p>
        </w:tc>
      </w:tr>
      <w:tr w:rsidR="00CC5830" w14:paraId="6D293F13" w14:textId="77777777" w:rsidTr="00CC5830">
        <w:trPr>
          <w:trHeight w:val="948"/>
        </w:trPr>
        <w:tc>
          <w:tcPr>
            <w:tcW w:w="570" w:type="dxa"/>
            <w:shd w:val="clear" w:color="auto" w:fill="auto"/>
            <w:vAlign w:val="center"/>
          </w:tcPr>
          <w:p w14:paraId="3D492665" w14:textId="6BFFAF44" w:rsidR="00CC5830" w:rsidRDefault="00CC5830" w:rsidP="00CC5830">
            <w:pPr>
              <w:spacing w:after="0" w:line="240" w:lineRule="auto"/>
              <w:jc w:val="center"/>
              <w:rPr>
                <w:rFonts w:ascii="Arial" w:eastAsia="Arial" w:hAnsi="Arial" w:cs="Arial"/>
                <w:b/>
                <w:bCs/>
                <w:color w:val="000000"/>
              </w:rPr>
            </w:pPr>
            <w:r>
              <w:rPr>
                <w:rFonts w:ascii="Arial" w:eastAsia="Arial" w:hAnsi="Arial" w:cs="Arial"/>
              </w:rPr>
              <w:t>7</w:t>
            </w:r>
          </w:p>
        </w:tc>
        <w:tc>
          <w:tcPr>
            <w:tcW w:w="2235" w:type="dxa"/>
            <w:shd w:val="clear" w:color="auto" w:fill="auto"/>
            <w:vAlign w:val="center"/>
          </w:tcPr>
          <w:p w14:paraId="3A52C7C2" w14:textId="0211AB3D" w:rsidR="00CC5830" w:rsidRDefault="00CC5830" w:rsidP="00CC5830">
            <w:pPr>
              <w:spacing w:after="0" w:line="240" w:lineRule="auto"/>
              <w:rPr>
                <w:rFonts w:ascii="Arial" w:eastAsia="Arial" w:hAnsi="Arial" w:cs="Arial"/>
                <w:b/>
                <w:bCs/>
                <w:color w:val="000000"/>
              </w:rPr>
            </w:pPr>
            <w:r>
              <w:rPr>
                <w:rFonts w:ascii="Arial" w:eastAsia="Arial" w:hAnsi="Arial" w:cs="Arial"/>
              </w:rPr>
              <w:t>Рукавички нітрилові XL</w:t>
            </w:r>
          </w:p>
        </w:tc>
        <w:tc>
          <w:tcPr>
            <w:tcW w:w="4920" w:type="dxa"/>
            <w:shd w:val="clear" w:color="auto" w:fill="auto"/>
            <w:vAlign w:val="center"/>
          </w:tcPr>
          <w:p w14:paraId="14C639DE" w14:textId="724D23AB" w:rsidR="00CC5830" w:rsidRDefault="00CC5830" w:rsidP="00CC5830">
            <w:pPr>
              <w:spacing w:after="0" w:line="240" w:lineRule="auto"/>
              <w:jc w:val="center"/>
              <w:rPr>
                <w:rFonts w:ascii="Arial" w:eastAsia="Arial" w:hAnsi="Arial" w:cs="Arial"/>
                <w:b/>
                <w:bCs/>
              </w:rPr>
            </w:pPr>
            <w:r>
              <w:rPr>
                <w:rFonts w:ascii="Arial" w:eastAsia="Arial" w:hAnsi="Arial" w:cs="Arial"/>
              </w:rPr>
              <w:t>Матеріал: нітрил</w:t>
            </w:r>
            <w:r>
              <w:rPr>
                <w:rFonts w:ascii="Arial" w:eastAsia="Arial" w:hAnsi="Arial" w:cs="Arial"/>
              </w:rPr>
              <w:br/>
              <w:t>Стерильність: ні</w:t>
            </w:r>
            <w:r>
              <w:rPr>
                <w:rFonts w:ascii="Arial" w:eastAsia="Arial" w:hAnsi="Arial" w:cs="Arial"/>
              </w:rPr>
              <w:br/>
            </w:r>
            <w:r>
              <w:rPr>
                <w:rFonts w:ascii="Arial" w:eastAsia="Arial" w:hAnsi="Arial" w:cs="Arial"/>
                <w:b/>
                <w:bCs/>
              </w:rPr>
              <w:t>Опудрені: ні</w:t>
            </w:r>
          </w:p>
        </w:tc>
        <w:tc>
          <w:tcPr>
            <w:tcW w:w="1665" w:type="dxa"/>
            <w:shd w:val="clear" w:color="auto" w:fill="auto"/>
            <w:vAlign w:val="center"/>
          </w:tcPr>
          <w:p w14:paraId="13A6ABB4" w14:textId="0037F4B3" w:rsidR="00CC5830" w:rsidRDefault="00CC5830" w:rsidP="00CC5830">
            <w:pPr>
              <w:spacing w:after="0" w:line="240" w:lineRule="auto"/>
              <w:jc w:val="center"/>
              <w:rPr>
                <w:rFonts w:ascii="Arial" w:eastAsia="Arial" w:hAnsi="Arial" w:cs="Arial"/>
                <w:b/>
                <w:bCs/>
                <w:color w:val="000000"/>
              </w:rPr>
            </w:pPr>
            <w:r>
              <w:rPr>
                <w:rFonts w:ascii="Arial" w:eastAsia="Arial" w:hAnsi="Arial" w:cs="Arial"/>
              </w:rPr>
              <w:t xml:space="preserve">100 </w:t>
            </w:r>
            <w:proofErr w:type="spellStart"/>
            <w:r>
              <w:rPr>
                <w:rFonts w:ascii="Arial" w:eastAsia="Arial" w:hAnsi="Arial" w:cs="Arial"/>
              </w:rPr>
              <w:t>шт</w:t>
            </w:r>
            <w:proofErr w:type="spellEnd"/>
            <w:r>
              <w:rPr>
                <w:rFonts w:ascii="Arial" w:eastAsia="Arial" w:hAnsi="Arial" w:cs="Arial"/>
              </w:rPr>
              <w:t>/50 пар</w:t>
            </w:r>
          </w:p>
        </w:tc>
        <w:tc>
          <w:tcPr>
            <w:tcW w:w="1365" w:type="dxa"/>
            <w:shd w:val="clear" w:color="auto" w:fill="auto"/>
            <w:vAlign w:val="center"/>
          </w:tcPr>
          <w:p w14:paraId="7C15D8C0" w14:textId="5D138CCE" w:rsidR="00CC5830" w:rsidRDefault="00CC5830" w:rsidP="00CC5830">
            <w:pPr>
              <w:spacing w:after="0" w:line="240" w:lineRule="auto"/>
              <w:jc w:val="center"/>
              <w:rPr>
                <w:rFonts w:ascii="Arial" w:eastAsia="Arial" w:hAnsi="Arial" w:cs="Arial"/>
                <w:b/>
                <w:bCs/>
                <w:color w:val="000000"/>
              </w:rPr>
            </w:pPr>
            <w:r>
              <w:rPr>
                <w:rFonts w:ascii="Arial" w:eastAsia="Arial" w:hAnsi="Arial" w:cs="Arial"/>
              </w:rPr>
              <w:t xml:space="preserve">54 </w:t>
            </w:r>
            <w:proofErr w:type="spellStart"/>
            <w:r>
              <w:rPr>
                <w:rFonts w:ascii="Arial" w:eastAsia="Arial" w:hAnsi="Arial" w:cs="Arial"/>
              </w:rPr>
              <w:t>уп</w:t>
            </w:r>
            <w:proofErr w:type="spellEnd"/>
          </w:p>
        </w:tc>
      </w:tr>
      <w:tr w:rsidR="00CC5830" w14:paraId="2125C85B" w14:textId="77777777" w:rsidTr="00782F11">
        <w:trPr>
          <w:trHeight w:val="480"/>
        </w:trPr>
        <w:tc>
          <w:tcPr>
            <w:tcW w:w="570" w:type="dxa"/>
            <w:shd w:val="clear" w:color="auto" w:fill="auto"/>
            <w:vAlign w:val="center"/>
          </w:tcPr>
          <w:p w14:paraId="6265A985" w14:textId="6D894877" w:rsidR="00CC5830" w:rsidRDefault="00CC5830" w:rsidP="00CC5830">
            <w:pPr>
              <w:spacing w:after="0" w:line="240" w:lineRule="auto"/>
              <w:jc w:val="center"/>
              <w:rPr>
                <w:rFonts w:ascii="Arial" w:eastAsia="Arial" w:hAnsi="Arial" w:cs="Arial"/>
                <w:color w:val="000000"/>
              </w:rPr>
            </w:pPr>
            <w:r>
              <w:rPr>
                <w:rFonts w:ascii="Arial" w:eastAsia="Arial" w:hAnsi="Arial" w:cs="Arial"/>
              </w:rPr>
              <w:t>8</w:t>
            </w:r>
          </w:p>
        </w:tc>
        <w:tc>
          <w:tcPr>
            <w:tcW w:w="2235" w:type="dxa"/>
            <w:shd w:val="clear" w:color="auto" w:fill="auto"/>
            <w:vAlign w:val="center"/>
          </w:tcPr>
          <w:p w14:paraId="712549A0" w14:textId="1B78E1BB" w:rsidR="00CC5830" w:rsidRDefault="00CC5830" w:rsidP="00CC5830">
            <w:pPr>
              <w:spacing w:after="0" w:line="240" w:lineRule="auto"/>
              <w:rPr>
                <w:rFonts w:ascii="Arial" w:eastAsia="Arial" w:hAnsi="Arial" w:cs="Arial"/>
                <w:color w:val="000000"/>
              </w:rPr>
            </w:pPr>
            <w:r>
              <w:rPr>
                <w:rFonts w:ascii="Arial" w:eastAsia="Arial" w:hAnsi="Arial" w:cs="Arial"/>
              </w:rPr>
              <w:t>Пакет для медичних відходів категорії B</w:t>
            </w:r>
          </w:p>
        </w:tc>
        <w:tc>
          <w:tcPr>
            <w:tcW w:w="4920" w:type="dxa"/>
            <w:shd w:val="clear" w:color="auto" w:fill="auto"/>
            <w:vAlign w:val="center"/>
          </w:tcPr>
          <w:p w14:paraId="3E86780F" w14:textId="339A095C" w:rsidR="00CC5830" w:rsidRDefault="00CC5830" w:rsidP="00CC5830">
            <w:pPr>
              <w:spacing w:after="0" w:line="240" w:lineRule="auto"/>
              <w:jc w:val="center"/>
              <w:rPr>
                <w:rFonts w:ascii="Arial" w:eastAsia="Arial" w:hAnsi="Arial" w:cs="Arial"/>
                <w:color w:val="000000"/>
              </w:rPr>
            </w:pPr>
            <w:r>
              <w:rPr>
                <w:rFonts w:ascii="Arial" w:eastAsia="Arial" w:hAnsi="Arial" w:cs="Arial"/>
              </w:rPr>
              <w:t>Матеріал: поліетилен</w:t>
            </w:r>
            <w:r>
              <w:rPr>
                <w:rFonts w:ascii="Arial" w:eastAsia="Arial" w:hAnsi="Arial" w:cs="Arial"/>
              </w:rPr>
              <w:br/>
              <w:t xml:space="preserve">Розмір: 500x600 мм </w:t>
            </w:r>
            <w:r>
              <w:rPr>
                <w:rFonts w:ascii="Arial" w:eastAsia="Arial" w:hAnsi="Arial" w:cs="Arial"/>
              </w:rPr>
              <w:br/>
              <w:t xml:space="preserve">Товщина: 30 </w:t>
            </w:r>
            <w:proofErr w:type="spellStart"/>
            <w:r>
              <w:rPr>
                <w:rFonts w:ascii="Arial" w:eastAsia="Arial" w:hAnsi="Arial" w:cs="Arial"/>
              </w:rPr>
              <w:t>мкм</w:t>
            </w:r>
            <w:proofErr w:type="spellEnd"/>
            <w:r>
              <w:rPr>
                <w:rFonts w:ascii="Arial" w:eastAsia="Arial" w:hAnsi="Arial" w:cs="Arial"/>
              </w:rPr>
              <w:br/>
              <w:t>Об’єм: 50 л</w:t>
            </w:r>
          </w:p>
        </w:tc>
        <w:tc>
          <w:tcPr>
            <w:tcW w:w="1665" w:type="dxa"/>
            <w:shd w:val="clear" w:color="auto" w:fill="auto"/>
            <w:vAlign w:val="center"/>
          </w:tcPr>
          <w:p w14:paraId="47B8B7E2" w14:textId="5B3E8781" w:rsidR="00CC5830" w:rsidRDefault="00CC5830" w:rsidP="00CC5830">
            <w:pPr>
              <w:spacing w:after="0" w:line="240" w:lineRule="auto"/>
              <w:jc w:val="center"/>
              <w:rPr>
                <w:rFonts w:ascii="Arial" w:eastAsia="Arial" w:hAnsi="Arial" w:cs="Arial"/>
                <w:color w:val="000000"/>
              </w:rPr>
            </w:pPr>
            <w:r>
              <w:rPr>
                <w:rFonts w:ascii="Arial" w:eastAsia="Arial" w:hAnsi="Arial" w:cs="Arial"/>
              </w:rPr>
              <w:t>-</w:t>
            </w:r>
            <w:bookmarkStart w:id="2" w:name="_GoBack"/>
            <w:bookmarkEnd w:id="2"/>
          </w:p>
        </w:tc>
        <w:tc>
          <w:tcPr>
            <w:tcW w:w="1365" w:type="dxa"/>
            <w:shd w:val="clear" w:color="auto" w:fill="auto"/>
            <w:vAlign w:val="center"/>
          </w:tcPr>
          <w:p w14:paraId="14732A2D" w14:textId="42CBA76F" w:rsidR="00CC5830" w:rsidRDefault="00CC5830" w:rsidP="00CC5830">
            <w:pPr>
              <w:spacing w:after="0" w:line="240" w:lineRule="auto"/>
              <w:jc w:val="center"/>
              <w:rPr>
                <w:rFonts w:ascii="Arial" w:eastAsia="Arial" w:hAnsi="Arial" w:cs="Arial"/>
                <w:color w:val="000000"/>
              </w:rPr>
            </w:pPr>
            <w:r>
              <w:rPr>
                <w:rFonts w:ascii="Arial" w:eastAsia="Arial" w:hAnsi="Arial" w:cs="Arial"/>
              </w:rPr>
              <w:t xml:space="preserve">432 </w:t>
            </w:r>
            <w:proofErr w:type="spellStart"/>
            <w:r>
              <w:rPr>
                <w:rFonts w:ascii="Arial" w:eastAsia="Arial" w:hAnsi="Arial" w:cs="Arial"/>
              </w:rPr>
              <w:t>шт</w:t>
            </w:r>
            <w:proofErr w:type="spellEnd"/>
          </w:p>
        </w:tc>
      </w:tr>
      <w:tr w:rsidR="00CC5830" w14:paraId="5AE42A78" w14:textId="77777777" w:rsidTr="00782F11">
        <w:trPr>
          <w:trHeight w:val="510"/>
        </w:trPr>
        <w:tc>
          <w:tcPr>
            <w:tcW w:w="570" w:type="dxa"/>
            <w:shd w:val="clear" w:color="auto" w:fill="auto"/>
            <w:vAlign w:val="center"/>
          </w:tcPr>
          <w:p w14:paraId="418413E4" w14:textId="3B06208F" w:rsidR="00CC5830" w:rsidRDefault="00CC5830" w:rsidP="00CC5830">
            <w:pPr>
              <w:spacing w:after="0" w:line="240" w:lineRule="auto"/>
              <w:jc w:val="center"/>
              <w:rPr>
                <w:rFonts w:ascii="Arial" w:eastAsia="Arial" w:hAnsi="Arial" w:cs="Arial"/>
                <w:color w:val="000000"/>
              </w:rPr>
            </w:pPr>
            <w:r>
              <w:rPr>
                <w:rFonts w:ascii="Arial" w:eastAsia="Arial" w:hAnsi="Arial" w:cs="Arial"/>
              </w:rPr>
              <w:t>9</w:t>
            </w:r>
          </w:p>
        </w:tc>
        <w:tc>
          <w:tcPr>
            <w:tcW w:w="2235" w:type="dxa"/>
            <w:shd w:val="clear" w:color="auto" w:fill="auto"/>
            <w:vAlign w:val="center"/>
          </w:tcPr>
          <w:p w14:paraId="02FBDA96" w14:textId="49D1AAFA" w:rsidR="00CC5830" w:rsidRDefault="00CC5830" w:rsidP="00CC5830">
            <w:pPr>
              <w:spacing w:after="0" w:line="240" w:lineRule="auto"/>
              <w:rPr>
                <w:rFonts w:ascii="Arial" w:eastAsia="Arial" w:hAnsi="Arial" w:cs="Arial"/>
                <w:color w:val="000000"/>
              </w:rPr>
            </w:pPr>
            <w:r>
              <w:rPr>
                <w:rFonts w:ascii="Arial" w:eastAsia="Arial" w:hAnsi="Arial" w:cs="Arial"/>
              </w:rPr>
              <w:t>Картонний бокс для медичних відходів категорії B</w:t>
            </w:r>
          </w:p>
        </w:tc>
        <w:tc>
          <w:tcPr>
            <w:tcW w:w="4920" w:type="dxa"/>
            <w:shd w:val="clear" w:color="auto" w:fill="auto"/>
            <w:vAlign w:val="center"/>
          </w:tcPr>
          <w:p w14:paraId="12FD6E48" w14:textId="0CBDD46E" w:rsidR="00CC5830" w:rsidRDefault="00CC5830" w:rsidP="00CC5830">
            <w:pPr>
              <w:spacing w:after="0" w:line="240" w:lineRule="auto"/>
              <w:jc w:val="center"/>
              <w:rPr>
                <w:rFonts w:ascii="Arial" w:eastAsia="Arial" w:hAnsi="Arial" w:cs="Arial"/>
                <w:color w:val="000000"/>
              </w:rPr>
            </w:pPr>
            <w:r>
              <w:rPr>
                <w:rFonts w:ascii="Arial" w:eastAsia="Arial" w:hAnsi="Arial" w:cs="Arial"/>
              </w:rPr>
              <w:t xml:space="preserve">Матеріал: </w:t>
            </w:r>
            <w:proofErr w:type="spellStart"/>
            <w:r>
              <w:rPr>
                <w:rFonts w:ascii="Arial" w:eastAsia="Arial" w:hAnsi="Arial" w:cs="Arial"/>
              </w:rPr>
              <w:t>поліестер</w:t>
            </w:r>
            <w:proofErr w:type="spellEnd"/>
            <w:r>
              <w:rPr>
                <w:rFonts w:ascii="Arial" w:eastAsia="Arial" w:hAnsi="Arial" w:cs="Arial"/>
              </w:rPr>
              <w:br/>
              <w:t>Об’єм: 5 л</w:t>
            </w:r>
            <w:r>
              <w:rPr>
                <w:rFonts w:ascii="Arial" w:eastAsia="Arial" w:hAnsi="Arial" w:cs="Arial"/>
              </w:rPr>
              <w:br/>
              <w:t>Товщина стінки боксу: 1.3 мм</w:t>
            </w:r>
            <w:r>
              <w:rPr>
                <w:rFonts w:ascii="Arial" w:eastAsia="Arial" w:hAnsi="Arial" w:cs="Arial"/>
              </w:rPr>
              <w:br/>
              <w:t>Максимально допустима вага завантаження: 2.5 кг</w:t>
            </w:r>
          </w:p>
        </w:tc>
        <w:tc>
          <w:tcPr>
            <w:tcW w:w="1665" w:type="dxa"/>
            <w:shd w:val="clear" w:color="auto" w:fill="auto"/>
            <w:vAlign w:val="center"/>
          </w:tcPr>
          <w:p w14:paraId="1F7C8612" w14:textId="1B722AAC" w:rsidR="00CC5830" w:rsidRDefault="00CC5830" w:rsidP="00CC5830">
            <w:pPr>
              <w:spacing w:after="0" w:line="240" w:lineRule="auto"/>
              <w:jc w:val="center"/>
              <w:rPr>
                <w:rFonts w:ascii="Arial" w:eastAsia="Arial" w:hAnsi="Arial" w:cs="Arial"/>
                <w:color w:val="000000"/>
              </w:rPr>
            </w:pPr>
            <w:r>
              <w:rPr>
                <w:rFonts w:ascii="Arial" w:eastAsia="Arial" w:hAnsi="Arial" w:cs="Arial"/>
              </w:rPr>
              <w:t>-</w:t>
            </w:r>
          </w:p>
        </w:tc>
        <w:tc>
          <w:tcPr>
            <w:tcW w:w="1365" w:type="dxa"/>
            <w:shd w:val="clear" w:color="auto" w:fill="auto"/>
            <w:vAlign w:val="center"/>
          </w:tcPr>
          <w:p w14:paraId="073016B7" w14:textId="5DEE2E30" w:rsidR="00CC5830" w:rsidRDefault="00CC5830" w:rsidP="00CC5830">
            <w:pPr>
              <w:spacing w:after="0" w:line="240" w:lineRule="auto"/>
              <w:jc w:val="center"/>
              <w:rPr>
                <w:rFonts w:ascii="Arial" w:eastAsia="Arial" w:hAnsi="Arial" w:cs="Arial"/>
                <w:color w:val="000000"/>
              </w:rPr>
            </w:pPr>
            <w:r>
              <w:rPr>
                <w:rFonts w:ascii="Arial" w:eastAsia="Arial" w:hAnsi="Arial" w:cs="Arial"/>
              </w:rPr>
              <w:t xml:space="preserve">228 </w:t>
            </w:r>
            <w:proofErr w:type="spellStart"/>
            <w:r>
              <w:rPr>
                <w:rFonts w:ascii="Arial" w:eastAsia="Arial" w:hAnsi="Arial" w:cs="Arial"/>
              </w:rPr>
              <w:t>шт</w:t>
            </w:r>
            <w:proofErr w:type="spellEnd"/>
          </w:p>
        </w:tc>
      </w:tr>
      <w:tr w:rsidR="00CC5830" w14:paraId="02328C70" w14:textId="77777777" w:rsidTr="00782F11">
        <w:trPr>
          <w:trHeight w:val="561"/>
        </w:trPr>
        <w:tc>
          <w:tcPr>
            <w:tcW w:w="570" w:type="dxa"/>
            <w:shd w:val="clear" w:color="auto" w:fill="auto"/>
            <w:vAlign w:val="center"/>
          </w:tcPr>
          <w:p w14:paraId="629F0BA9" w14:textId="24CA83BC" w:rsidR="00CC5830" w:rsidRPr="00CC5830" w:rsidRDefault="00CC5830" w:rsidP="00CC5830">
            <w:pPr>
              <w:spacing w:after="0" w:line="240" w:lineRule="auto"/>
              <w:jc w:val="center"/>
              <w:rPr>
                <w:rFonts w:ascii="Arial" w:eastAsia="Arial" w:hAnsi="Arial" w:cs="Arial"/>
                <w:color w:val="000000"/>
                <w:lang w:val="uk-UA"/>
              </w:rPr>
            </w:pPr>
            <w:r>
              <w:rPr>
                <w:rFonts w:ascii="Arial" w:eastAsia="Arial" w:hAnsi="Arial" w:cs="Arial"/>
              </w:rPr>
              <w:t>1</w:t>
            </w:r>
            <w:r>
              <w:rPr>
                <w:rFonts w:ascii="Arial" w:eastAsia="Arial" w:hAnsi="Arial" w:cs="Arial"/>
                <w:lang w:val="uk-UA"/>
              </w:rPr>
              <w:t>0</w:t>
            </w:r>
          </w:p>
        </w:tc>
        <w:tc>
          <w:tcPr>
            <w:tcW w:w="2235" w:type="dxa"/>
            <w:shd w:val="clear" w:color="auto" w:fill="auto"/>
            <w:vAlign w:val="center"/>
          </w:tcPr>
          <w:p w14:paraId="0A8F3BD2" w14:textId="1954C007" w:rsidR="00CC5830" w:rsidRDefault="00CC5830" w:rsidP="00CC5830">
            <w:pPr>
              <w:spacing w:after="0" w:line="240" w:lineRule="auto"/>
              <w:rPr>
                <w:rFonts w:ascii="Arial" w:eastAsia="Arial" w:hAnsi="Arial" w:cs="Arial"/>
                <w:color w:val="000000"/>
              </w:rPr>
            </w:pPr>
            <w:r>
              <w:rPr>
                <w:rFonts w:ascii="Arial" w:eastAsia="Arial" w:hAnsi="Arial" w:cs="Arial"/>
              </w:rPr>
              <w:t>Гель для УЗД</w:t>
            </w:r>
          </w:p>
        </w:tc>
        <w:tc>
          <w:tcPr>
            <w:tcW w:w="4920" w:type="dxa"/>
            <w:shd w:val="clear" w:color="auto" w:fill="auto"/>
            <w:vAlign w:val="center"/>
          </w:tcPr>
          <w:p w14:paraId="63579093" w14:textId="77777777" w:rsidR="00CC5830" w:rsidRDefault="00CC5830" w:rsidP="00CC5830">
            <w:pPr>
              <w:spacing w:after="0" w:line="240" w:lineRule="auto"/>
              <w:jc w:val="center"/>
              <w:rPr>
                <w:rFonts w:ascii="Arial" w:eastAsia="Arial" w:hAnsi="Arial" w:cs="Arial"/>
              </w:rPr>
            </w:pPr>
            <w:r>
              <w:rPr>
                <w:rFonts w:ascii="Arial" w:eastAsia="Arial" w:hAnsi="Arial" w:cs="Arial"/>
              </w:rPr>
              <w:t>Вага: 1000 г</w:t>
            </w:r>
          </w:p>
          <w:p w14:paraId="33F6B092" w14:textId="315254E9" w:rsidR="00CC5830" w:rsidRDefault="00CC5830" w:rsidP="00CC5830">
            <w:pPr>
              <w:spacing w:after="0" w:line="240" w:lineRule="auto"/>
              <w:jc w:val="center"/>
              <w:rPr>
                <w:rFonts w:ascii="Arial" w:eastAsia="Arial" w:hAnsi="Arial" w:cs="Arial"/>
                <w:b/>
                <w:bCs/>
                <w:color w:val="000000"/>
              </w:rPr>
            </w:pPr>
            <w:proofErr w:type="spellStart"/>
            <w:r>
              <w:rPr>
                <w:rFonts w:ascii="Arial" w:eastAsia="Arial" w:hAnsi="Arial" w:cs="Arial"/>
              </w:rPr>
              <w:t>рН</w:t>
            </w:r>
            <w:proofErr w:type="spellEnd"/>
            <w:r>
              <w:rPr>
                <w:rFonts w:ascii="Arial" w:eastAsia="Arial" w:hAnsi="Arial" w:cs="Arial"/>
              </w:rPr>
              <w:t>: 5,5+1,0</w:t>
            </w:r>
          </w:p>
        </w:tc>
        <w:tc>
          <w:tcPr>
            <w:tcW w:w="1665" w:type="dxa"/>
            <w:shd w:val="clear" w:color="auto" w:fill="auto"/>
            <w:vAlign w:val="center"/>
          </w:tcPr>
          <w:p w14:paraId="19E09D3E" w14:textId="3E902BA3" w:rsidR="00CC5830" w:rsidRDefault="00CC5830" w:rsidP="00CC5830">
            <w:pPr>
              <w:spacing w:after="0" w:line="240" w:lineRule="auto"/>
              <w:jc w:val="center"/>
              <w:rPr>
                <w:rFonts w:ascii="Arial" w:eastAsia="Arial" w:hAnsi="Arial" w:cs="Arial"/>
              </w:rPr>
            </w:pPr>
            <w:r>
              <w:rPr>
                <w:rFonts w:ascii="Arial" w:eastAsia="Arial" w:hAnsi="Arial" w:cs="Arial"/>
              </w:rPr>
              <w:t>1000 мл</w:t>
            </w:r>
          </w:p>
        </w:tc>
        <w:tc>
          <w:tcPr>
            <w:tcW w:w="1365" w:type="dxa"/>
            <w:shd w:val="clear" w:color="auto" w:fill="auto"/>
            <w:vAlign w:val="center"/>
          </w:tcPr>
          <w:p w14:paraId="58FD22F2" w14:textId="3BE6E082" w:rsidR="00CC5830" w:rsidRDefault="00CC5830" w:rsidP="00CC5830">
            <w:pPr>
              <w:spacing w:after="0" w:line="240" w:lineRule="auto"/>
              <w:jc w:val="center"/>
              <w:rPr>
                <w:rFonts w:ascii="Arial" w:eastAsia="Arial" w:hAnsi="Arial" w:cs="Arial"/>
                <w:color w:val="000000"/>
              </w:rPr>
            </w:pPr>
            <w:r>
              <w:rPr>
                <w:rFonts w:ascii="Arial" w:eastAsia="Arial" w:hAnsi="Arial" w:cs="Arial"/>
              </w:rPr>
              <w:t xml:space="preserve">96 </w:t>
            </w:r>
            <w:proofErr w:type="spellStart"/>
            <w:r>
              <w:rPr>
                <w:rFonts w:ascii="Arial" w:eastAsia="Arial" w:hAnsi="Arial" w:cs="Arial"/>
              </w:rPr>
              <w:t>флак</w:t>
            </w:r>
            <w:proofErr w:type="spellEnd"/>
          </w:p>
        </w:tc>
      </w:tr>
      <w:tr w:rsidR="00CC5830" w14:paraId="0E35E2FA" w14:textId="77777777" w:rsidTr="00782F11">
        <w:trPr>
          <w:trHeight w:val="531"/>
        </w:trPr>
        <w:tc>
          <w:tcPr>
            <w:tcW w:w="570" w:type="dxa"/>
            <w:shd w:val="clear" w:color="auto" w:fill="auto"/>
            <w:vAlign w:val="center"/>
          </w:tcPr>
          <w:p w14:paraId="68425517" w14:textId="29AB17DF" w:rsidR="00CC5830" w:rsidRDefault="00CC5830" w:rsidP="00CC5830">
            <w:pPr>
              <w:spacing w:after="0" w:line="240" w:lineRule="auto"/>
              <w:jc w:val="center"/>
              <w:rPr>
                <w:rFonts w:ascii="Arial" w:eastAsia="Arial" w:hAnsi="Arial" w:cs="Arial"/>
                <w:color w:val="000000"/>
              </w:rPr>
            </w:pPr>
            <w:r>
              <w:rPr>
                <w:rFonts w:ascii="Arial" w:eastAsia="Arial" w:hAnsi="Arial" w:cs="Arial"/>
              </w:rPr>
              <w:t>11</w:t>
            </w:r>
          </w:p>
        </w:tc>
        <w:tc>
          <w:tcPr>
            <w:tcW w:w="2235" w:type="dxa"/>
            <w:shd w:val="clear" w:color="auto" w:fill="auto"/>
            <w:vAlign w:val="center"/>
          </w:tcPr>
          <w:p w14:paraId="53C73A3C" w14:textId="233FC254" w:rsidR="00CC5830" w:rsidRDefault="00CC5830" w:rsidP="00CC5830">
            <w:pPr>
              <w:spacing w:after="0" w:line="240" w:lineRule="auto"/>
              <w:rPr>
                <w:rFonts w:ascii="Arial" w:eastAsia="Arial" w:hAnsi="Arial" w:cs="Arial"/>
                <w:color w:val="000000"/>
              </w:rPr>
            </w:pPr>
            <w:r>
              <w:rPr>
                <w:rFonts w:ascii="Arial" w:eastAsia="Arial" w:hAnsi="Arial" w:cs="Arial"/>
              </w:rPr>
              <w:t>Гель для ЕКГ</w:t>
            </w:r>
          </w:p>
        </w:tc>
        <w:tc>
          <w:tcPr>
            <w:tcW w:w="4920" w:type="dxa"/>
            <w:shd w:val="clear" w:color="auto" w:fill="auto"/>
            <w:vAlign w:val="center"/>
          </w:tcPr>
          <w:p w14:paraId="1D11E957" w14:textId="600EE7F5" w:rsidR="00CC5830" w:rsidRDefault="00CC5830" w:rsidP="00CC5830">
            <w:pPr>
              <w:spacing w:after="0" w:line="240" w:lineRule="auto"/>
              <w:jc w:val="center"/>
              <w:rPr>
                <w:rFonts w:ascii="Arial" w:eastAsia="Arial" w:hAnsi="Arial" w:cs="Arial"/>
                <w:color w:val="000000"/>
              </w:rPr>
            </w:pPr>
            <w:r>
              <w:rPr>
                <w:rFonts w:ascii="Arial" w:eastAsia="Arial" w:hAnsi="Arial" w:cs="Arial"/>
              </w:rPr>
              <w:t>Вага: 1000 г</w:t>
            </w:r>
            <w:r>
              <w:rPr>
                <w:rFonts w:ascii="Arial" w:eastAsia="Arial" w:hAnsi="Arial" w:cs="Arial"/>
              </w:rPr>
              <w:br/>
            </w:r>
            <w:proofErr w:type="spellStart"/>
            <w:r>
              <w:rPr>
                <w:rFonts w:ascii="Arial" w:eastAsia="Arial" w:hAnsi="Arial" w:cs="Arial"/>
              </w:rPr>
              <w:t>pH</w:t>
            </w:r>
            <w:proofErr w:type="spellEnd"/>
            <w:r>
              <w:rPr>
                <w:rFonts w:ascii="Arial" w:eastAsia="Arial" w:hAnsi="Arial" w:cs="Arial"/>
              </w:rPr>
              <w:t xml:space="preserve">: </w:t>
            </w:r>
            <w:proofErr w:type="spellStart"/>
            <w:r>
              <w:rPr>
                <w:rFonts w:ascii="Arial" w:eastAsia="Arial" w:hAnsi="Arial" w:cs="Arial"/>
              </w:rPr>
              <w:t>рН</w:t>
            </w:r>
            <w:proofErr w:type="spellEnd"/>
            <w:r>
              <w:rPr>
                <w:rFonts w:ascii="Arial" w:eastAsia="Arial" w:hAnsi="Arial" w:cs="Arial"/>
              </w:rPr>
              <w:t xml:space="preserve"> 5,0-9,0</w:t>
            </w:r>
          </w:p>
        </w:tc>
        <w:tc>
          <w:tcPr>
            <w:tcW w:w="1665" w:type="dxa"/>
            <w:shd w:val="clear" w:color="auto" w:fill="auto"/>
            <w:vAlign w:val="center"/>
          </w:tcPr>
          <w:p w14:paraId="53316467" w14:textId="36E57ADF" w:rsidR="00CC5830" w:rsidRDefault="00CC5830" w:rsidP="00CC5830">
            <w:pPr>
              <w:spacing w:after="0" w:line="240" w:lineRule="auto"/>
              <w:jc w:val="center"/>
              <w:rPr>
                <w:rFonts w:ascii="Arial" w:eastAsia="Arial" w:hAnsi="Arial" w:cs="Arial"/>
              </w:rPr>
            </w:pPr>
            <w:r>
              <w:rPr>
                <w:rFonts w:ascii="Arial" w:eastAsia="Arial" w:hAnsi="Arial" w:cs="Arial"/>
              </w:rPr>
              <w:t>1000 мл</w:t>
            </w:r>
          </w:p>
        </w:tc>
        <w:tc>
          <w:tcPr>
            <w:tcW w:w="1365" w:type="dxa"/>
            <w:shd w:val="clear" w:color="auto" w:fill="auto"/>
            <w:vAlign w:val="center"/>
          </w:tcPr>
          <w:p w14:paraId="28E5AD4B" w14:textId="1CA780D3" w:rsidR="00CC5830" w:rsidRDefault="00CC5830" w:rsidP="00CC5830">
            <w:pPr>
              <w:spacing w:after="0" w:line="240" w:lineRule="auto"/>
              <w:jc w:val="center"/>
              <w:rPr>
                <w:rFonts w:ascii="Arial" w:eastAsia="Arial" w:hAnsi="Arial" w:cs="Arial"/>
                <w:color w:val="000000"/>
              </w:rPr>
            </w:pPr>
            <w:r>
              <w:rPr>
                <w:rFonts w:ascii="Arial" w:eastAsia="Arial" w:hAnsi="Arial" w:cs="Arial"/>
              </w:rPr>
              <w:t xml:space="preserve">36 </w:t>
            </w:r>
            <w:proofErr w:type="spellStart"/>
            <w:r>
              <w:rPr>
                <w:rFonts w:ascii="Arial" w:eastAsia="Arial" w:hAnsi="Arial" w:cs="Arial"/>
              </w:rPr>
              <w:t>флак</w:t>
            </w:r>
            <w:proofErr w:type="spellEnd"/>
          </w:p>
        </w:tc>
      </w:tr>
      <w:tr w:rsidR="00CC5830" w14:paraId="70AE6941" w14:textId="77777777" w:rsidTr="00782F11">
        <w:trPr>
          <w:trHeight w:val="519"/>
        </w:trPr>
        <w:tc>
          <w:tcPr>
            <w:tcW w:w="570" w:type="dxa"/>
            <w:shd w:val="clear" w:color="auto" w:fill="auto"/>
            <w:vAlign w:val="center"/>
          </w:tcPr>
          <w:p w14:paraId="4451444C" w14:textId="0725C2CC" w:rsidR="00CC5830" w:rsidRDefault="00CC5830" w:rsidP="00CC5830">
            <w:pPr>
              <w:spacing w:after="0" w:line="240" w:lineRule="auto"/>
              <w:jc w:val="center"/>
              <w:rPr>
                <w:rFonts w:ascii="Arial" w:eastAsia="Arial" w:hAnsi="Arial" w:cs="Arial"/>
                <w:color w:val="000000"/>
              </w:rPr>
            </w:pPr>
            <w:r>
              <w:rPr>
                <w:rFonts w:ascii="Arial" w:eastAsia="Arial" w:hAnsi="Arial" w:cs="Arial"/>
              </w:rPr>
              <w:t>12</w:t>
            </w:r>
          </w:p>
        </w:tc>
        <w:tc>
          <w:tcPr>
            <w:tcW w:w="2235" w:type="dxa"/>
            <w:shd w:val="clear" w:color="auto" w:fill="auto"/>
            <w:vAlign w:val="center"/>
          </w:tcPr>
          <w:p w14:paraId="7CB5E947" w14:textId="6105E0E3" w:rsidR="00CC5830" w:rsidRDefault="00CC5830" w:rsidP="00CC5830">
            <w:pPr>
              <w:spacing w:after="0" w:line="240" w:lineRule="auto"/>
              <w:rPr>
                <w:rFonts w:ascii="Arial" w:eastAsia="Arial" w:hAnsi="Arial" w:cs="Arial"/>
                <w:color w:val="000000"/>
              </w:rPr>
            </w:pPr>
            <w:r>
              <w:rPr>
                <w:rFonts w:ascii="Arial" w:eastAsia="Arial" w:hAnsi="Arial" w:cs="Arial"/>
              </w:rPr>
              <w:t>Папір для ЕКГ</w:t>
            </w:r>
          </w:p>
        </w:tc>
        <w:tc>
          <w:tcPr>
            <w:tcW w:w="4920" w:type="dxa"/>
            <w:shd w:val="clear" w:color="auto" w:fill="auto"/>
            <w:vAlign w:val="center"/>
          </w:tcPr>
          <w:p w14:paraId="69C3488B" w14:textId="3991542F" w:rsidR="00CC5830" w:rsidRDefault="00CC5830" w:rsidP="00CC5830">
            <w:pPr>
              <w:spacing w:after="0" w:line="240" w:lineRule="auto"/>
              <w:jc w:val="center"/>
              <w:rPr>
                <w:rFonts w:ascii="Arial" w:eastAsia="Arial" w:hAnsi="Arial" w:cs="Arial"/>
                <w:color w:val="000000"/>
              </w:rPr>
            </w:pPr>
            <w:r>
              <w:rPr>
                <w:rFonts w:ascii="Arial" w:eastAsia="Arial" w:hAnsi="Arial" w:cs="Arial"/>
                <w:b/>
                <w:bCs/>
              </w:rPr>
              <w:t xml:space="preserve">Пристрій: сумісні з електрокардіографом </w:t>
            </w:r>
            <w:proofErr w:type="spellStart"/>
            <w:r>
              <w:rPr>
                <w:rFonts w:ascii="Arial" w:eastAsia="Arial" w:hAnsi="Arial" w:cs="Arial"/>
                <w:b/>
                <w:bCs/>
              </w:rPr>
              <w:t>Heaco</w:t>
            </w:r>
            <w:proofErr w:type="spellEnd"/>
            <w:r>
              <w:rPr>
                <w:rFonts w:ascii="Arial" w:eastAsia="Arial" w:hAnsi="Arial" w:cs="Arial"/>
                <w:b/>
                <w:bCs/>
              </w:rPr>
              <w:t xml:space="preserve"> 100G</w:t>
            </w:r>
            <w:r>
              <w:rPr>
                <w:rFonts w:ascii="Arial" w:eastAsia="Arial" w:hAnsi="Arial" w:cs="Arial"/>
              </w:rPr>
              <w:br/>
              <w:t>Розмір: 50х20 мм (16)</w:t>
            </w:r>
            <w:r>
              <w:rPr>
                <w:rFonts w:ascii="Arial" w:eastAsia="Arial" w:hAnsi="Arial" w:cs="Arial"/>
              </w:rPr>
              <w:br/>
              <w:t>Тип намотування: внутрішня</w:t>
            </w:r>
          </w:p>
        </w:tc>
        <w:tc>
          <w:tcPr>
            <w:tcW w:w="1665" w:type="dxa"/>
            <w:shd w:val="clear" w:color="auto" w:fill="auto"/>
            <w:vAlign w:val="center"/>
          </w:tcPr>
          <w:p w14:paraId="03C2F12A" w14:textId="1757623F" w:rsidR="00CC5830" w:rsidRDefault="00CC5830" w:rsidP="00CC5830">
            <w:pPr>
              <w:spacing w:after="0" w:line="240" w:lineRule="auto"/>
              <w:jc w:val="center"/>
              <w:rPr>
                <w:rFonts w:ascii="Arial" w:eastAsia="Arial" w:hAnsi="Arial" w:cs="Arial"/>
              </w:rPr>
            </w:pPr>
            <w:r>
              <w:rPr>
                <w:rFonts w:ascii="Arial" w:eastAsia="Arial" w:hAnsi="Arial" w:cs="Arial"/>
              </w:rPr>
              <w:t xml:space="preserve">10 </w:t>
            </w:r>
            <w:proofErr w:type="spellStart"/>
            <w:r>
              <w:rPr>
                <w:rFonts w:ascii="Arial" w:eastAsia="Arial" w:hAnsi="Arial" w:cs="Arial"/>
              </w:rPr>
              <w:t>шт</w:t>
            </w:r>
            <w:proofErr w:type="spellEnd"/>
          </w:p>
        </w:tc>
        <w:tc>
          <w:tcPr>
            <w:tcW w:w="1365" w:type="dxa"/>
            <w:shd w:val="clear" w:color="auto" w:fill="auto"/>
            <w:vAlign w:val="center"/>
          </w:tcPr>
          <w:p w14:paraId="68AA849D" w14:textId="0E60D631" w:rsidR="00CC5830" w:rsidRDefault="00CC5830" w:rsidP="00CC5830">
            <w:pPr>
              <w:spacing w:after="0" w:line="240" w:lineRule="auto"/>
              <w:jc w:val="center"/>
              <w:rPr>
                <w:rFonts w:ascii="Arial" w:eastAsia="Arial" w:hAnsi="Arial" w:cs="Arial"/>
                <w:color w:val="000000"/>
              </w:rPr>
            </w:pPr>
            <w:r>
              <w:rPr>
                <w:rFonts w:ascii="Arial" w:eastAsia="Arial" w:hAnsi="Arial" w:cs="Arial"/>
              </w:rPr>
              <w:t xml:space="preserve">36 </w:t>
            </w:r>
            <w:proofErr w:type="spellStart"/>
            <w:r>
              <w:rPr>
                <w:rFonts w:ascii="Arial" w:eastAsia="Arial" w:hAnsi="Arial" w:cs="Arial"/>
              </w:rPr>
              <w:t>уп</w:t>
            </w:r>
            <w:proofErr w:type="spellEnd"/>
          </w:p>
        </w:tc>
      </w:tr>
      <w:tr w:rsidR="00CC5830" w14:paraId="40C97B13" w14:textId="77777777" w:rsidTr="00782F11">
        <w:trPr>
          <w:trHeight w:val="561"/>
        </w:trPr>
        <w:tc>
          <w:tcPr>
            <w:tcW w:w="570" w:type="dxa"/>
            <w:shd w:val="clear" w:color="auto" w:fill="auto"/>
            <w:vAlign w:val="center"/>
          </w:tcPr>
          <w:p w14:paraId="6E08C3DE" w14:textId="0660B6E6" w:rsidR="00CC5830" w:rsidRDefault="00CC5830" w:rsidP="00CC5830">
            <w:pPr>
              <w:spacing w:after="0" w:line="240" w:lineRule="auto"/>
              <w:jc w:val="center"/>
              <w:rPr>
                <w:rFonts w:ascii="Arial" w:eastAsia="Arial" w:hAnsi="Arial" w:cs="Arial"/>
                <w:color w:val="000000"/>
              </w:rPr>
            </w:pPr>
            <w:r>
              <w:rPr>
                <w:rFonts w:ascii="Arial" w:eastAsia="Arial" w:hAnsi="Arial" w:cs="Arial"/>
              </w:rPr>
              <w:t>13</w:t>
            </w:r>
          </w:p>
        </w:tc>
        <w:tc>
          <w:tcPr>
            <w:tcW w:w="2235" w:type="dxa"/>
            <w:shd w:val="clear" w:color="auto" w:fill="auto"/>
            <w:vAlign w:val="center"/>
          </w:tcPr>
          <w:p w14:paraId="614F1328" w14:textId="3405DE55" w:rsidR="00CC5830" w:rsidRDefault="00CC5830" w:rsidP="00CC5830">
            <w:pPr>
              <w:spacing w:after="0" w:line="240" w:lineRule="auto"/>
              <w:rPr>
                <w:rFonts w:ascii="Arial" w:eastAsia="Arial" w:hAnsi="Arial" w:cs="Arial"/>
                <w:color w:val="000000"/>
              </w:rPr>
            </w:pPr>
            <w:r>
              <w:rPr>
                <w:rFonts w:ascii="Arial" w:eastAsia="Arial" w:hAnsi="Arial" w:cs="Arial"/>
              </w:rPr>
              <w:t>Простирадло одноразове в рулоні</w:t>
            </w:r>
          </w:p>
        </w:tc>
        <w:tc>
          <w:tcPr>
            <w:tcW w:w="4920" w:type="dxa"/>
            <w:shd w:val="clear" w:color="auto" w:fill="auto"/>
            <w:vAlign w:val="center"/>
          </w:tcPr>
          <w:p w14:paraId="319EDAF2" w14:textId="602F361F" w:rsidR="00CC5830" w:rsidRDefault="00CC5830" w:rsidP="00CC5830">
            <w:pPr>
              <w:spacing w:after="0" w:line="240" w:lineRule="auto"/>
              <w:jc w:val="center"/>
              <w:rPr>
                <w:rFonts w:ascii="Arial" w:eastAsia="Arial" w:hAnsi="Arial" w:cs="Arial"/>
                <w:color w:val="000000"/>
              </w:rPr>
            </w:pPr>
            <w:r>
              <w:rPr>
                <w:rFonts w:ascii="Arial" w:eastAsia="Arial" w:hAnsi="Arial" w:cs="Arial"/>
              </w:rPr>
              <w:t xml:space="preserve">Матеріал: </w:t>
            </w:r>
            <w:proofErr w:type="spellStart"/>
            <w:r>
              <w:rPr>
                <w:rFonts w:ascii="Arial" w:eastAsia="Arial" w:hAnsi="Arial" w:cs="Arial"/>
              </w:rPr>
              <w:t>спанбонд</w:t>
            </w:r>
            <w:proofErr w:type="spellEnd"/>
            <w:r>
              <w:rPr>
                <w:rFonts w:ascii="Arial" w:eastAsia="Arial" w:hAnsi="Arial" w:cs="Arial"/>
              </w:rPr>
              <w:br/>
              <w:t>Ширина: 60 см</w:t>
            </w:r>
            <w:r>
              <w:rPr>
                <w:rFonts w:ascii="Arial" w:eastAsia="Arial" w:hAnsi="Arial" w:cs="Arial"/>
              </w:rPr>
              <w:br/>
              <w:t>Довжина: 100 м</w:t>
            </w:r>
            <w:r>
              <w:rPr>
                <w:rFonts w:ascii="Arial" w:eastAsia="Arial" w:hAnsi="Arial" w:cs="Arial"/>
              </w:rPr>
              <w:br/>
              <w:t>Колір: рожевий</w:t>
            </w:r>
          </w:p>
        </w:tc>
        <w:tc>
          <w:tcPr>
            <w:tcW w:w="1665" w:type="dxa"/>
            <w:shd w:val="clear" w:color="auto" w:fill="auto"/>
            <w:vAlign w:val="center"/>
          </w:tcPr>
          <w:p w14:paraId="36424198" w14:textId="0E3C3BE6" w:rsidR="00CC5830" w:rsidRDefault="00CC5830" w:rsidP="00CC5830">
            <w:pPr>
              <w:spacing w:after="0" w:line="240" w:lineRule="auto"/>
              <w:jc w:val="center"/>
              <w:rPr>
                <w:rFonts w:ascii="Arial" w:eastAsia="Arial" w:hAnsi="Arial" w:cs="Arial"/>
                <w:color w:val="000000"/>
              </w:rPr>
            </w:pPr>
            <w:r>
              <w:rPr>
                <w:rFonts w:ascii="Arial" w:eastAsia="Arial" w:hAnsi="Arial" w:cs="Arial"/>
              </w:rPr>
              <w:t>-</w:t>
            </w:r>
          </w:p>
        </w:tc>
        <w:tc>
          <w:tcPr>
            <w:tcW w:w="1365" w:type="dxa"/>
            <w:shd w:val="clear" w:color="auto" w:fill="auto"/>
            <w:vAlign w:val="center"/>
          </w:tcPr>
          <w:p w14:paraId="26DB293B" w14:textId="37D2AAF7" w:rsidR="00CC5830" w:rsidRDefault="00CC5830" w:rsidP="00CC5830">
            <w:pPr>
              <w:spacing w:after="0" w:line="240" w:lineRule="auto"/>
              <w:jc w:val="center"/>
              <w:rPr>
                <w:rFonts w:ascii="Arial" w:eastAsia="Arial" w:hAnsi="Arial" w:cs="Arial"/>
                <w:color w:val="000000"/>
              </w:rPr>
            </w:pPr>
            <w:r>
              <w:rPr>
                <w:rFonts w:ascii="Arial" w:eastAsia="Arial" w:hAnsi="Arial" w:cs="Arial"/>
              </w:rPr>
              <w:t xml:space="preserve">60 </w:t>
            </w:r>
            <w:proofErr w:type="spellStart"/>
            <w:r>
              <w:rPr>
                <w:rFonts w:ascii="Arial" w:eastAsia="Arial" w:hAnsi="Arial" w:cs="Arial"/>
              </w:rPr>
              <w:t>шт</w:t>
            </w:r>
            <w:proofErr w:type="spellEnd"/>
          </w:p>
        </w:tc>
      </w:tr>
      <w:tr w:rsidR="00CC5830" w14:paraId="1D8D1D04" w14:textId="77777777" w:rsidTr="00782F11">
        <w:trPr>
          <w:trHeight w:val="432"/>
        </w:trPr>
        <w:tc>
          <w:tcPr>
            <w:tcW w:w="570" w:type="dxa"/>
            <w:shd w:val="clear" w:color="auto" w:fill="auto"/>
            <w:vAlign w:val="center"/>
          </w:tcPr>
          <w:p w14:paraId="0C835C0D" w14:textId="45FA4399" w:rsidR="00CC5830" w:rsidRDefault="00CC5830" w:rsidP="00CC5830">
            <w:pPr>
              <w:spacing w:after="0" w:line="240" w:lineRule="auto"/>
              <w:jc w:val="center"/>
              <w:rPr>
                <w:rFonts w:ascii="Arial" w:eastAsia="Arial" w:hAnsi="Arial" w:cs="Arial"/>
                <w:color w:val="000000"/>
              </w:rPr>
            </w:pPr>
            <w:r>
              <w:rPr>
                <w:rFonts w:ascii="Arial" w:eastAsia="Arial" w:hAnsi="Arial" w:cs="Arial"/>
              </w:rPr>
              <w:t>14</w:t>
            </w:r>
          </w:p>
        </w:tc>
        <w:tc>
          <w:tcPr>
            <w:tcW w:w="2235" w:type="dxa"/>
            <w:shd w:val="clear" w:color="auto" w:fill="auto"/>
            <w:vAlign w:val="center"/>
          </w:tcPr>
          <w:p w14:paraId="266F1187" w14:textId="27F5995A" w:rsidR="00CC5830" w:rsidRDefault="00CC5830" w:rsidP="00CC5830">
            <w:pPr>
              <w:spacing w:after="0" w:line="240" w:lineRule="auto"/>
              <w:rPr>
                <w:rFonts w:ascii="Arial" w:eastAsia="Arial" w:hAnsi="Arial" w:cs="Arial"/>
                <w:color w:val="000000"/>
              </w:rPr>
            </w:pPr>
            <w:r>
              <w:rPr>
                <w:rFonts w:ascii="Arial" w:eastAsia="Arial" w:hAnsi="Arial" w:cs="Arial"/>
              </w:rPr>
              <w:t xml:space="preserve">Касова </w:t>
            </w:r>
            <w:proofErr w:type="spellStart"/>
            <w:r>
              <w:rPr>
                <w:rFonts w:ascii="Arial" w:eastAsia="Arial" w:hAnsi="Arial" w:cs="Arial"/>
              </w:rPr>
              <w:t>термострічка</w:t>
            </w:r>
            <w:proofErr w:type="spellEnd"/>
          </w:p>
        </w:tc>
        <w:tc>
          <w:tcPr>
            <w:tcW w:w="4920" w:type="dxa"/>
            <w:shd w:val="clear" w:color="auto" w:fill="auto"/>
            <w:vAlign w:val="center"/>
          </w:tcPr>
          <w:p w14:paraId="0E00215E" w14:textId="1408E073" w:rsidR="00CC5830" w:rsidRDefault="00CC5830" w:rsidP="00CC5830">
            <w:pPr>
              <w:spacing w:after="0" w:line="240" w:lineRule="auto"/>
              <w:jc w:val="center"/>
              <w:rPr>
                <w:rFonts w:ascii="Arial" w:eastAsia="Arial" w:hAnsi="Arial" w:cs="Arial"/>
                <w:color w:val="000000"/>
              </w:rPr>
            </w:pPr>
            <w:r>
              <w:rPr>
                <w:rFonts w:ascii="Arial" w:eastAsia="Arial" w:hAnsi="Arial" w:cs="Arial"/>
              </w:rPr>
              <w:t>Ширина: 57 мм</w:t>
            </w:r>
            <w:r>
              <w:rPr>
                <w:rFonts w:ascii="Arial" w:eastAsia="Arial" w:hAnsi="Arial" w:cs="Arial"/>
              </w:rPr>
              <w:br/>
              <w:t>Довжина: 17 м</w:t>
            </w:r>
            <w:r>
              <w:rPr>
                <w:rFonts w:ascii="Arial" w:eastAsia="Arial" w:hAnsi="Arial" w:cs="Arial"/>
              </w:rPr>
              <w:br/>
              <w:t>Щільність: 8 г/м2</w:t>
            </w:r>
          </w:p>
        </w:tc>
        <w:tc>
          <w:tcPr>
            <w:tcW w:w="1665" w:type="dxa"/>
            <w:shd w:val="clear" w:color="auto" w:fill="auto"/>
            <w:vAlign w:val="center"/>
          </w:tcPr>
          <w:p w14:paraId="360CC4E7" w14:textId="33974B95" w:rsidR="00CC5830" w:rsidRDefault="00CC5830" w:rsidP="00CC5830">
            <w:pPr>
              <w:spacing w:after="0" w:line="240" w:lineRule="auto"/>
              <w:jc w:val="center"/>
              <w:rPr>
                <w:rFonts w:ascii="Arial" w:eastAsia="Arial" w:hAnsi="Arial" w:cs="Arial"/>
                <w:color w:val="000000"/>
              </w:rPr>
            </w:pPr>
            <w:r>
              <w:rPr>
                <w:rFonts w:ascii="Arial" w:eastAsia="Arial" w:hAnsi="Arial" w:cs="Arial"/>
              </w:rPr>
              <w:t>-</w:t>
            </w:r>
          </w:p>
        </w:tc>
        <w:tc>
          <w:tcPr>
            <w:tcW w:w="1365" w:type="dxa"/>
            <w:shd w:val="clear" w:color="auto" w:fill="auto"/>
            <w:vAlign w:val="center"/>
          </w:tcPr>
          <w:p w14:paraId="22EA9CC6" w14:textId="4E3B689F" w:rsidR="00CC5830" w:rsidRDefault="00CC5830" w:rsidP="00CC5830">
            <w:pPr>
              <w:spacing w:after="0" w:line="240" w:lineRule="auto"/>
              <w:jc w:val="center"/>
              <w:rPr>
                <w:rFonts w:ascii="Arial" w:eastAsia="Arial" w:hAnsi="Arial" w:cs="Arial"/>
                <w:color w:val="000000"/>
              </w:rPr>
            </w:pPr>
            <w:r>
              <w:rPr>
                <w:rFonts w:ascii="Arial" w:eastAsia="Arial" w:hAnsi="Arial" w:cs="Arial"/>
              </w:rPr>
              <w:t xml:space="preserve">36 </w:t>
            </w:r>
            <w:proofErr w:type="spellStart"/>
            <w:r>
              <w:rPr>
                <w:rFonts w:ascii="Arial" w:eastAsia="Arial" w:hAnsi="Arial" w:cs="Arial"/>
              </w:rPr>
              <w:t>шт</w:t>
            </w:r>
            <w:proofErr w:type="spellEnd"/>
          </w:p>
        </w:tc>
      </w:tr>
      <w:tr w:rsidR="00CC5830" w14:paraId="5F3873BD" w14:textId="77777777" w:rsidTr="00782F11">
        <w:trPr>
          <w:trHeight w:val="441"/>
        </w:trPr>
        <w:tc>
          <w:tcPr>
            <w:tcW w:w="570" w:type="dxa"/>
            <w:shd w:val="clear" w:color="auto" w:fill="auto"/>
            <w:vAlign w:val="center"/>
          </w:tcPr>
          <w:p w14:paraId="499EE810" w14:textId="44F3DB4A" w:rsidR="00CC5830" w:rsidRDefault="00CC5830" w:rsidP="00CC5830">
            <w:pPr>
              <w:spacing w:after="0" w:line="240" w:lineRule="auto"/>
              <w:jc w:val="center"/>
              <w:rPr>
                <w:rFonts w:ascii="Arial" w:eastAsia="Arial" w:hAnsi="Arial" w:cs="Arial"/>
                <w:color w:val="000000"/>
              </w:rPr>
            </w:pPr>
            <w:r>
              <w:rPr>
                <w:rFonts w:ascii="Arial" w:eastAsia="Arial" w:hAnsi="Arial" w:cs="Arial"/>
              </w:rPr>
              <w:t>15</w:t>
            </w:r>
          </w:p>
        </w:tc>
        <w:tc>
          <w:tcPr>
            <w:tcW w:w="2235" w:type="dxa"/>
            <w:shd w:val="clear" w:color="auto" w:fill="auto"/>
            <w:vAlign w:val="center"/>
          </w:tcPr>
          <w:p w14:paraId="70397DD5" w14:textId="58297F44" w:rsidR="00CC5830" w:rsidRDefault="00CC5830" w:rsidP="00CC5830">
            <w:pPr>
              <w:widowControl w:val="0"/>
              <w:pBdr>
                <w:top w:val="nil"/>
                <w:left w:val="nil"/>
                <w:bottom w:val="nil"/>
                <w:right w:val="nil"/>
                <w:between w:val="nil"/>
              </w:pBdr>
              <w:spacing w:after="0" w:line="240" w:lineRule="auto"/>
              <w:rPr>
                <w:rFonts w:ascii="Arial" w:eastAsia="Arial" w:hAnsi="Arial" w:cs="Arial"/>
                <w:color w:val="000000"/>
              </w:rPr>
            </w:pPr>
            <w:r>
              <w:rPr>
                <w:rFonts w:ascii="Arial" w:eastAsia="Arial" w:hAnsi="Arial" w:cs="Arial"/>
              </w:rPr>
              <w:t>Презервативи для УЗД</w:t>
            </w:r>
          </w:p>
        </w:tc>
        <w:tc>
          <w:tcPr>
            <w:tcW w:w="4920" w:type="dxa"/>
            <w:shd w:val="clear" w:color="auto" w:fill="auto"/>
            <w:vAlign w:val="center"/>
          </w:tcPr>
          <w:p w14:paraId="4B0435EF" w14:textId="77777777" w:rsidR="00CC5830" w:rsidRDefault="00CC5830" w:rsidP="00CC5830">
            <w:pPr>
              <w:spacing w:after="0" w:line="240" w:lineRule="auto"/>
              <w:jc w:val="center"/>
              <w:rPr>
                <w:rFonts w:ascii="Arial" w:eastAsia="Arial" w:hAnsi="Arial" w:cs="Arial"/>
              </w:rPr>
            </w:pPr>
            <w:r>
              <w:rPr>
                <w:rFonts w:ascii="Arial" w:eastAsia="Arial" w:hAnsi="Arial" w:cs="Arial"/>
              </w:rPr>
              <w:t>Склад: натуральний латекс</w:t>
            </w:r>
          </w:p>
          <w:p w14:paraId="7B95F0AE" w14:textId="77777777" w:rsidR="00CC5830" w:rsidRDefault="00CC5830" w:rsidP="00CC5830">
            <w:pPr>
              <w:spacing w:after="0" w:line="240" w:lineRule="auto"/>
              <w:jc w:val="center"/>
              <w:rPr>
                <w:rFonts w:ascii="Arial" w:eastAsia="Arial" w:hAnsi="Arial" w:cs="Arial"/>
              </w:rPr>
            </w:pPr>
            <w:r>
              <w:rPr>
                <w:rFonts w:ascii="Arial" w:eastAsia="Arial" w:hAnsi="Arial" w:cs="Arial"/>
              </w:rPr>
              <w:t>Колір: прозорі</w:t>
            </w:r>
          </w:p>
          <w:p w14:paraId="423F41C4" w14:textId="77777777" w:rsidR="00CC5830" w:rsidRDefault="00CC5830" w:rsidP="00CC5830">
            <w:pPr>
              <w:spacing w:after="0" w:line="240" w:lineRule="auto"/>
              <w:jc w:val="center"/>
              <w:rPr>
                <w:rFonts w:ascii="Arial" w:eastAsia="Arial" w:hAnsi="Arial" w:cs="Arial"/>
              </w:rPr>
            </w:pPr>
            <w:r>
              <w:rPr>
                <w:rFonts w:ascii="Arial" w:eastAsia="Arial" w:hAnsi="Arial" w:cs="Arial"/>
              </w:rPr>
              <w:t>Аромат: без запаху</w:t>
            </w:r>
          </w:p>
          <w:p w14:paraId="0FCACE1A" w14:textId="77777777" w:rsidR="00CC5830" w:rsidRDefault="00CC5830" w:rsidP="00CC5830">
            <w:pPr>
              <w:spacing w:after="0" w:line="240" w:lineRule="auto"/>
              <w:jc w:val="center"/>
              <w:rPr>
                <w:rFonts w:ascii="Arial" w:eastAsia="Arial" w:hAnsi="Arial" w:cs="Arial"/>
              </w:rPr>
            </w:pPr>
            <w:r>
              <w:rPr>
                <w:rFonts w:ascii="Arial" w:eastAsia="Arial" w:hAnsi="Arial" w:cs="Arial"/>
              </w:rPr>
              <w:t>Довжина: 210 мм</w:t>
            </w:r>
          </w:p>
          <w:p w14:paraId="72518360" w14:textId="77777777" w:rsidR="00CC5830" w:rsidRDefault="00CC5830" w:rsidP="00CC5830">
            <w:pPr>
              <w:spacing w:after="0" w:line="240" w:lineRule="auto"/>
              <w:jc w:val="center"/>
              <w:rPr>
                <w:rFonts w:ascii="Arial" w:eastAsia="Arial" w:hAnsi="Arial" w:cs="Arial"/>
              </w:rPr>
            </w:pPr>
            <w:r>
              <w:rPr>
                <w:rFonts w:ascii="Arial" w:eastAsia="Arial" w:hAnsi="Arial" w:cs="Arial"/>
              </w:rPr>
              <w:t>Ширина: 28 мм</w:t>
            </w:r>
          </w:p>
          <w:p w14:paraId="3C29E21A" w14:textId="77777777" w:rsidR="00CC5830" w:rsidRDefault="00CC5830" w:rsidP="00CC5830">
            <w:pPr>
              <w:spacing w:after="0" w:line="240" w:lineRule="auto"/>
              <w:jc w:val="center"/>
              <w:rPr>
                <w:rFonts w:ascii="Arial" w:eastAsia="Arial" w:hAnsi="Arial" w:cs="Arial"/>
              </w:rPr>
            </w:pPr>
            <w:r>
              <w:rPr>
                <w:rFonts w:ascii="Arial" w:eastAsia="Arial" w:hAnsi="Arial" w:cs="Arial"/>
              </w:rPr>
              <w:t>Товщина стінки: 0,08-0,095 мм</w:t>
            </w:r>
          </w:p>
          <w:p w14:paraId="2DD3CC66" w14:textId="77777777" w:rsidR="00CC5830" w:rsidRDefault="00CC5830" w:rsidP="00CC5830">
            <w:pPr>
              <w:spacing w:after="0" w:line="240" w:lineRule="auto"/>
              <w:jc w:val="center"/>
              <w:rPr>
                <w:rFonts w:ascii="Arial" w:eastAsia="Arial" w:hAnsi="Arial" w:cs="Arial"/>
              </w:rPr>
            </w:pPr>
            <w:r>
              <w:rPr>
                <w:rFonts w:ascii="Arial" w:eastAsia="Arial" w:hAnsi="Arial" w:cs="Arial"/>
              </w:rPr>
              <w:t>Вид пакування: фольга, картон</w:t>
            </w:r>
          </w:p>
          <w:p w14:paraId="689D5448" w14:textId="31552D70" w:rsidR="00CC5830" w:rsidRDefault="00CC5830" w:rsidP="00CC5830">
            <w:pPr>
              <w:spacing w:after="0" w:line="240" w:lineRule="auto"/>
              <w:jc w:val="center"/>
              <w:rPr>
                <w:rFonts w:ascii="Arial" w:eastAsia="Arial" w:hAnsi="Arial" w:cs="Arial"/>
                <w:color w:val="000000"/>
              </w:rPr>
            </w:pPr>
            <w:r>
              <w:rPr>
                <w:rFonts w:ascii="Arial" w:eastAsia="Arial" w:hAnsi="Arial" w:cs="Arial"/>
              </w:rPr>
              <w:t xml:space="preserve">Кількість штук в упаковці: 100 </w:t>
            </w:r>
            <w:proofErr w:type="spellStart"/>
            <w:r>
              <w:rPr>
                <w:rFonts w:ascii="Arial" w:eastAsia="Arial" w:hAnsi="Arial" w:cs="Arial"/>
              </w:rPr>
              <w:t>шт</w:t>
            </w:r>
            <w:proofErr w:type="spellEnd"/>
          </w:p>
        </w:tc>
        <w:tc>
          <w:tcPr>
            <w:tcW w:w="1665" w:type="dxa"/>
            <w:shd w:val="clear" w:color="auto" w:fill="auto"/>
            <w:vAlign w:val="center"/>
          </w:tcPr>
          <w:p w14:paraId="76B72A64" w14:textId="2BBCE6FF" w:rsidR="00CC5830" w:rsidRDefault="00CC5830" w:rsidP="00CC5830">
            <w:pPr>
              <w:spacing w:after="0" w:line="240" w:lineRule="auto"/>
              <w:jc w:val="center"/>
              <w:rPr>
                <w:rFonts w:ascii="Arial" w:eastAsia="Arial" w:hAnsi="Arial" w:cs="Arial"/>
                <w:color w:val="000000"/>
              </w:rPr>
            </w:pPr>
            <w:r>
              <w:rPr>
                <w:rFonts w:ascii="Arial" w:eastAsia="Arial" w:hAnsi="Arial" w:cs="Arial"/>
              </w:rPr>
              <w:t xml:space="preserve">100 </w:t>
            </w:r>
            <w:proofErr w:type="spellStart"/>
            <w:r>
              <w:rPr>
                <w:rFonts w:ascii="Arial" w:eastAsia="Arial" w:hAnsi="Arial" w:cs="Arial"/>
              </w:rPr>
              <w:t>шт</w:t>
            </w:r>
            <w:proofErr w:type="spellEnd"/>
          </w:p>
        </w:tc>
        <w:tc>
          <w:tcPr>
            <w:tcW w:w="1365" w:type="dxa"/>
            <w:shd w:val="clear" w:color="auto" w:fill="auto"/>
            <w:vAlign w:val="center"/>
          </w:tcPr>
          <w:p w14:paraId="6BE22F2B" w14:textId="08F69F27" w:rsidR="00CC5830" w:rsidRDefault="00CC5830" w:rsidP="00CC5830">
            <w:pPr>
              <w:spacing w:after="0" w:line="240" w:lineRule="auto"/>
              <w:jc w:val="center"/>
              <w:rPr>
                <w:rFonts w:ascii="Arial" w:eastAsia="Arial" w:hAnsi="Arial" w:cs="Arial"/>
                <w:color w:val="000000"/>
              </w:rPr>
            </w:pPr>
            <w:r>
              <w:rPr>
                <w:rFonts w:ascii="Arial" w:eastAsia="Arial" w:hAnsi="Arial" w:cs="Arial"/>
              </w:rPr>
              <w:t xml:space="preserve">24 </w:t>
            </w:r>
            <w:proofErr w:type="spellStart"/>
            <w:r>
              <w:rPr>
                <w:rFonts w:ascii="Arial" w:eastAsia="Arial" w:hAnsi="Arial" w:cs="Arial"/>
              </w:rPr>
              <w:t>уп</w:t>
            </w:r>
            <w:proofErr w:type="spellEnd"/>
            <w:r>
              <w:rPr>
                <w:rFonts w:ascii="Arial" w:eastAsia="Arial" w:hAnsi="Arial" w:cs="Arial"/>
              </w:rPr>
              <w:t xml:space="preserve"> </w:t>
            </w:r>
          </w:p>
        </w:tc>
      </w:tr>
    </w:tbl>
    <w:p w14:paraId="5FBFA579" w14:textId="77777777" w:rsidR="000261E9" w:rsidRDefault="000261E9">
      <w:pPr>
        <w:jc w:val="both"/>
        <w:rPr>
          <w:rFonts w:ascii="Arial" w:eastAsia="Arial" w:hAnsi="Arial" w:cs="Arial"/>
        </w:rPr>
      </w:pPr>
    </w:p>
    <w:p w14:paraId="563C0D50" w14:textId="77777777" w:rsidR="000261E9" w:rsidRDefault="00A449A1">
      <w:pPr>
        <w:widowControl w:val="0"/>
        <w:numPr>
          <w:ilvl w:val="0"/>
          <w:numId w:val="2"/>
        </w:numPr>
        <w:spacing w:after="0" w:line="240" w:lineRule="auto"/>
        <w:jc w:val="both"/>
        <w:rPr>
          <w:rFonts w:ascii="Arial" w:eastAsia="Arial" w:hAnsi="Arial" w:cs="Arial"/>
          <w:b/>
          <w:bCs/>
        </w:rPr>
      </w:pPr>
      <w:r>
        <w:rPr>
          <w:rFonts w:ascii="Arial" w:eastAsia="Arial" w:hAnsi="Arial" w:cs="Arial"/>
          <w:b/>
          <w:bCs/>
        </w:rPr>
        <w:t>Умови поставки і оплати</w:t>
      </w:r>
    </w:p>
    <w:p w14:paraId="58D7A7A7" w14:textId="6BD8E290" w:rsidR="000261E9" w:rsidRPr="00395FB8" w:rsidRDefault="00A449A1">
      <w:pPr>
        <w:widowControl w:val="0"/>
        <w:spacing w:after="0" w:line="240" w:lineRule="auto"/>
        <w:jc w:val="both"/>
        <w:rPr>
          <w:rFonts w:ascii="Arial" w:eastAsia="Arial" w:hAnsi="Arial" w:cs="Arial"/>
          <w:lang w:val="uk-UA"/>
        </w:rPr>
      </w:pPr>
      <w:r>
        <w:rPr>
          <w:rFonts w:ascii="Arial" w:eastAsia="Arial" w:hAnsi="Arial" w:cs="Arial"/>
        </w:rPr>
        <w:t>3.1. Бажаний термін поставки обсягу наведено</w:t>
      </w:r>
      <w:r w:rsidR="00CC5830">
        <w:rPr>
          <w:rFonts w:ascii="Arial" w:eastAsia="Arial" w:hAnsi="Arial" w:cs="Arial"/>
        </w:rPr>
        <w:t xml:space="preserve">го у Таблиці №1 очікується до </w:t>
      </w:r>
      <w:r w:rsidR="00CC5830">
        <w:rPr>
          <w:rFonts w:ascii="Arial" w:eastAsia="Arial" w:hAnsi="Arial" w:cs="Arial"/>
          <w:lang w:val="uk-UA"/>
        </w:rPr>
        <w:t>10</w:t>
      </w:r>
      <w:r>
        <w:rPr>
          <w:rFonts w:ascii="Arial" w:eastAsia="Arial" w:hAnsi="Arial" w:cs="Arial"/>
        </w:rPr>
        <w:t>.03.2026 року.</w:t>
      </w:r>
      <w:r w:rsidR="00395FB8">
        <w:rPr>
          <w:rFonts w:ascii="Arial" w:eastAsia="Arial" w:hAnsi="Arial" w:cs="Arial"/>
          <w:lang w:val="uk-UA"/>
        </w:rPr>
        <w:t xml:space="preserve"> Учасникам пропонується надати власні терміни поставки в Додатку №2.</w:t>
      </w:r>
    </w:p>
    <w:p w14:paraId="64479997" w14:textId="7B9FF04C" w:rsidR="000261E9" w:rsidRDefault="00A449A1">
      <w:pPr>
        <w:widowControl w:val="0"/>
        <w:spacing w:after="0" w:line="240" w:lineRule="auto"/>
        <w:jc w:val="both"/>
        <w:rPr>
          <w:rFonts w:ascii="Arial" w:eastAsia="Arial" w:hAnsi="Arial" w:cs="Arial"/>
        </w:rPr>
      </w:pPr>
      <w:r>
        <w:rPr>
          <w:rFonts w:ascii="Arial" w:eastAsia="Arial" w:hAnsi="Arial" w:cs="Arial"/>
        </w:rPr>
        <w:t xml:space="preserve">3.2. Умови поставки: доставка </w:t>
      </w:r>
      <w:r w:rsidR="00907DB1" w:rsidRPr="00743B33">
        <w:rPr>
          <w:rFonts w:ascii="Arial" w:hAnsi="Arial" w:cs="Arial"/>
          <w:b/>
          <w:lang w:val="uk-UA"/>
        </w:rPr>
        <w:t xml:space="preserve">на умовах DAP </w:t>
      </w:r>
      <w:r>
        <w:rPr>
          <w:rFonts w:ascii="Arial" w:eastAsia="Arial" w:hAnsi="Arial" w:cs="Arial"/>
        </w:rPr>
        <w:t xml:space="preserve">на склад замовника здійснюватиметься в межах м. Київ, або Київської області. Точна адреса поставки буде надана на етапі укладання договору з переможцем. </w:t>
      </w:r>
    </w:p>
    <w:p w14:paraId="7FB3D363" w14:textId="77777777" w:rsidR="000261E9" w:rsidRDefault="00A449A1">
      <w:pPr>
        <w:widowControl w:val="0"/>
        <w:spacing w:after="0" w:line="240" w:lineRule="auto"/>
        <w:jc w:val="both"/>
        <w:rPr>
          <w:rFonts w:ascii="Arial" w:eastAsia="Arial" w:hAnsi="Arial" w:cs="Arial"/>
        </w:rPr>
      </w:pPr>
      <w:r>
        <w:rPr>
          <w:rFonts w:ascii="Arial" w:eastAsia="Arial" w:hAnsi="Arial" w:cs="Arial"/>
        </w:rPr>
        <w:t>3.4. Умови оплати:</w:t>
      </w:r>
    </w:p>
    <w:p w14:paraId="427A1949" w14:textId="6128E25B" w:rsidR="00F6083E" w:rsidRDefault="00A449A1" w:rsidP="00F6083E">
      <w:pPr>
        <w:widowControl w:val="0"/>
        <w:spacing w:after="0" w:line="240" w:lineRule="auto"/>
        <w:jc w:val="both"/>
        <w:rPr>
          <w:rFonts w:ascii="Arial" w:hAnsi="Arial" w:cs="Arial"/>
          <w:lang w:val="uk-UA"/>
        </w:rPr>
      </w:pPr>
      <w:r>
        <w:rPr>
          <w:rFonts w:ascii="Arial" w:eastAsia="Arial" w:hAnsi="Arial" w:cs="Arial"/>
        </w:rPr>
        <w:t xml:space="preserve">100% </w:t>
      </w:r>
      <w:r w:rsidR="00F6083E" w:rsidRPr="007A7699">
        <w:rPr>
          <w:rFonts w:ascii="Arial" w:hAnsi="Arial" w:cs="Arial"/>
          <w:lang w:val="uk-UA"/>
        </w:rPr>
        <w:t xml:space="preserve">балансовий платіж протягом </w:t>
      </w:r>
      <w:r w:rsidR="00F6083E">
        <w:rPr>
          <w:rFonts w:ascii="Arial" w:hAnsi="Arial" w:cs="Arial"/>
          <w:lang w:val="uk-UA"/>
        </w:rPr>
        <w:t>7</w:t>
      </w:r>
      <w:r w:rsidR="00F6083E" w:rsidRPr="007A7699">
        <w:rPr>
          <w:rFonts w:ascii="Arial" w:hAnsi="Arial" w:cs="Arial"/>
          <w:lang w:val="uk-UA"/>
        </w:rPr>
        <w:t xml:space="preserve"> (</w:t>
      </w:r>
      <w:r w:rsidR="00F6083E">
        <w:rPr>
          <w:rFonts w:ascii="Arial" w:hAnsi="Arial" w:cs="Arial"/>
          <w:lang w:val="uk-UA"/>
        </w:rPr>
        <w:t>сім</w:t>
      </w:r>
      <w:r w:rsidR="00F6083E" w:rsidRPr="007A7699">
        <w:rPr>
          <w:rFonts w:ascii="Arial" w:hAnsi="Arial" w:cs="Arial"/>
          <w:lang w:val="uk-UA"/>
        </w:rPr>
        <w:t>) робочих днів з мом</w:t>
      </w:r>
      <w:r w:rsidR="00F6083E">
        <w:rPr>
          <w:rFonts w:ascii="Arial" w:hAnsi="Arial" w:cs="Arial"/>
          <w:lang w:val="uk-UA"/>
        </w:rPr>
        <w:t>енту завершення прийомки Товару;</w:t>
      </w:r>
    </w:p>
    <w:p w14:paraId="19005193" w14:textId="759A7B53" w:rsidR="00F6083E" w:rsidRDefault="00F6083E" w:rsidP="00F6083E">
      <w:pPr>
        <w:widowControl w:val="0"/>
        <w:spacing w:after="0" w:line="240" w:lineRule="auto"/>
        <w:jc w:val="both"/>
        <w:rPr>
          <w:rFonts w:ascii="Arial" w:hAnsi="Arial" w:cs="Arial"/>
          <w:lang w:val="uk-UA"/>
        </w:rPr>
      </w:pPr>
      <w:r>
        <w:rPr>
          <w:rFonts w:ascii="Arial" w:eastAsia="Arial" w:hAnsi="Arial" w:cs="Arial"/>
          <w:lang w:val="uk-UA"/>
        </w:rPr>
        <w:t xml:space="preserve">Або </w:t>
      </w:r>
      <w:r>
        <w:rPr>
          <w:rFonts w:ascii="Arial" w:hAnsi="Arial" w:cs="Arial"/>
          <w:lang w:val="uk-UA"/>
        </w:rPr>
        <w:t xml:space="preserve">- </w:t>
      </w:r>
      <w:r w:rsidRPr="007A7699">
        <w:rPr>
          <w:rFonts w:ascii="Arial" w:hAnsi="Arial" w:cs="Arial"/>
          <w:lang w:val="uk-UA"/>
        </w:rPr>
        <w:t xml:space="preserve">50% - авансовий платіж протягом </w:t>
      </w:r>
      <w:r>
        <w:rPr>
          <w:rFonts w:ascii="Arial" w:hAnsi="Arial" w:cs="Arial"/>
          <w:lang w:val="uk-UA"/>
        </w:rPr>
        <w:t xml:space="preserve"> 7</w:t>
      </w:r>
      <w:r w:rsidRPr="007A7699">
        <w:rPr>
          <w:rFonts w:ascii="Arial" w:hAnsi="Arial" w:cs="Arial"/>
          <w:lang w:val="uk-UA"/>
        </w:rPr>
        <w:t xml:space="preserve"> (</w:t>
      </w:r>
      <w:r>
        <w:rPr>
          <w:rFonts w:ascii="Arial" w:hAnsi="Arial" w:cs="Arial"/>
          <w:lang w:val="uk-UA"/>
        </w:rPr>
        <w:t>сім</w:t>
      </w:r>
      <w:r w:rsidRPr="007A7699">
        <w:rPr>
          <w:rFonts w:ascii="Arial" w:hAnsi="Arial" w:cs="Arial"/>
          <w:lang w:val="uk-UA"/>
        </w:rPr>
        <w:t xml:space="preserve">) робочих днів з моменту підписання Договору, 50% - балансовий платіж протягом </w:t>
      </w:r>
      <w:r>
        <w:rPr>
          <w:rFonts w:ascii="Arial" w:hAnsi="Arial" w:cs="Arial"/>
          <w:lang w:val="uk-UA"/>
        </w:rPr>
        <w:t>7</w:t>
      </w:r>
      <w:r w:rsidRPr="007A7699">
        <w:rPr>
          <w:rFonts w:ascii="Arial" w:hAnsi="Arial" w:cs="Arial"/>
          <w:lang w:val="uk-UA"/>
        </w:rPr>
        <w:t xml:space="preserve"> (</w:t>
      </w:r>
      <w:r>
        <w:rPr>
          <w:rFonts w:ascii="Arial" w:hAnsi="Arial" w:cs="Arial"/>
          <w:lang w:val="uk-UA"/>
        </w:rPr>
        <w:t>сім</w:t>
      </w:r>
      <w:r w:rsidRPr="007A7699">
        <w:rPr>
          <w:rFonts w:ascii="Arial" w:hAnsi="Arial" w:cs="Arial"/>
          <w:lang w:val="uk-UA"/>
        </w:rPr>
        <w:t>) робочих днів з мом</w:t>
      </w:r>
      <w:r>
        <w:rPr>
          <w:rFonts w:ascii="Arial" w:hAnsi="Arial" w:cs="Arial"/>
          <w:lang w:val="uk-UA"/>
        </w:rPr>
        <w:t>енту завершення прийомки Товару;</w:t>
      </w:r>
    </w:p>
    <w:p w14:paraId="30C16B43" w14:textId="3C4624E2" w:rsidR="000261E9" w:rsidRDefault="00A449A1">
      <w:pPr>
        <w:widowControl w:val="0"/>
        <w:spacing w:after="0" w:line="240" w:lineRule="auto"/>
        <w:jc w:val="both"/>
        <w:rPr>
          <w:rFonts w:ascii="Arial" w:eastAsia="Arial" w:hAnsi="Arial" w:cs="Arial"/>
        </w:rPr>
      </w:pPr>
      <w:r>
        <w:rPr>
          <w:rFonts w:ascii="Arial" w:eastAsia="Arial" w:hAnsi="Arial" w:cs="Arial"/>
        </w:rPr>
        <w:lastRenderedPageBreak/>
        <w:t xml:space="preserve"> </w:t>
      </w:r>
    </w:p>
    <w:p w14:paraId="3D80B6C4" w14:textId="77777777" w:rsidR="000261E9" w:rsidRDefault="00A449A1">
      <w:pPr>
        <w:widowControl w:val="0"/>
        <w:spacing w:after="0" w:line="240" w:lineRule="auto"/>
        <w:jc w:val="both"/>
        <w:rPr>
          <w:rFonts w:ascii="Arial" w:eastAsia="Arial" w:hAnsi="Arial" w:cs="Arial"/>
        </w:rPr>
      </w:pPr>
      <w:r>
        <w:rPr>
          <w:rFonts w:ascii="Arial" w:eastAsia="Arial" w:hAnsi="Arial" w:cs="Arial"/>
        </w:rPr>
        <w:t>3.5. Договір на поставку буде укладено і платежі будуть виконані у гривнях України з резидентами.</w:t>
      </w:r>
    </w:p>
    <w:p w14:paraId="0DF064FB" w14:textId="77777777" w:rsidR="000261E9" w:rsidRDefault="00A449A1">
      <w:pPr>
        <w:widowControl w:val="0"/>
        <w:spacing w:after="0" w:line="240" w:lineRule="auto"/>
        <w:jc w:val="both"/>
        <w:rPr>
          <w:rFonts w:ascii="Arial" w:eastAsia="Arial" w:hAnsi="Arial" w:cs="Arial"/>
        </w:rPr>
      </w:pPr>
      <w:r>
        <w:rPr>
          <w:rFonts w:ascii="Arial" w:eastAsia="Arial" w:hAnsi="Arial" w:cs="Arial"/>
        </w:rPr>
        <w:t>3.6. Бюджет закупівлі включає ПДВ.</w:t>
      </w:r>
    </w:p>
    <w:p w14:paraId="5A5EBA9D" w14:textId="77777777" w:rsidR="000261E9" w:rsidRDefault="000261E9">
      <w:pPr>
        <w:widowControl w:val="0"/>
        <w:spacing w:after="0" w:line="240" w:lineRule="auto"/>
        <w:jc w:val="both"/>
        <w:rPr>
          <w:rFonts w:ascii="Arial" w:eastAsia="Arial" w:hAnsi="Arial" w:cs="Arial"/>
        </w:rPr>
      </w:pPr>
    </w:p>
    <w:p w14:paraId="7F29F32C" w14:textId="77777777" w:rsidR="000261E9" w:rsidRDefault="00A449A1">
      <w:pPr>
        <w:widowControl w:val="0"/>
        <w:numPr>
          <w:ilvl w:val="0"/>
          <w:numId w:val="2"/>
        </w:numPr>
        <w:spacing w:after="0" w:line="240" w:lineRule="auto"/>
        <w:jc w:val="both"/>
        <w:rPr>
          <w:rFonts w:ascii="Arial" w:eastAsia="Arial" w:hAnsi="Arial" w:cs="Arial"/>
        </w:rPr>
      </w:pPr>
      <w:r>
        <w:rPr>
          <w:rFonts w:ascii="Arial" w:eastAsia="Arial" w:hAnsi="Arial" w:cs="Arial"/>
          <w:b/>
          <w:bCs/>
        </w:rPr>
        <w:t>Вимоги до товару</w:t>
      </w:r>
    </w:p>
    <w:p w14:paraId="0762CC89" w14:textId="77777777" w:rsidR="000261E9" w:rsidRDefault="00A449A1">
      <w:pPr>
        <w:widowControl w:val="0"/>
        <w:spacing w:after="0" w:line="240" w:lineRule="auto"/>
        <w:jc w:val="both"/>
        <w:rPr>
          <w:rFonts w:ascii="Arial" w:eastAsia="Arial" w:hAnsi="Arial" w:cs="Arial"/>
        </w:rPr>
      </w:pPr>
      <w:r>
        <w:rPr>
          <w:rFonts w:ascii="Arial" w:eastAsia="Arial" w:hAnsi="Arial" w:cs="Arial"/>
        </w:rPr>
        <w:t>4.1. Товари мають бути дозволені до використання в Україні. Якщо конкретний вид товару підлягає державній реєстрації або сертифікації, він має бути зареєстрований/сертифікований на момент поставки.</w:t>
      </w:r>
    </w:p>
    <w:p w14:paraId="744D4675" w14:textId="77777777" w:rsidR="000261E9" w:rsidRDefault="00A449A1">
      <w:pPr>
        <w:widowControl w:val="0"/>
        <w:spacing w:after="0" w:line="240" w:lineRule="auto"/>
        <w:jc w:val="both"/>
        <w:rPr>
          <w:rFonts w:ascii="Arial" w:eastAsia="Arial" w:hAnsi="Arial" w:cs="Arial"/>
        </w:rPr>
      </w:pPr>
      <w:r>
        <w:rPr>
          <w:rFonts w:ascii="Arial" w:eastAsia="Arial" w:hAnsi="Arial" w:cs="Arial"/>
        </w:rPr>
        <w:t>4.2. Термін придатності (або термін дії реєстрації) на момент поставки має становити не менше 24 місяців (якщо інше не передбачено характеристиками самого товару).</w:t>
      </w:r>
    </w:p>
    <w:p w14:paraId="5394FA87" w14:textId="77777777" w:rsidR="000261E9" w:rsidRDefault="00A449A1">
      <w:pPr>
        <w:widowControl w:val="0"/>
        <w:spacing w:after="0" w:line="240" w:lineRule="auto"/>
        <w:jc w:val="both"/>
        <w:rPr>
          <w:rFonts w:ascii="Arial" w:eastAsia="Arial" w:hAnsi="Arial" w:cs="Arial"/>
        </w:rPr>
      </w:pPr>
      <w:r>
        <w:rPr>
          <w:rFonts w:ascii="Arial" w:eastAsia="Arial" w:hAnsi="Arial" w:cs="Arial"/>
        </w:rPr>
        <w:t>4.3. Постачальник на вимогу надає копію документа, що підтверджує якість та реєстрацію (реєстраційне посвідчення, декларація відповідності або сертифікат якості від виробника).</w:t>
      </w:r>
    </w:p>
    <w:p w14:paraId="155BE8FC" w14:textId="77777777" w:rsidR="000261E9" w:rsidRDefault="00A449A1">
      <w:pPr>
        <w:widowControl w:val="0"/>
        <w:spacing w:after="0" w:line="240" w:lineRule="auto"/>
        <w:jc w:val="both"/>
        <w:rPr>
          <w:rFonts w:ascii="Arial" w:eastAsia="Arial" w:hAnsi="Arial" w:cs="Arial"/>
        </w:rPr>
      </w:pPr>
      <w:r>
        <w:rPr>
          <w:rFonts w:ascii="Arial" w:eastAsia="Arial" w:hAnsi="Arial" w:cs="Arial"/>
        </w:rPr>
        <w:t>4.4. Для товарів, які не потребують спеціальної реєстрації (серветки, простирадла тощо), надання копії реєстраційного посвідчення не вимагається.</w:t>
      </w:r>
    </w:p>
    <w:p w14:paraId="0205BA28" w14:textId="77777777" w:rsidR="000261E9" w:rsidRDefault="00A449A1">
      <w:pPr>
        <w:widowControl w:val="0"/>
        <w:spacing w:after="0" w:line="240" w:lineRule="auto"/>
        <w:jc w:val="both"/>
        <w:rPr>
          <w:rFonts w:ascii="Arial" w:eastAsia="Arial" w:hAnsi="Arial" w:cs="Arial"/>
        </w:rPr>
      </w:pPr>
      <w:r>
        <w:rPr>
          <w:rFonts w:ascii="Arial" w:eastAsia="Arial" w:hAnsi="Arial" w:cs="Arial"/>
        </w:rPr>
        <w:t>4.5. Якщо на момент подання пропозиції реєстрація товару ще триває, постачальник може надати гарантійний лист про те, що реєстрація буде готова до дати поставки.</w:t>
      </w:r>
    </w:p>
    <w:p w14:paraId="30C34342" w14:textId="77777777" w:rsidR="000261E9" w:rsidRDefault="000261E9">
      <w:pPr>
        <w:widowControl w:val="0"/>
        <w:spacing w:after="0" w:line="240" w:lineRule="auto"/>
        <w:jc w:val="both"/>
        <w:rPr>
          <w:rFonts w:ascii="Arial" w:eastAsia="Arial" w:hAnsi="Arial" w:cs="Arial"/>
          <w:b/>
          <w:bCs/>
        </w:rPr>
      </w:pPr>
    </w:p>
    <w:p w14:paraId="4DF813B2" w14:textId="77777777" w:rsidR="000261E9" w:rsidRDefault="00A449A1">
      <w:pPr>
        <w:widowControl w:val="0"/>
        <w:numPr>
          <w:ilvl w:val="0"/>
          <w:numId w:val="2"/>
        </w:numPr>
        <w:spacing w:after="0" w:line="240" w:lineRule="auto"/>
        <w:jc w:val="both"/>
        <w:rPr>
          <w:rFonts w:ascii="Arial" w:eastAsia="Arial" w:hAnsi="Arial" w:cs="Arial"/>
        </w:rPr>
      </w:pPr>
      <w:r>
        <w:rPr>
          <w:rFonts w:ascii="Arial" w:eastAsia="Arial" w:hAnsi="Arial" w:cs="Arial"/>
          <w:b/>
          <w:bCs/>
        </w:rPr>
        <w:t>Термін придатності</w:t>
      </w:r>
    </w:p>
    <w:p w14:paraId="4118608A" w14:textId="77777777" w:rsidR="000261E9" w:rsidRDefault="00A449A1">
      <w:pPr>
        <w:widowControl w:val="0"/>
        <w:spacing w:after="0" w:line="240" w:lineRule="auto"/>
        <w:jc w:val="both"/>
        <w:rPr>
          <w:rFonts w:ascii="Arial" w:eastAsia="Arial" w:hAnsi="Arial" w:cs="Arial"/>
        </w:rPr>
      </w:pPr>
      <w:r>
        <w:rPr>
          <w:rFonts w:ascii="Arial" w:eastAsia="Arial" w:hAnsi="Arial" w:cs="Arial"/>
        </w:rPr>
        <w:t xml:space="preserve">5.1. На момент поставки продукції на склад Альянсу залишковий термін їх придатності має бути не менше, </w:t>
      </w:r>
      <w:r>
        <w:rPr>
          <w:rFonts w:ascii="Arial" w:eastAsia="Arial" w:hAnsi="Arial" w:cs="Arial"/>
          <w:b/>
          <w:bCs/>
        </w:rPr>
        <w:t>ніж 75% від загального</w:t>
      </w:r>
      <w:r>
        <w:rPr>
          <w:rFonts w:ascii="Arial" w:eastAsia="Arial" w:hAnsi="Arial" w:cs="Arial"/>
        </w:rPr>
        <w:t>.</w:t>
      </w:r>
    </w:p>
    <w:p w14:paraId="5F3C75E8" w14:textId="77777777" w:rsidR="000261E9" w:rsidRDefault="00A449A1">
      <w:pPr>
        <w:pBdr>
          <w:top w:val="nil"/>
          <w:left w:val="nil"/>
          <w:bottom w:val="nil"/>
          <w:right w:val="nil"/>
          <w:between w:val="nil"/>
        </w:pBdr>
        <w:spacing w:after="0" w:line="240" w:lineRule="auto"/>
        <w:ind w:right="300"/>
        <w:jc w:val="both"/>
        <w:rPr>
          <w:rFonts w:ascii="Arial" w:eastAsia="Arial" w:hAnsi="Arial" w:cs="Arial"/>
          <w:color w:val="000000"/>
        </w:rPr>
      </w:pPr>
      <w:r>
        <w:rPr>
          <w:rFonts w:ascii="Arial" w:eastAsia="Arial" w:hAnsi="Arial" w:cs="Arial"/>
          <w:color w:val="000000"/>
        </w:rPr>
        <w:tab/>
      </w:r>
      <w:r>
        <w:rPr>
          <w:rFonts w:ascii="Arial" w:eastAsia="Arial" w:hAnsi="Arial" w:cs="Arial"/>
          <w:color w:val="000000"/>
        </w:rPr>
        <w:tab/>
      </w:r>
    </w:p>
    <w:p w14:paraId="2D843513" w14:textId="77777777" w:rsidR="000261E9" w:rsidRDefault="00A449A1">
      <w:pPr>
        <w:widowControl w:val="0"/>
        <w:numPr>
          <w:ilvl w:val="0"/>
          <w:numId w:val="2"/>
        </w:numPr>
        <w:spacing w:after="0" w:line="240" w:lineRule="auto"/>
        <w:jc w:val="both"/>
        <w:rPr>
          <w:rFonts w:ascii="Arial" w:eastAsia="Arial" w:hAnsi="Arial" w:cs="Arial"/>
        </w:rPr>
      </w:pPr>
      <w:r>
        <w:rPr>
          <w:rFonts w:ascii="Arial" w:eastAsia="Arial" w:hAnsi="Arial" w:cs="Arial"/>
          <w:b/>
          <w:bCs/>
        </w:rPr>
        <w:t>Склад конкурсної документації</w:t>
      </w:r>
    </w:p>
    <w:p w14:paraId="43F4F40B" w14:textId="77777777" w:rsidR="000261E9" w:rsidRDefault="00A449A1">
      <w:pPr>
        <w:jc w:val="both"/>
        <w:rPr>
          <w:rFonts w:ascii="Arial" w:eastAsia="Arial" w:hAnsi="Arial" w:cs="Arial"/>
        </w:rPr>
      </w:pPr>
      <w:r>
        <w:rPr>
          <w:rFonts w:ascii="Arial" w:eastAsia="Arial" w:hAnsi="Arial" w:cs="Arial"/>
        </w:rPr>
        <w:t>У якості власної конкурсної заявки учасник конкурсу має надати наступну документацію:</w:t>
      </w:r>
    </w:p>
    <w:p w14:paraId="2743112E" w14:textId="77777777" w:rsidR="000261E9" w:rsidRDefault="00A449A1">
      <w:pPr>
        <w:widowControl w:val="0"/>
        <w:spacing w:after="0" w:line="240" w:lineRule="auto"/>
        <w:jc w:val="both"/>
        <w:rPr>
          <w:rFonts w:ascii="Arial" w:eastAsia="Arial" w:hAnsi="Arial" w:cs="Arial"/>
        </w:rPr>
      </w:pPr>
      <w:r>
        <w:rPr>
          <w:rFonts w:ascii="Arial" w:eastAsia="Arial" w:hAnsi="Arial" w:cs="Arial"/>
        </w:rPr>
        <w:t>6.1. Копія документації, що свідчить про державну реєстрацію компанії-учасниці відповідно до законодавства України.</w:t>
      </w:r>
    </w:p>
    <w:p w14:paraId="507B6149" w14:textId="4028D939" w:rsidR="00F6083E" w:rsidRPr="00AD3817" w:rsidRDefault="00A449A1" w:rsidP="00F6083E">
      <w:pPr>
        <w:spacing w:after="0"/>
        <w:jc w:val="both"/>
        <w:rPr>
          <w:rFonts w:ascii="Arial" w:hAnsi="Arial" w:cs="Arial"/>
          <w:lang w:val="uk-UA"/>
        </w:rPr>
      </w:pPr>
      <w:bookmarkStart w:id="3" w:name="_heading=h.33j01dg3il2f" w:colFirst="0" w:colLast="0"/>
      <w:bookmarkEnd w:id="3"/>
      <w:r>
        <w:rPr>
          <w:rFonts w:ascii="Arial" w:eastAsia="Arial" w:hAnsi="Arial" w:cs="Arial"/>
        </w:rPr>
        <w:t xml:space="preserve">6.2. </w:t>
      </w:r>
      <w:r w:rsidR="00F6083E">
        <w:rPr>
          <w:rFonts w:ascii="Arial" w:hAnsi="Arial" w:cs="Arial"/>
          <w:lang w:val="uk-UA"/>
        </w:rPr>
        <w:t>К</w:t>
      </w:r>
      <w:r w:rsidR="00F6083E" w:rsidRPr="00AD3817">
        <w:rPr>
          <w:rFonts w:ascii="Arial" w:hAnsi="Arial" w:cs="Arial"/>
          <w:lang w:val="uk-UA"/>
        </w:rPr>
        <w:t>опії діючих документів, що дозволяють використання даної продукції на території України.</w:t>
      </w:r>
    </w:p>
    <w:p w14:paraId="285007F6" w14:textId="77777777" w:rsidR="00F6083E" w:rsidRPr="00AD3817" w:rsidRDefault="00F6083E" w:rsidP="00F6083E">
      <w:pPr>
        <w:spacing w:after="0"/>
        <w:jc w:val="both"/>
        <w:rPr>
          <w:rFonts w:ascii="Arial" w:hAnsi="Arial" w:cs="Arial"/>
          <w:color w:val="000000"/>
          <w:lang w:val="uk-UA"/>
        </w:rPr>
      </w:pPr>
      <w:r w:rsidRPr="00AD3817">
        <w:rPr>
          <w:rFonts w:ascii="Arial" w:hAnsi="Arial" w:cs="Arial"/>
          <w:color w:val="000000"/>
          <w:lang w:val="uk-UA"/>
        </w:rPr>
        <w:t>6.3. Копії документів про відповідність вимогам Технічних регламентів.</w:t>
      </w:r>
    </w:p>
    <w:p w14:paraId="214E2510" w14:textId="77777777" w:rsidR="00F6083E" w:rsidRPr="00AD3817" w:rsidRDefault="00F6083E" w:rsidP="00F6083E">
      <w:pPr>
        <w:spacing w:after="0"/>
        <w:jc w:val="both"/>
        <w:rPr>
          <w:rFonts w:ascii="Arial" w:hAnsi="Arial" w:cs="Arial"/>
          <w:color w:val="000000"/>
          <w:lang w:val="uk-UA"/>
        </w:rPr>
      </w:pPr>
      <w:r w:rsidRPr="00AD3817">
        <w:rPr>
          <w:rFonts w:ascii="Arial" w:hAnsi="Arial" w:cs="Arial"/>
          <w:color w:val="000000"/>
          <w:lang w:val="uk-UA"/>
        </w:rPr>
        <w:t>6.4. Сертифікати аналізу за наявності, інші документи, які підтверджують відповідність товару вимогам.</w:t>
      </w:r>
    </w:p>
    <w:p w14:paraId="2B270FC3" w14:textId="02E02270" w:rsidR="00F6083E" w:rsidRPr="00AD3817" w:rsidRDefault="00F6083E" w:rsidP="00F6083E">
      <w:pPr>
        <w:spacing w:after="0"/>
        <w:jc w:val="both"/>
        <w:rPr>
          <w:rFonts w:ascii="Arial" w:hAnsi="Arial" w:cs="Arial"/>
          <w:lang w:val="uk-UA"/>
        </w:rPr>
      </w:pPr>
      <w:r w:rsidRPr="00AD3817">
        <w:rPr>
          <w:rFonts w:ascii="Arial" w:hAnsi="Arial" w:cs="Arial"/>
          <w:lang w:val="uk-UA"/>
        </w:rPr>
        <w:t>6.</w:t>
      </w:r>
      <w:r w:rsidR="0096610A">
        <w:rPr>
          <w:rFonts w:ascii="Arial" w:hAnsi="Arial" w:cs="Arial"/>
          <w:lang w:val="uk-UA"/>
        </w:rPr>
        <w:t>5</w:t>
      </w:r>
      <w:r w:rsidRPr="00AD3817">
        <w:rPr>
          <w:rFonts w:ascii="Arial" w:hAnsi="Arial" w:cs="Arial"/>
          <w:lang w:val="uk-UA"/>
        </w:rPr>
        <w:t xml:space="preserve">. </w:t>
      </w:r>
      <w:r>
        <w:rPr>
          <w:rFonts w:ascii="Arial" w:hAnsi="Arial" w:cs="Arial"/>
          <w:lang w:val="uk-UA"/>
        </w:rPr>
        <w:t>Т</w:t>
      </w:r>
      <w:r w:rsidRPr="00AD3817">
        <w:rPr>
          <w:rFonts w:ascii="Arial" w:hAnsi="Arial" w:cs="Arial"/>
          <w:lang w:val="uk-UA"/>
        </w:rPr>
        <w:t>ехнічний опис/інструкція/технічний паспорт на запропоновану продукцію.</w:t>
      </w:r>
    </w:p>
    <w:p w14:paraId="6AA41C4A" w14:textId="3F2495E7" w:rsidR="000261E9" w:rsidRPr="00FB7E13" w:rsidRDefault="00A449A1">
      <w:pPr>
        <w:widowControl w:val="0"/>
        <w:spacing w:after="0" w:line="240" w:lineRule="auto"/>
        <w:jc w:val="both"/>
        <w:rPr>
          <w:rFonts w:ascii="Arial" w:eastAsia="Arial" w:hAnsi="Arial" w:cs="Arial"/>
          <w:b/>
          <w:bCs/>
          <w:lang w:val="ru-RU"/>
        </w:rPr>
      </w:pPr>
      <w:r>
        <w:rPr>
          <w:rFonts w:ascii="Arial" w:eastAsia="Arial" w:hAnsi="Arial" w:cs="Arial"/>
        </w:rPr>
        <w:t>6.</w:t>
      </w:r>
      <w:r w:rsidR="0096610A">
        <w:rPr>
          <w:rFonts w:ascii="Arial" w:eastAsia="Arial" w:hAnsi="Arial" w:cs="Arial"/>
          <w:lang w:val="uk-UA"/>
        </w:rPr>
        <w:t>6</w:t>
      </w:r>
      <w:r>
        <w:rPr>
          <w:rFonts w:ascii="Arial" w:eastAsia="Arial" w:hAnsi="Arial" w:cs="Arial"/>
        </w:rPr>
        <w:t>. Заповнені та належним чином підписані Додатки № 1-</w:t>
      </w:r>
      <w:r w:rsidR="00FB7E13">
        <w:rPr>
          <w:rFonts w:ascii="Arial" w:eastAsia="Arial" w:hAnsi="Arial" w:cs="Arial"/>
          <w:lang w:val="uk-UA"/>
        </w:rPr>
        <w:t xml:space="preserve">4 </w:t>
      </w:r>
      <w:r w:rsidR="00FB7E13" w:rsidRPr="00721511">
        <w:rPr>
          <w:rFonts w:ascii="Arial" w:eastAsia="Arial" w:hAnsi="Arial" w:cs="Arial"/>
          <w:b/>
          <w:bCs/>
          <w:color w:val="FF0000"/>
          <w:lang w:val="uk-UA"/>
        </w:rPr>
        <w:t xml:space="preserve">(Додаток 2 додатково в форматі </w:t>
      </w:r>
      <w:r w:rsidR="00FB7E13" w:rsidRPr="00721511">
        <w:rPr>
          <w:rFonts w:ascii="Arial" w:eastAsia="Arial" w:hAnsi="Arial" w:cs="Arial"/>
          <w:b/>
          <w:bCs/>
          <w:color w:val="FF0000"/>
          <w:lang w:val="en-US"/>
        </w:rPr>
        <w:t>word</w:t>
      </w:r>
      <w:r w:rsidR="00FB7E13" w:rsidRPr="00721511">
        <w:rPr>
          <w:rFonts w:ascii="Arial" w:eastAsia="Arial" w:hAnsi="Arial" w:cs="Arial"/>
          <w:b/>
          <w:bCs/>
          <w:color w:val="FF0000"/>
          <w:lang w:val="ru-RU"/>
        </w:rPr>
        <w:t>)</w:t>
      </w:r>
      <w:r w:rsidR="00FB7E13" w:rsidRPr="00FB7E13">
        <w:rPr>
          <w:rFonts w:ascii="Arial" w:eastAsia="Arial" w:hAnsi="Arial" w:cs="Arial"/>
          <w:b/>
          <w:bCs/>
          <w:lang w:val="ru-RU"/>
        </w:rPr>
        <w:t>.</w:t>
      </w:r>
    </w:p>
    <w:p w14:paraId="34DE2F88" w14:textId="77777777" w:rsidR="000261E9" w:rsidRDefault="000261E9">
      <w:pPr>
        <w:widowControl w:val="0"/>
        <w:spacing w:after="0" w:line="240" w:lineRule="auto"/>
        <w:jc w:val="both"/>
        <w:rPr>
          <w:rFonts w:ascii="Arial" w:eastAsia="Arial" w:hAnsi="Arial" w:cs="Arial"/>
        </w:rPr>
      </w:pPr>
    </w:p>
    <w:p w14:paraId="4AD2366B" w14:textId="77777777" w:rsidR="000261E9" w:rsidRDefault="00A449A1">
      <w:pPr>
        <w:widowControl w:val="0"/>
        <w:numPr>
          <w:ilvl w:val="0"/>
          <w:numId w:val="2"/>
        </w:numPr>
        <w:spacing w:after="0" w:line="240" w:lineRule="auto"/>
        <w:jc w:val="both"/>
        <w:rPr>
          <w:rFonts w:ascii="Arial" w:eastAsia="Arial" w:hAnsi="Arial" w:cs="Arial"/>
          <w:b/>
          <w:bCs/>
        </w:rPr>
      </w:pPr>
      <w:r>
        <w:rPr>
          <w:rFonts w:ascii="Arial" w:eastAsia="Arial" w:hAnsi="Arial" w:cs="Arial"/>
          <w:b/>
          <w:bCs/>
        </w:rPr>
        <w:t>Ключові критерії оцінки конкурсних пропозицій:</w:t>
      </w:r>
    </w:p>
    <w:p w14:paraId="7D7E81AE" w14:textId="77777777" w:rsidR="000261E9" w:rsidRDefault="00A449A1">
      <w:pPr>
        <w:spacing w:after="0" w:line="240" w:lineRule="auto"/>
        <w:jc w:val="both"/>
        <w:rPr>
          <w:rFonts w:ascii="Arial" w:eastAsia="Arial" w:hAnsi="Arial" w:cs="Arial"/>
        </w:rPr>
      </w:pPr>
      <w:r>
        <w:rPr>
          <w:rFonts w:ascii="Arial" w:eastAsia="Arial" w:hAnsi="Arial" w:cs="Arial"/>
        </w:rPr>
        <w:t>а) відповідність заявки учасника умовам конкурсної документації;</w:t>
      </w:r>
    </w:p>
    <w:p w14:paraId="7941F61B" w14:textId="77777777" w:rsidR="000261E9" w:rsidRDefault="00A449A1">
      <w:pPr>
        <w:tabs>
          <w:tab w:val="left" w:pos="2467"/>
        </w:tabs>
        <w:spacing w:after="0" w:line="240" w:lineRule="auto"/>
        <w:jc w:val="both"/>
        <w:rPr>
          <w:rFonts w:ascii="Arial" w:eastAsia="Arial" w:hAnsi="Arial" w:cs="Arial"/>
        </w:rPr>
      </w:pPr>
      <w:r>
        <w:rPr>
          <w:rFonts w:ascii="Arial" w:eastAsia="Arial" w:hAnsi="Arial" w:cs="Arial"/>
        </w:rPr>
        <w:t>б) запропоновані ціни;</w:t>
      </w:r>
    </w:p>
    <w:p w14:paraId="6718E1BC" w14:textId="77777777" w:rsidR="000261E9" w:rsidRDefault="00A449A1">
      <w:pPr>
        <w:tabs>
          <w:tab w:val="left" w:pos="2467"/>
        </w:tabs>
        <w:spacing w:after="0" w:line="240" w:lineRule="auto"/>
        <w:jc w:val="both"/>
        <w:rPr>
          <w:rFonts w:ascii="Arial" w:eastAsia="Arial" w:hAnsi="Arial" w:cs="Arial"/>
        </w:rPr>
      </w:pPr>
      <w:r>
        <w:rPr>
          <w:rFonts w:ascii="Arial" w:eastAsia="Arial" w:hAnsi="Arial" w:cs="Arial"/>
        </w:rPr>
        <w:t>в) запропоновані терміни постачання після отримання заявки;</w:t>
      </w:r>
    </w:p>
    <w:p w14:paraId="4098D6EB" w14:textId="77777777" w:rsidR="000261E9" w:rsidRDefault="00A449A1">
      <w:pPr>
        <w:tabs>
          <w:tab w:val="left" w:pos="2467"/>
        </w:tabs>
        <w:spacing w:after="0" w:line="240" w:lineRule="auto"/>
        <w:jc w:val="both"/>
        <w:rPr>
          <w:rFonts w:ascii="Arial" w:eastAsia="Arial" w:hAnsi="Arial" w:cs="Arial"/>
          <w:lang w:val="uk-UA"/>
        </w:rPr>
      </w:pPr>
      <w:r>
        <w:rPr>
          <w:rFonts w:ascii="Arial" w:eastAsia="Arial" w:hAnsi="Arial" w:cs="Arial"/>
        </w:rPr>
        <w:t>г) запропоновані умови оплати.</w:t>
      </w:r>
    </w:p>
    <w:p w14:paraId="36EA0D0D" w14:textId="77777777" w:rsidR="0096610A" w:rsidRDefault="0096610A">
      <w:pPr>
        <w:tabs>
          <w:tab w:val="left" w:pos="2467"/>
        </w:tabs>
        <w:spacing w:after="0" w:line="240" w:lineRule="auto"/>
        <w:jc w:val="both"/>
        <w:rPr>
          <w:rFonts w:ascii="Arial" w:eastAsia="Arial" w:hAnsi="Arial" w:cs="Arial"/>
          <w:lang w:val="uk-UA"/>
        </w:rPr>
      </w:pPr>
    </w:p>
    <w:p w14:paraId="3EFC6D6A" w14:textId="77777777" w:rsidR="0096610A" w:rsidRDefault="0096610A">
      <w:pPr>
        <w:tabs>
          <w:tab w:val="left" w:pos="2467"/>
        </w:tabs>
        <w:spacing w:after="0" w:line="240" w:lineRule="auto"/>
        <w:jc w:val="both"/>
        <w:rPr>
          <w:rFonts w:ascii="Arial" w:eastAsia="Arial" w:hAnsi="Arial" w:cs="Arial"/>
          <w:lang w:val="uk-UA"/>
        </w:rPr>
      </w:pPr>
    </w:p>
    <w:p w14:paraId="0F940BBF" w14:textId="173648ED" w:rsidR="009638E4" w:rsidRDefault="009638E4" w:rsidP="00003415">
      <w:pPr>
        <w:rPr>
          <w:rFonts w:ascii="Arial" w:eastAsia="Arial" w:hAnsi="Arial" w:cs="Arial"/>
          <w:lang w:val="uk-UA"/>
        </w:rPr>
      </w:pPr>
    </w:p>
    <w:p w14:paraId="18987681" w14:textId="1453E960" w:rsidR="00003415" w:rsidRDefault="00003415" w:rsidP="00003415">
      <w:pPr>
        <w:rPr>
          <w:rFonts w:ascii="Arial" w:eastAsia="Arial" w:hAnsi="Arial" w:cs="Arial"/>
          <w:lang w:val="uk-UA"/>
        </w:rPr>
      </w:pPr>
    </w:p>
    <w:p w14:paraId="722CCAEF" w14:textId="558C9DC9" w:rsidR="00003415" w:rsidRDefault="00003415" w:rsidP="00003415">
      <w:pPr>
        <w:rPr>
          <w:rFonts w:ascii="Arial" w:eastAsia="Arial" w:hAnsi="Arial" w:cs="Arial"/>
          <w:lang w:val="uk-UA"/>
        </w:rPr>
      </w:pPr>
    </w:p>
    <w:p w14:paraId="0E8E1B0A" w14:textId="66956C0C" w:rsidR="00003415" w:rsidRDefault="00003415" w:rsidP="00003415">
      <w:pPr>
        <w:rPr>
          <w:rFonts w:ascii="Arial" w:eastAsia="Arial" w:hAnsi="Arial" w:cs="Arial"/>
          <w:lang w:val="uk-UA"/>
        </w:rPr>
      </w:pPr>
    </w:p>
    <w:p w14:paraId="0D5EF5D5" w14:textId="7C9333E0" w:rsidR="00003415" w:rsidRDefault="00003415" w:rsidP="00003415">
      <w:pPr>
        <w:rPr>
          <w:rFonts w:ascii="Arial" w:eastAsia="Arial" w:hAnsi="Arial" w:cs="Arial"/>
          <w:lang w:val="uk-UA"/>
        </w:rPr>
      </w:pPr>
    </w:p>
    <w:p w14:paraId="363A1F19" w14:textId="36790C65" w:rsidR="00003415" w:rsidRDefault="00003415" w:rsidP="00003415">
      <w:pPr>
        <w:rPr>
          <w:rFonts w:ascii="Arial" w:eastAsia="Arial" w:hAnsi="Arial" w:cs="Arial"/>
          <w:lang w:val="uk-UA"/>
        </w:rPr>
      </w:pPr>
    </w:p>
    <w:p w14:paraId="5CDD5DA0" w14:textId="2772721B" w:rsidR="00003415" w:rsidRDefault="00003415" w:rsidP="00003415">
      <w:pPr>
        <w:rPr>
          <w:rFonts w:ascii="Arial" w:eastAsia="Arial" w:hAnsi="Arial" w:cs="Arial"/>
          <w:lang w:val="uk-UA"/>
        </w:rPr>
      </w:pPr>
    </w:p>
    <w:p w14:paraId="6C9037BE" w14:textId="55173823" w:rsidR="00003415" w:rsidRDefault="00003415" w:rsidP="00003415">
      <w:pPr>
        <w:rPr>
          <w:rFonts w:ascii="Arial" w:eastAsia="Arial" w:hAnsi="Arial" w:cs="Arial"/>
          <w:lang w:val="uk-UA"/>
        </w:rPr>
      </w:pPr>
    </w:p>
    <w:p w14:paraId="76D170C7" w14:textId="3148020B" w:rsidR="00003415" w:rsidRDefault="00003415" w:rsidP="00003415">
      <w:pPr>
        <w:rPr>
          <w:rFonts w:ascii="Arial" w:eastAsia="Arial" w:hAnsi="Arial" w:cs="Arial"/>
          <w:lang w:val="uk-UA"/>
        </w:rPr>
      </w:pPr>
    </w:p>
    <w:p w14:paraId="328336FD" w14:textId="5BA97D9B" w:rsidR="00003415" w:rsidRDefault="00003415" w:rsidP="00003415">
      <w:pPr>
        <w:rPr>
          <w:rFonts w:ascii="Arial" w:eastAsia="Arial" w:hAnsi="Arial" w:cs="Arial"/>
          <w:lang w:val="uk-UA"/>
        </w:rPr>
      </w:pPr>
    </w:p>
    <w:p w14:paraId="10449D72" w14:textId="6D6A1CB8" w:rsidR="00003415" w:rsidRDefault="00003415" w:rsidP="00003415">
      <w:pPr>
        <w:rPr>
          <w:rFonts w:ascii="Arial" w:eastAsia="Arial" w:hAnsi="Arial" w:cs="Arial"/>
          <w:lang w:val="uk-UA"/>
        </w:rPr>
      </w:pPr>
    </w:p>
    <w:p w14:paraId="1ADCB4A2" w14:textId="5FCA17EF" w:rsidR="00003415" w:rsidRDefault="00003415" w:rsidP="00003415">
      <w:pPr>
        <w:rPr>
          <w:rFonts w:ascii="Arial" w:eastAsia="Arial" w:hAnsi="Arial" w:cs="Arial"/>
          <w:lang w:val="uk-UA"/>
        </w:rPr>
      </w:pPr>
    </w:p>
    <w:p w14:paraId="67051971" w14:textId="2DF248CF" w:rsidR="00003415" w:rsidRDefault="00003415" w:rsidP="00003415">
      <w:pPr>
        <w:rPr>
          <w:rFonts w:ascii="Arial" w:eastAsia="Arial" w:hAnsi="Arial" w:cs="Arial"/>
          <w:lang w:val="uk-UA"/>
        </w:rPr>
      </w:pPr>
    </w:p>
    <w:p w14:paraId="42E000E5" w14:textId="339B6D6A" w:rsidR="00003415" w:rsidRDefault="00003415" w:rsidP="00003415">
      <w:pPr>
        <w:rPr>
          <w:rFonts w:ascii="Arial" w:eastAsia="Arial" w:hAnsi="Arial" w:cs="Arial"/>
          <w:lang w:val="uk-UA"/>
        </w:rPr>
      </w:pPr>
    </w:p>
    <w:p w14:paraId="6CC145AF" w14:textId="163AD611" w:rsidR="00003415" w:rsidRDefault="00003415" w:rsidP="00003415">
      <w:pPr>
        <w:rPr>
          <w:rFonts w:ascii="Arial" w:eastAsia="Arial" w:hAnsi="Arial" w:cs="Arial"/>
          <w:lang w:val="uk-UA"/>
        </w:rPr>
      </w:pPr>
    </w:p>
    <w:p w14:paraId="6A330FA2" w14:textId="0FA9FE74" w:rsidR="00003415" w:rsidRDefault="00003415" w:rsidP="00003415">
      <w:pPr>
        <w:rPr>
          <w:rFonts w:ascii="Arial" w:eastAsia="Arial" w:hAnsi="Arial" w:cs="Arial"/>
          <w:lang w:val="uk-UA"/>
        </w:rPr>
      </w:pPr>
    </w:p>
    <w:p w14:paraId="07935B05" w14:textId="00D76152" w:rsidR="00003415" w:rsidRDefault="00003415" w:rsidP="00003415">
      <w:pPr>
        <w:rPr>
          <w:rFonts w:ascii="Arial" w:eastAsia="Arial" w:hAnsi="Arial" w:cs="Arial"/>
          <w:lang w:val="uk-UA"/>
        </w:rPr>
      </w:pPr>
    </w:p>
    <w:p w14:paraId="61BD3EC2" w14:textId="2756C99C" w:rsidR="00003415" w:rsidRDefault="00003415" w:rsidP="00003415">
      <w:pPr>
        <w:rPr>
          <w:rFonts w:ascii="Arial" w:eastAsia="Arial" w:hAnsi="Arial" w:cs="Arial"/>
          <w:lang w:val="uk-UA"/>
        </w:rPr>
      </w:pPr>
    </w:p>
    <w:p w14:paraId="47813F36" w14:textId="2A651C76" w:rsidR="00003415" w:rsidRDefault="00003415" w:rsidP="00003415">
      <w:pPr>
        <w:rPr>
          <w:rFonts w:ascii="Arial" w:eastAsia="Arial" w:hAnsi="Arial" w:cs="Arial"/>
          <w:lang w:val="uk-UA"/>
        </w:rPr>
      </w:pPr>
    </w:p>
    <w:p w14:paraId="0401A6A0" w14:textId="6A397841" w:rsidR="00003415" w:rsidRDefault="00003415" w:rsidP="00003415">
      <w:pPr>
        <w:rPr>
          <w:rFonts w:ascii="Arial" w:eastAsia="Arial" w:hAnsi="Arial" w:cs="Arial"/>
          <w:lang w:val="uk-UA"/>
        </w:rPr>
      </w:pPr>
    </w:p>
    <w:p w14:paraId="39C74A94" w14:textId="77389E9C" w:rsidR="00003415" w:rsidRDefault="00003415" w:rsidP="00003415">
      <w:pPr>
        <w:rPr>
          <w:rFonts w:ascii="Arial" w:eastAsia="Arial" w:hAnsi="Arial" w:cs="Arial"/>
          <w:lang w:val="uk-UA"/>
        </w:rPr>
      </w:pPr>
    </w:p>
    <w:p w14:paraId="5229BA10" w14:textId="11AD8239" w:rsidR="00003415" w:rsidRDefault="00003415" w:rsidP="00003415">
      <w:pPr>
        <w:rPr>
          <w:rFonts w:ascii="Arial" w:eastAsia="Arial" w:hAnsi="Arial" w:cs="Arial"/>
          <w:lang w:val="uk-UA"/>
        </w:rPr>
      </w:pPr>
    </w:p>
    <w:p w14:paraId="48696CF1" w14:textId="77777777" w:rsidR="00003415" w:rsidRDefault="00003415" w:rsidP="00003415">
      <w:pPr>
        <w:rPr>
          <w:rFonts w:ascii="Arial" w:eastAsia="Arial" w:hAnsi="Arial" w:cs="Arial"/>
          <w:b/>
          <w:bCs/>
          <w:lang w:val="uk-UA"/>
        </w:rPr>
      </w:pPr>
    </w:p>
    <w:p w14:paraId="58E06FA3" w14:textId="77777777" w:rsidR="009638E4" w:rsidRDefault="009638E4">
      <w:pPr>
        <w:jc w:val="center"/>
        <w:rPr>
          <w:rFonts w:ascii="Arial" w:eastAsia="Arial" w:hAnsi="Arial" w:cs="Arial"/>
          <w:b/>
          <w:bCs/>
          <w:lang w:val="uk-UA"/>
        </w:rPr>
      </w:pPr>
    </w:p>
    <w:p w14:paraId="4ADDC1CD" w14:textId="77777777" w:rsidR="009638E4" w:rsidRDefault="009638E4">
      <w:pPr>
        <w:jc w:val="center"/>
        <w:rPr>
          <w:rFonts w:ascii="Arial" w:eastAsia="Arial" w:hAnsi="Arial" w:cs="Arial"/>
          <w:b/>
          <w:bCs/>
          <w:lang w:val="uk-UA"/>
        </w:rPr>
      </w:pPr>
    </w:p>
    <w:p w14:paraId="26BB0011" w14:textId="7A29B325" w:rsidR="000261E9" w:rsidRDefault="00A449A1">
      <w:pPr>
        <w:jc w:val="center"/>
        <w:rPr>
          <w:rFonts w:ascii="Arial" w:eastAsia="Arial" w:hAnsi="Arial" w:cs="Arial"/>
          <w:b/>
          <w:bCs/>
        </w:rPr>
      </w:pPr>
      <w:r>
        <w:rPr>
          <w:rFonts w:ascii="Arial" w:eastAsia="Arial" w:hAnsi="Arial" w:cs="Arial"/>
          <w:b/>
          <w:bCs/>
        </w:rPr>
        <w:t xml:space="preserve">Додаток 1 до Специфікації на закупівлю </w:t>
      </w:r>
      <w:r w:rsidR="00003415" w:rsidRPr="00C125D1">
        <w:rPr>
          <w:rFonts w:ascii="Arial" w:eastAsia="Arial" w:hAnsi="Arial" w:cs="Arial"/>
          <w:b/>
          <w:bCs/>
          <w:lang w:val="uk-UA"/>
        </w:rPr>
        <w:t>медичних виробів для захисту та санітарно-гігієнічного забезпечення та витратних матеріалів для функціональної діагностики</w:t>
      </w:r>
    </w:p>
    <w:p w14:paraId="6EFE4245" w14:textId="77777777" w:rsidR="000261E9" w:rsidRDefault="000261E9">
      <w:pPr>
        <w:pStyle w:val="1"/>
        <w:widowControl/>
        <w:spacing w:line="240" w:lineRule="auto"/>
        <w:jc w:val="center"/>
        <w:rPr>
          <w:rFonts w:ascii="Arial" w:eastAsia="Arial" w:hAnsi="Arial" w:cs="Arial"/>
          <w:sz w:val="22"/>
          <w:szCs w:val="22"/>
        </w:rPr>
      </w:pPr>
    </w:p>
    <w:p w14:paraId="2B4156D1" w14:textId="77777777" w:rsidR="000261E9" w:rsidRDefault="00A449A1">
      <w:pPr>
        <w:pStyle w:val="1"/>
        <w:widowControl/>
        <w:spacing w:line="240" w:lineRule="auto"/>
        <w:jc w:val="center"/>
        <w:rPr>
          <w:rFonts w:ascii="Arial" w:eastAsia="Arial" w:hAnsi="Arial" w:cs="Arial"/>
          <w:sz w:val="22"/>
          <w:szCs w:val="22"/>
        </w:rPr>
      </w:pPr>
      <w:r>
        <w:rPr>
          <w:rFonts w:ascii="Arial" w:eastAsia="Arial" w:hAnsi="Arial" w:cs="Arial"/>
          <w:sz w:val="22"/>
          <w:szCs w:val="22"/>
        </w:rPr>
        <w:t>Загальна інформація</w:t>
      </w:r>
    </w:p>
    <w:p w14:paraId="04AC4C3F" w14:textId="77777777" w:rsidR="000261E9" w:rsidRDefault="000261E9">
      <w:pPr>
        <w:rPr>
          <w:rFonts w:ascii="Arial" w:eastAsia="Arial" w:hAnsi="Arial" w:cs="Arial"/>
          <w:b/>
          <w:bCs/>
        </w:rPr>
      </w:pPr>
    </w:p>
    <w:p w14:paraId="60F5C8D4" w14:textId="77777777" w:rsidR="000261E9" w:rsidRDefault="00A449A1">
      <w:pPr>
        <w:tabs>
          <w:tab w:val="left" w:pos="540"/>
        </w:tabs>
        <w:jc w:val="both"/>
        <w:rPr>
          <w:rFonts w:ascii="Arial" w:eastAsia="Arial" w:hAnsi="Arial" w:cs="Arial"/>
        </w:rPr>
      </w:pPr>
      <w:r>
        <w:rPr>
          <w:rFonts w:ascii="Arial" w:eastAsia="Arial" w:hAnsi="Arial" w:cs="Arial"/>
        </w:rPr>
        <w:t>Будь ласка, заповніть таблицю нижче:</w:t>
      </w:r>
    </w:p>
    <w:tbl>
      <w:tblPr>
        <w:tblStyle w:val="afc"/>
        <w:tblW w:w="9540" w:type="dxa"/>
        <w:tblInd w:w="28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648"/>
        <w:gridCol w:w="5126"/>
        <w:gridCol w:w="3766"/>
      </w:tblGrid>
      <w:tr w:rsidR="000261E9" w14:paraId="087AD653" w14:textId="77777777">
        <w:tc>
          <w:tcPr>
            <w:tcW w:w="648" w:type="dxa"/>
          </w:tcPr>
          <w:p w14:paraId="502652D8" w14:textId="77777777" w:rsidR="000261E9" w:rsidRDefault="00A449A1">
            <w:pPr>
              <w:rPr>
                <w:rFonts w:ascii="Arial" w:eastAsia="Arial" w:hAnsi="Arial" w:cs="Arial"/>
              </w:rPr>
            </w:pPr>
            <w:r>
              <w:rPr>
                <w:rFonts w:ascii="Arial" w:eastAsia="Arial" w:hAnsi="Arial" w:cs="Arial"/>
              </w:rPr>
              <w:t>1.</w:t>
            </w:r>
          </w:p>
        </w:tc>
        <w:tc>
          <w:tcPr>
            <w:tcW w:w="5126" w:type="dxa"/>
          </w:tcPr>
          <w:p w14:paraId="6944FC89" w14:textId="77777777" w:rsidR="000261E9" w:rsidRDefault="00A449A1">
            <w:pPr>
              <w:rPr>
                <w:rFonts w:ascii="Arial" w:eastAsia="Arial" w:hAnsi="Arial" w:cs="Arial"/>
              </w:rPr>
            </w:pPr>
            <w:r>
              <w:rPr>
                <w:rFonts w:ascii="Arial" w:eastAsia="Arial" w:hAnsi="Arial" w:cs="Arial"/>
              </w:rPr>
              <w:t>Повна назва компанії</w:t>
            </w:r>
          </w:p>
        </w:tc>
        <w:tc>
          <w:tcPr>
            <w:tcW w:w="3766" w:type="dxa"/>
          </w:tcPr>
          <w:p w14:paraId="16990C55" w14:textId="77777777" w:rsidR="000261E9" w:rsidRDefault="000261E9">
            <w:pPr>
              <w:rPr>
                <w:rFonts w:ascii="Arial" w:eastAsia="Arial" w:hAnsi="Arial" w:cs="Arial"/>
              </w:rPr>
            </w:pPr>
          </w:p>
        </w:tc>
      </w:tr>
      <w:tr w:rsidR="000261E9" w14:paraId="274365CF" w14:textId="77777777">
        <w:tc>
          <w:tcPr>
            <w:tcW w:w="648" w:type="dxa"/>
          </w:tcPr>
          <w:p w14:paraId="6B7CDF87" w14:textId="77777777" w:rsidR="000261E9" w:rsidRDefault="00A449A1">
            <w:pPr>
              <w:rPr>
                <w:rFonts w:ascii="Arial" w:eastAsia="Arial" w:hAnsi="Arial" w:cs="Arial"/>
              </w:rPr>
            </w:pPr>
            <w:r>
              <w:rPr>
                <w:rFonts w:ascii="Arial" w:eastAsia="Arial" w:hAnsi="Arial" w:cs="Arial"/>
              </w:rPr>
              <w:t>2.</w:t>
            </w:r>
          </w:p>
        </w:tc>
        <w:tc>
          <w:tcPr>
            <w:tcW w:w="5126" w:type="dxa"/>
          </w:tcPr>
          <w:p w14:paraId="309832C8" w14:textId="77777777" w:rsidR="000261E9" w:rsidRDefault="00A449A1">
            <w:pPr>
              <w:rPr>
                <w:rFonts w:ascii="Arial" w:eastAsia="Arial" w:hAnsi="Arial" w:cs="Arial"/>
              </w:rPr>
            </w:pPr>
            <w:r>
              <w:rPr>
                <w:rFonts w:ascii="Arial" w:eastAsia="Arial" w:hAnsi="Arial" w:cs="Arial"/>
              </w:rPr>
              <w:t>Юридична адреса компанії</w:t>
            </w:r>
          </w:p>
        </w:tc>
        <w:tc>
          <w:tcPr>
            <w:tcW w:w="3766" w:type="dxa"/>
          </w:tcPr>
          <w:p w14:paraId="59E0FC7E" w14:textId="77777777" w:rsidR="000261E9" w:rsidRDefault="000261E9">
            <w:pPr>
              <w:rPr>
                <w:rFonts w:ascii="Arial" w:eastAsia="Arial" w:hAnsi="Arial" w:cs="Arial"/>
              </w:rPr>
            </w:pPr>
          </w:p>
        </w:tc>
      </w:tr>
      <w:tr w:rsidR="000261E9" w14:paraId="2964FAA8" w14:textId="77777777">
        <w:tc>
          <w:tcPr>
            <w:tcW w:w="648" w:type="dxa"/>
          </w:tcPr>
          <w:p w14:paraId="5FA58F96" w14:textId="77777777" w:rsidR="000261E9" w:rsidRDefault="00A449A1">
            <w:pPr>
              <w:rPr>
                <w:rFonts w:ascii="Arial" w:eastAsia="Arial" w:hAnsi="Arial" w:cs="Arial"/>
              </w:rPr>
            </w:pPr>
            <w:r>
              <w:rPr>
                <w:rFonts w:ascii="Arial" w:eastAsia="Arial" w:hAnsi="Arial" w:cs="Arial"/>
              </w:rPr>
              <w:t>3.</w:t>
            </w:r>
          </w:p>
        </w:tc>
        <w:tc>
          <w:tcPr>
            <w:tcW w:w="5126" w:type="dxa"/>
          </w:tcPr>
          <w:p w14:paraId="6D826214" w14:textId="77777777" w:rsidR="000261E9" w:rsidRDefault="00A449A1">
            <w:pPr>
              <w:rPr>
                <w:rFonts w:ascii="Arial" w:eastAsia="Arial" w:hAnsi="Arial" w:cs="Arial"/>
              </w:rPr>
            </w:pPr>
            <w:r>
              <w:rPr>
                <w:rFonts w:ascii="Arial" w:eastAsia="Arial" w:hAnsi="Arial" w:cs="Arial"/>
              </w:rPr>
              <w:t>Фактична адреса компанії</w:t>
            </w:r>
          </w:p>
        </w:tc>
        <w:tc>
          <w:tcPr>
            <w:tcW w:w="3766" w:type="dxa"/>
          </w:tcPr>
          <w:p w14:paraId="3DF98B62" w14:textId="77777777" w:rsidR="000261E9" w:rsidRDefault="000261E9">
            <w:pPr>
              <w:rPr>
                <w:rFonts w:ascii="Arial" w:eastAsia="Arial" w:hAnsi="Arial" w:cs="Arial"/>
              </w:rPr>
            </w:pPr>
          </w:p>
        </w:tc>
      </w:tr>
      <w:tr w:rsidR="000261E9" w14:paraId="2D3ADE0F" w14:textId="77777777">
        <w:tc>
          <w:tcPr>
            <w:tcW w:w="648" w:type="dxa"/>
          </w:tcPr>
          <w:p w14:paraId="21F0C085" w14:textId="77777777" w:rsidR="000261E9" w:rsidRDefault="00A449A1">
            <w:pPr>
              <w:rPr>
                <w:rFonts w:ascii="Arial" w:eastAsia="Arial" w:hAnsi="Arial" w:cs="Arial"/>
              </w:rPr>
            </w:pPr>
            <w:r>
              <w:rPr>
                <w:rFonts w:ascii="Arial" w:eastAsia="Arial" w:hAnsi="Arial" w:cs="Arial"/>
              </w:rPr>
              <w:t>4.</w:t>
            </w:r>
          </w:p>
        </w:tc>
        <w:tc>
          <w:tcPr>
            <w:tcW w:w="5126" w:type="dxa"/>
          </w:tcPr>
          <w:p w14:paraId="2C167EB7" w14:textId="77777777" w:rsidR="000261E9" w:rsidRDefault="00A449A1">
            <w:pPr>
              <w:rPr>
                <w:rFonts w:ascii="Arial" w:eastAsia="Arial" w:hAnsi="Arial" w:cs="Arial"/>
              </w:rPr>
            </w:pPr>
            <w:r>
              <w:rPr>
                <w:rFonts w:ascii="Arial" w:eastAsia="Arial" w:hAnsi="Arial" w:cs="Arial"/>
              </w:rPr>
              <w:t>Керівник компанії: посада, ПІБ</w:t>
            </w:r>
          </w:p>
        </w:tc>
        <w:tc>
          <w:tcPr>
            <w:tcW w:w="3766" w:type="dxa"/>
          </w:tcPr>
          <w:p w14:paraId="7608087F" w14:textId="77777777" w:rsidR="000261E9" w:rsidRDefault="000261E9">
            <w:pPr>
              <w:rPr>
                <w:rFonts w:ascii="Arial" w:eastAsia="Arial" w:hAnsi="Arial" w:cs="Arial"/>
              </w:rPr>
            </w:pPr>
          </w:p>
        </w:tc>
      </w:tr>
      <w:tr w:rsidR="000261E9" w14:paraId="548490E4" w14:textId="77777777">
        <w:tc>
          <w:tcPr>
            <w:tcW w:w="648" w:type="dxa"/>
          </w:tcPr>
          <w:p w14:paraId="4665AAE8" w14:textId="77777777" w:rsidR="000261E9" w:rsidRDefault="00A449A1">
            <w:pPr>
              <w:rPr>
                <w:rFonts w:ascii="Arial" w:eastAsia="Arial" w:hAnsi="Arial" w:cs="Arial"/>
              </w:rPr>
            </w:pPr>
            <w:r>
              <w:rPr>
                <w:rFonts w:ascii="Arial" w:eastAsia="Arial" w:hAnsi="Arial" w:cs="Arial"/>
              </w:rPr>
              <w:t>5.</w:t>
            </w:r>
          </w:p>
        </w:tc>
        <w:tc>
          <w:tcPr>
            <w:tcW w:w="5126" w:type="dxa"/>
          </w:tcPr>
          <w:p w14:paraId="455A6EBB" w14:textId="77777777" w:rsidR="000261E9" w:rsidRDefault="00A449A1">
            <w:pPr>
              <w:rPr>
                <w:rFonts w:ascii="Arial" w:eastAsia="Arial" w:hAnsi="Arial" w:cs="Arial"/>
              </w:rPr>
            </w:pPr>
            <w:r>
              <w:rPr>
                <w:rFonts w:ascii="Arial" w:eastAsia="Arial" w:hAnsi="Arial" w:cs="Arial"/>
              </w:rPr>
              <w:t>Контактний номер телефону керівника компанії</w:t>
            </w:r>
          </w:p>
        </w:tc>
        <w:tc>
          <w:tcPr>
            <w:tcW w:w="3766" w:type="dxa"/>
          </w:tcPr>
          <w:p w14:paraId="3956DDB7" w14:textId="77777777" w:rsidR="000261E9" w:rsidRDefault="000261E9">
            <w:pPr>
              <w:rPr>
                <w:rFonts w:ascii="Arial" w:eastAsia="Arial" w:hAnsi="Arial" w:cs="Arial"/>
              </w:rPr>
            </w:pPr>
          </w:p>
        </w:tc>
      </w:tr>
      <w:tr w:rsidR="000261E9" w14:paraId="44AEB922" w14:textId="77777777">
        <w:tc>
          <w:tcPr>
            <w:tcW w:w="648" w:type="dxa"/>
          </w:tcPr>
          <w:p w14:paraId="7CB76BBE" w14:textId="77777777" w:rsidR="000261E9" w:rsidRDefault="00A449A1">
            <w:pPr>
              <w:rPr>
                <w:rFonts w:ascii="Arial" w:eastAsia="Arial" w:hAnsi="Arial" w:cs="Arial"/>
              </w:rPr>
            </w:pPr>
            <w:r>
              <w:rPr>
                <w:rFonts w:ascii="Arial" w:eastAsia="Arial" w:hAnsi="Arial" w:cs="Arial"/>
              </w:rPr>
              <w:t>6.</w:t>
            </w:r>
          </w:p>
        </w:tc>
        <w:tc>
          <w:tcPr>
            <w:tcW w:w="5126" w:type="dxa"/>
          </w:tcPr>
          <w:p w14:paraId="23AD4DF6" w14:textId="77777777" w:rsidR="000261E9" w:rsidRDefault="00A449A1">
            <w:pPr>
              <w:rPr>
                <w:rFonts w:ascii="Arial" w:eastAsia="Arial" w:hAnsi="Arial" w:cs="Arial"/>
              </w:rPr>
            </w:pPr>
            <w:r>
              <w:rPr>
                <w:rFonts w:ascii="Arial" w:eastAsia="Arial" w:hAnsi="Arial" w:cs="Arial"/>
              </w:rPr>
              <w:t>Контактна особа з питань подання Заявки</w:t>
            </w:r>
          </w:p>
        </w:tc>
        <w:tc>
          <w:tcPr>
            <w:tcW w:w="3766" w:type="dxa"/>
          </w:tcPr>
          <w:p w14:paraId="4A94AC9C" w14:textId="77777777" w:rsidR="000261E9" w:rsidRDefault="000261E9">
            <w:pPr>
              <w:rPr>
                <w:rFonts w:ascii="Arial" w:eastAsia="Arial" w:hAnsi="Arial" w:cs="Arial"/>
              </w:rPr>
            </w:pPr>
          </w:p>
        </w:tc>
      </w:tr>
      <w:tr w:rsidR="000261E9" w14:paraId="40437690" w14:textId="77777777">
        <w:tc>
          <w:tcPr>
            <w:tcW w:w="648" w:type="dxa"/>
          </w:tcPr>
          <w:p w14:paraId="7E012CBB" w14:textId="77777777" w:rsidR="000261E9" w:rsidRDefault="00A449A1">
            <w:pPr>
              <w:rPr>
                <w:rFonts w:ascii="Arial" w:eastAsia="Arial" w:hAnsi="Arial" w:cs="Arial"/>
              </w:rPr>
            </w:pPr>
            <w:r>
              <w:rPr>
                <w:rFonts w:ascii="Arial" w:eastAsia="Arial" w:hAnsi="Arial" w:cs="Arial"/>
              </w:rPr>
              <w:t>7.</w:t>
            </w:r>
          </w:p>
        </w:tc>
        <w:tc>
          <w:tcPr>
            <w:tcW w:w="5126" w:type="dxa"/>
          </w:tcPr>
          <w:p w14:paraId="0E1E0AE8" w14:textId="77777777" w:rsidR="000261E9" w:rsidRDefault="00A449A1">
            <w:pPr>
              <w:rPr>
                <w:rFonts w:ascii="Arial" w:eastAsia="Arial" w:hAnsi="Arial" w:cs="Arial"/>
              </w:rPr>
            </w:pPr>
            <w:r>
              <w:rPr>
                <w:rFonts w:ascii="Arial" w:eastAsia="Arial" w:hAnsi="Arial" w:cs="Arial"/>
              </w:rPr>
              <w:t>Номер телефону контактної особи</w:t>
            </w:r>
          </w:p>
        </w:tc>
        <w:tc>
          <w:tcPr>
            <w:tcW w:w="3766" w:type="dxa"/>
          </w:tcPr>
          <w:p w14:paraId="31951B42" w14:textId="77777777" w:rsidR="000261E9" w:rsidRDefault="000261E9">
            <w:pPr>
              <w:rPr>
                <w:rFonts w:ascii="Arial" w:eastAsia="Arial" w:hAnsi="Arial" w:cs="Arial"/>
              </w:rPr>
            </w:pPr>
          </w:p>
        </w:tc>
      </w:tr>
      <w:tr w:rsidR="000261E9" w14:paraId="2F287FBD" w14:textId="77777777">
        <w:tc>
          <w:tcPr>
            <w:tcW w:w="648" w:type="dxa"/>
          </w:tcPr>
          <w:p w14:paraId="77284601" w14:textId="77777777" w:rsidR="000261E9" w:rsidRDefault="00A449A1">
            <w:pPr>
              <w:rPr>
                <w:rFonts w:ascii="Arial" w:eastAsia="Arial" w:hAnsi="Arial" w:cs="Arial"/>
              </w:rPr>
            </w:pPr>
            <w:r>
              <w:rPr>
                <w:rFonts w:ascii="Arial" w:eastAsia="Arial" w:hAnsi="Arial" w:cs="Arial"/>
              </w:rPr>
              <w:t>8.</w:t>
            </w:r>
          </w:p>
        </w:tc>
        <w:tc>
          <w:tcPr>
            <w:tcW w:w="5126" w:type="dxa"/>
          </w:tcPr>
          <w:p w14:paraId="5F129071" w14:textId="77777777" w:rsidR="000261E9" w:rsidRDefault="00A449A1">
            <w:pPr>
              <w:rPr>
                <w:rFonts w:ascii="Arial" w:eastAsia="Arial" w:hAnsi="Arial" w:cs="Arial"/>
              </w:rPr>
            </w:pPr>
            <w:r>
              <w:rPr>
                <w:rFonts w:ascii="Arial" w:eastAsia="Arial" w:hAnsi="Arial" w:cs="Arial"/>
              </w:rPr>
              <w:t>E-</w:t>
            </w:r>
            <w:proofErr w:type="spellStart"/>
            <w:r>
              <w:rPr>
                <w:rFonts w:ascii="Arial" w:eastAsia="Arial" w:hAnsi="Arial" w:cs="Arial"/>
              </w:rPr>
              <w:t>mail</w:t>
            </w:r>
            <w:proofErr w:type="spellEnd"/>
            <w:r>
              <w:rPr>
                <w:rFonts w:ascii="Arial" w:eastAsia="Arial" w:hAnsi="Arial" w:cs="Arial"/>
              </w:rPr>
              <w:t xml:space="preserve"> контактної особи</w:t>
            </w:r>
          </w:p>
        </w:tc>
        <w:tc>
          <w:tcPr>
            <w:tcW w:w="3766" w:type="dxa"/>
          </w:tcPr>
          <w:p w14:paraId="663C3775" w14:textId="77777777" w:rsidR="000261E9" w:rsidRDefault="000261E9">
            <w:pPr>
              <w:rPr>
                <w:rFonts w:ascii="Arial" w:eastAsia="Arial" w:hAnsi="Arial" w:cs="Arial"/>
              </w:rPr>
            </w:pPr>
          </w:p>
        </w:tc>
      </w:tr>
      <w:tr w:rsidR="000261E9" w14:paraId="573911E9" w14:textId="77777777">
        <w:tc>
          <w:tcPr>
            <w:tcW w:w="648" w:type="dxa"/>
          </w:tcPr>
          <w:p w14:paraId="3FB92F48" w14:textId="77777777" w:rsidR="000261E9" w:rsidRDefault="00A449A1">
            <w:pPr>
              <w:rPr>
                <w:rFonts w:ascii="Arial" w:eastAsia="Arial" w:hAnsi="Arial" w:cs="Arial"/>
              </w:rPr>
            </w:pPr>
            <w:r>
              <w:rPr>
                <w:rFonts w:ascii="Arial" w:eastAsia="Arial" w:hAnsi="Arial" w:cs="Arial"/>
              </w:rPr>
              <w:t>9.</w:t>
            </w:r>
          </w:p>
        </w:tc>
        <w:tc>
          <w:tcPr>
            <w:tcW w:w="5126" w:type="dxa"/>
          </w:tcPr>
          <w:p w14:paraId="3E57AAC8" w14:textId="77777777" w:rsidR="000261E9" w:rsidRDefault="00A449A1">
            <w:pPr>
              <w:rPr>
                <w:rFonts w:ascii="Arial" w:eastAsia="Arial" w:hAnsi="Arial" w:cs="Arial"/>
              </w:rPr>
            </w:pPr>
            <w:r>
              <w:rPr>
                <w:rFonts w:ascii="Arial" w:eastAsia="Arial" w:hAnsi="Arial" w:cs="Arial"/>
              </w:rPr>
              <w:t>Сторінка компанії</w:t>
            </w:r>
          </w:p>
        </w:tc>
        <w:tc>
          <w:tcPr>
            <w:tcW w:w="3766" w:type="dxa"/>
          </w:tcPr>
          <w:p w14:paraId="443F9B64" w14:textId="77777777" w:rsidR="000261E9" w:rsidRDefault="000261E9">
            <w:pPr>
              <w:rPr>
                <w:rFonts w:ascii="Arial" w:eastAsia="Arial" w:hAnsi="Arial" w:cs="Arial"/>
              </w:rPr>
            </w:pPr>
          </w:p>
        </w:tc>
      </w:tr>
      <w:tr w:rsidR="000261E9" w14:paraId="6F57BDF8" w14:textId="77777777">
        <w:tc>
          <w:tcPr>
            <w:tcW w:w="648" w:type="dxa"/>
          </w:tcPr>
          <w:p w14:paraId="4370F588" w14:textId="77777777" w:rsidR="000261E9" w:rsidRDefault="00A449A1">
            <w:pPr>
              <w:rPr>
                <w:rFonts w:ascii="Arial" w:eastAsia="Arial" w:hAnsi="Arial" w:cs="Arial"/>
              </w:rPr>
            </w:pPr>
            <w:r>
              <w:rPr>
                <w:rFonts w:ascii="Arial" w:eastAsia="Arial" w:hAnsi="Arial" w:cs="Arial"/>
              </w:rPr>
              <w:t>10.</w:t>
            </w:r>
          </w:p>
        </w:tc>
        <w:tc>
          <w:tcPr>
            <w:tcW w:w="5126" w:type="dxa"/>
          </w:tcPr>
          <w:p w14:paraId="5F882CBC" w14:textId="77777777" w:rsidR="000261E9" w:rsidRDefault="00A449A1">
            <w:pPr>
              <w:rPr>
                <w:rFonts w:ascii="Arial" w:eastAsia="Arial" w:hAnsi="Arial" w:cs="Arial"/>
              </w:rPr>
            </w:pPr>
            <w:r>
              <w:rPr>
                <w:rFonts w:ascii="Arial" w:eastAsia="Arial" w:hAnsi="Arial" w:cs="Arial"/>
              </w:rPr>
              <w:t>Банківські реквізити для укладання договору постачання</w:t>
            </w:r>
          </w:p>
        </w:tc>
        <w:tc>
          <w:tcPr>
            <w:tcW w:w="3766" w:type="dxa"/>
          </w:tcPr>
          <w:p w14:paraId="06290955" w14:textId="77777777" w:rsidR="000261E9" w:rsidRDefault="000261E9">
            <w:pPr>
              <w:rPr>
                <w:rFonts w:ascii="Arial" w:eastAsia="Arial" w:hAnsi="Arial" w:cs="Arial"/>
              </w:rPr>
            </w:pPr>
          </w:p>
        </w:tc>
      </w:tr>
    </w:tbl>
    <w:p w14:paraId="141FC6DC" w14:textId="77777777" w:rsidR="000261E9" w:rsidRDefault="000261E9">
      <w:pPr>
        <w:rPr>
          <w:rFonts w:ascii="Arial" w:eastAsia="Arial" w:hAnsi="Arial" w:cs="Arial"/>
        </w:rPr>
      </w:pPr>
    </w:p>
    <w:p w14:paraId="221CB1D4" w14:textId="77777777" w:rsidR="000261E9" w:rsidRDefault="00A449A1">
      <w:pPr>
        <w:rPr>
          <w:rFonts w:ascii="Arial" w:eastAsia="Arial" w:hAnsi="Arial" w:cs="Arial"/>
        </w:rPr>
      </w:pPr>
      <w:r>
        <w:rPr>
          <w:rFonts w:ascii="Arial" w:eastAsia="Arial" w:hAnsi="Arial" w:cs="Arial"/>
        </w:rPr>
        <w:t>Підписано мною, ______________________________________________________,</w:t>
      </w:r>
    </w:p>
    <w:p w14:paraId="41DEC591" w14:textId="77777777" w:rsidR="000261E9" w:rsidRDefault="00A449A1">
      <w:pPr>
        <w:rPr>
          <w:rFonts w:ascii="Arial" w:eastAsia="Arial" w:hAnsi="Arial" w:cs="Arial"/>
        </w:rPr>
      </w:pPr>
      <w:r>
        <w:rPr>
          <w:rFonts w:ascii="Arial" w:eastAsia="Arial" w:hAnsi="Arial" w:cs="Arial"/>
        </w:rPr>
        <w:t>що обіймає посаду_________________________________________________________(керівник підприємства)</w:t>
      </w:r>
    </w:p>
    <w:p w14:paraId="1A4E2452" w14:textId="77777777" w:rsidR="000261E9" w:rsidRDefault="00A449A1">
      <w:pPr>
        <w:rPr>
          <w:rFonts w:ascii="Arial" w:eastAsia="Arial" w:hAnsi="Arial" w:cs="Arial"/>
        </w:rPr>
      </w:pPr>
      <w:r>
        <w:rPr>
          <w:rFonts w:ascii="Arial" w:eastAsia="Arial" w:hAnsi="Arial" w:cs="Arial"/>
        </w:rPr>
        <w:t xml:space="preserve">від імені компанії ____________________________________________________________ </w:t>
      </w:r>
    </w:p>
    <w:p w14:paraId="42D40CB2" w14:textId="77777777" w:rsidR="000261E9" w:rsidRDefault="00A449A1">
      <w:pPr>
        <w:rPr>
          <w:rFonts w:ascii="Arial" w:eastAsia="Arial" w:hAnsi="Arial" w:cs="Arial"/>
        </w:rPr>
      </w:pPr>
      <w:r>
        <w:rPr>
          <w:rFonts w:ascii="Arial" w:eastAsia="Arial" w:hAnsi="Arial" w:cs="Arial"/>
        </w:rPr>
        <w:t>_______ (число) _________________ (місяць) 20________ (рік).</w:t>
      </w:r>
    </w:p>
    <w:p w14:paraId="5BF7D743" w14:textId="77777777" w:rsidR="000261E9" w:rsidRDefault="00A449A1">
      <w:pPr>
        <w:jc w:val="both"/>
        <w:rPr>
          <w:rFonts w:ascii="Arial" w:eastAsia="Arial" w:hAnsi="Arial" w:cs="Arial"/>
        </w:rPr>
      </w:pPr>
      <w:r>
        <w:rPr>
          <w:rFonts w:ascii="Arial" w:eastAsia="Arial" w:hAnsi="Arial" w:cs="Arial"/>
        </w:rPr>
        <w:t>________________________ (підпис)</w:t>
      </w:r>
    </w:p>
    <w:p w14:paraId="4E0A13EF" w14:textId="77777777" w:rsidR="000261E9" w:rsidRDefault="000261E9">
      <w:pPr>
        <w:jc w:val="both"/>
        <w:rPr>
          <w:rFonts w:ascii="Arial" w:eastAsia="Arial" w:hAnsi="Arial" w:cs="Arial"/>
        </w:rPr>
      </w:pPr>
    </w:p>
    <w:p w14:paraId="73AB958F" w14:textId="77777777" w:rsidR="000261E9" w:rsidRDefault="000261E9">
      <w:pPr>
        <w:jc w:val="center"/>
        <w:rPr>
          <w:rFonts w:ascii="Arial" w:eastAsia="Arial" w:hAnsi="Arial" w:cs="Arial"/>
          <w:b/>
          <w:bCs/>
        </w:rPr>
      </w:pPr>
    </w:p>
    <w:p w14:paraId="189571B5" w14:textId="77777777" w:rsidR="000261E9" w:rsidRDefault="000261E9">
      <w:pPr>
        <w:jc w:val="center"/>
        <w:rPr>
          <w:rFonts w:ascii="Arial" w:eastAsia="Arial" w:hAnsi="Arial" w:cs="Arial"/>
          <w:b/>
          <w:bCs/>
        </w:rPr>
      </w:pPr>
    </w:p>
    <w:p w14:paraId="3837EFD1" w14:textId="77777777" w:rsidR="000261E9" w:rsidRDefault="000261E9">
      <w:pPr>
        <w:jc w:val="center"/>
        <w:rPr>
          <w:rFonts w:ascii="Arial" w:eastAsia="Arial" w:hAnsi="Arial" w:cs="Arial"/>
          <w:b/>
          <w:bCs/>
        </w:rPr>
      </w:pPr>
    </w:p>
    <w:p w14:paraId="54F7EE34" w14:textId="77777777" w:rsidR="000261E9" w:rsidRDefault="000261E9">
      <w:pPr>
        <w:jc w:val="center"/>
        <w:rPr>
          <w:rFonts w:ascii="Arial" w:eastAsia="Arial" w:hAnsi="Arial" w:cs="Arial"/>
          <w:b/>
          <w:bCs/>
        </w:rPr>
      </w:pPr>
    </w:p>
    <w:p w14:paraId="467A3375" w14:textId="77777777" w:rsidR="000261E9" w:rsidRDefault="000261E9">
      <w:pPr>
        <w:jc w:val="center"/>
        <w:rPr>
          <w:rFonts w:ascii="Arial" w:eastAsia="Arial" w:hAnsi="Arial" w:cs="Arial"/>
          <w:b/>
          <w:bCs/>
        </w:rPr>
      </w:pPr>
    </w:p>
    <w:p w14:paraId="5914DEED" w14:textId="77777777" w:rsidR="000261E9" w:rsidRDefault="000261E9">
      <w:pPr>
        <w:jc w:val="center"/>
        <w:rPr>
          <w:rFonts w:ascii="Arial" w:eastAsia="Arial" w:hAnsi="Arial" w:cs="Arial"/>
          <w:b/>
          <w:bCs/>
        </w:rPr>
      </w:pPr>
    </w:p>
    <w:p w14:paraId="10B9189F" w14:textId="77777777" w:rsidR="000261E9" w:rsidRDefault="000261E9">
      <w:pPr>
        <w:jc w:val="center"/>
        <w:rPr>
          <w:rFonts w:ascii="Arial" w:eastAsia="Arial" w:hAnsi="Arial" w:cs="Arial"/>
          <w:b/>
          <w:bCs/>
        </w:rPr>
      </w:pPr>
    </w:p>
    <w:p w14:paraId="27F23C2B" w14:textId="77777777" w:rsidR="000261E9" w:rsidRDefault="00A449A1">
      <w:pPr>
        <w:rPr>
          <w:rFonts w:ascii="Arial" w:eastAsia="Arial" w:hAnsi="Arial" w:cs="Arial"/>
          <w:b/>
          <w:bCs/>
        </w:rPr>
      </w:pPr>
      <w:r>
        <w:br w:type="page"/>
      </w:r>
    </w:p>
    <w:p w14:paraId="620F04FF" w14:textId="77777777" w:rsidR="007B50DC" w:rsidRPr="009638E4" w:rsidRDefault="007B50DC">
      <w:pPr>
        <w:jc w:val="both"/>
        <w:rPr>
          <w:rFonts w:ascii="Arial" w:eastAsia="Arial" w:hAnsi="Arial" w:cs="Arial"/>
          <w:lang w:val="uk-UA"/>
        </w:rPr>
        <w:sectPr w:rsidR="007B50DC" w:rsidRPr="009638E4">
          <w:footerReference w:type="default" r:id="rId10"/>
          <w:footerReference w:type="first" r:id="rId11"/>
          <w:pgSz w:w="11907" w:h="16840"/>
          <w:pgMar w:top="709" w:right="567" w:bottom="709" w:left="1418" w:header="851" w:footer="709" w:gutter="0"/>
          <w:pgNumType w:start="1"/>
          <w:cols w:space="720"/>
          <w:titlePg/>
        </w:sectPr>
      </w:pPr>
    </w:p>
    <w:p w14:paraId="7389ACFB" w14:textId="25C3BC64" w:rsidR="000261E9" w:rsidRDefault="00A449A1" w:rsidP="00AE4CD8">
      <w:pPr>
        <w:spacing w:after="0" w:line="240" w:lineRule="auto"/>
        <w:jc w:val="center"/>
        <w:rPr>
          <w:rFonts w:ascii="Arial" w:eastAsia="Arial" w:hAnsi="Arial" w:cs="Arial"/>
          <w:b/>
          <w:bCs/>
          <w:lang w:val="uk-UA"/>
        </w:rPr>
      </w:pPr>
      <w:r>
        <w:rPr>
          <w:rFonts w:ascii="Arial" w:eastAsia="Arial" w:hAnsi="Arial" w:cs="Arial"/>
          <w:b/>
          <w:bCs/>
        </w:rPr>
        <w:t>Додаток №</w:t>
      </w:r>
      <w:r w:rsidR="009638E4">
        <w:rPr>
          <w:rFonts w:ascii="Arial" w:eastAsia="Arial" w:hAnsi="Arial" w:cs="Arial"/>
          <w:b/>
          <w:bCs/>
          <w:lang w:val="uk-UA"/>
        </w:rPr>
        <w:t>2</w:t>
      </w:r>
      <w:r w:rsidR="00AE4CD8">
        <w:rPr>
          <w:rFonts w:ascii="Arial" w:eastAsia="Arial" w:hAnsi="Arial" w:cs="Arial"/>
          <w:b/>
          <w:bCs/>
          <w:lang w:val="uk-UA"/>
        </w:rPr>
        <w:t xml:space="preserve"> </w:t>
      </w:r>
      <w:r>
        <w:rPr>
          <w:rFonts w:ascii="Arial" w:eastAsia="Arial" w:hAnsi="Arial" w:cs="Arial"/>
          <w:b/>
          <w:bCs/>
        </w:rPr>
        <w:t xml:space="preserve">до специфікації на закупівлю </w:t>
      </w:r>
      <w:r w:rsidR="00003415" w:rsidRPr="00C125D1">
        <w:rPr>
          <w:rFonts w:ascii="Arial" w:eastAsia="Arial" w:hAnsi="Arial" w:cs="Arial"/>
          <w:b/>
          <w:bCs/>
          <w:lang w:val="uk-UA"/>
        </w:rPr>
        <w:t>медичних виробів для захисту та санітарно-гігієнічного забезпечення та витратних матеріалів для функціональної діагностики</w:t>
      </w:r>
    </w:p>
    <w:p w14:paraId="28C5391E" w14:textId="31358246" w:rsidR="00B5504A" w:rsidRDefault="00B5504A">
      <w:pPr>
        <w:jc w:val="center"/>
        <w:rPr>
          <w:rFonts w:ascii="Arial" w:eastAsia="Arial" w:hAnsi="Arial" w:cs="Arial"/>
          <w:b/>
          <w:bCs/>
          <w:lang w:val="uk-UA"/>
        </w:rPr>
      </w:pPr>
      <w:r>
        <w:rPr>
          <w:rFonts w:ascii="Arial" w:eastAsia="Arial" w:hAnsi="Arial" w:cs="Arial"/>
          <w:b/>
          <w:bCs/>
          <w:lang w:val="uk-UA"/>
        </w:rPr>
        <w:t>Цінова пропозиція</w:t>
      </w:r>
    </w:p>
    <w:tbl>
      <w:tblPr>
        <w:tblW w:w="15480" w:type="dxa"/>
        <w:tblLook w:val="04A0" w:firstRow="1" w:lastRow="0" w:firstColumn="1" w:lastColumn="0" w:noHBand="0" w:noVBand="1"/>
      </w:tblPr>
      <w:tblGrid>
        <w:gridCol w:w="600"/>
        <w:gridCol w:w="2150"/>
        <w:gridCol w:w="3172"/>
        <w:gridCol w:w="1418"/>
        <w:gridCol w:w="1379"/>
        <w:gridCol w:w="1080"/>
        <w:gridCol w:w="1221"/>
        <w:gridCol w:w="1720"/>
        <w:gridCol w:w="2740"/>
      </w:tblGrid>
      <w:tr w:rsidR="00AE4CD8" w:rsidRPr="00AE4CD8" w14:paraId="285E0F56" w14:textId="77777777" w:rsidTr="00003415">
        <w:trPr>
          <w:trHeight w:val="1380"/>
        </w:trPr>
        <w:tc>
          <w:tcPr>
            <w:tcW w:w="600" w:type="dxa"/>
            <w:tcBorders>
              <w:top w:val="single" w:sz="4" w:space="0" w:color="000000"/>
              <w:left w:val="single" w:sz="4" w:space="0" w:color="000000"/>
              <w:bottom w:val="single" w:sz="4" w:space="0" w:color="000000"/>
              <w:right w:val="single" w:sz="4" w:space="0" w:color="000000"/>
            </w:tcBorders>
            <w:vAlign w:val="center"/>
            <w:hideMark/>
          </w:tcPr>
          <w:p w14:paraId="3686BF99" w14:textId="77777777" w:rsidR="00AE4CD8" w:rsidRPr="00AE4CD8" w:rsidRDefault="00AE4CD8" w:rsidP="00AE4CD8">
            <w:pPr>
              <w:spacing w:after="0" w:line="240" w:lineRule="auto"/>
              <w:jc w:val="center"/>
              <w:rPr>
                <w:rFonts w:ascii="Arial" w:eastAsia="Times New Roman" w:hAnsi="Arial" w:cs="Arial"/>
                <w:b/>
                <w:bCs/>
                <w:color w:val="000000"/>
                <w:lang w:val="uk-UA"/>
              </w:rPr>
            </w:pPr>
            <w:r w:rsidRPr="00AE4CD8">
              <w:rPr>
                <w:rFonts w:ascii="Arial" w:eastAsia="Times New Roman" w:hAnsi="Arial" w:cs="Arial"/>
                <w:b/>
                <w:bCs/>
                <w:color w:val="000000"/>
                <w:lang w:val="uk-UA"/>
              </w:rPr>
              <w:t>№ п/п</w:t>
            </w:r>
          </w:p>
        </w:tc>
        <w:tc>
          <w:tcPr>
            <w:tcW w:w="2150" w:type="dxa"/>
            <w:tcBorders>
              <w:top w:val="single" w:sz="4" w:space="0" w:color="000000"/>
              <w:left w:val="nil"/>
              <w:bottom w:val="single" w:sz="4" w:space="0" w:color="000000"/>
              <w:right w:val="single" w:sz="4" w:space="0" w:color="000000"/>
            </w:tcBorders>
            <w:vAlign w:val="center"/>
            <w:hideMark/>
          </w:tcPr>
          <w:p w14:paraId="6A712ACB" w14:textId="77777777" w:rsidR="00AE4CD8" w:rsidRPr="00AE4CD8" w:rsidRDefault="00AE4CD8" w:rsidP="00AE4CD8">
            <w:pPr>
              <w:spacing w:after="0" w:line="240" w:lineRule="auto"/>
              <w:jc w:val="center"/>
              <w:rPr>
                <w:rFonts w:ascii="Arial" w:eastAsia="Times New Roman" w:hAnsi="Arial" w:cs="Arial"/>
                <w:b/>
                <w:bCs/>
                <w:color w:val="000000"/>
                <w:lang w:val="uk-UA"/>
              </w:rPr>
            </w:pPr>
            <w:r w:rsidRPr="00AE4CD8">
              <w:rPr>
                <w:rFonts w:ascii="Arial" w:eastAsia="Times New Roman" w:hAnsi="Arial" w:cs="Arial"/>
                <w:b/>
                <w:bCs/>
                <w:color w:val="000000"/>
                <w:lang w:val="uk-UA"/>
              </w:rPr>
              <w:t>Назва</w:t>
            </w:r>
          </w:p>
        </w:tc>
        <w:tc>
          <w:tcPr>
            <w:tcW w:w="3172" w:type="dxa"/>
            <w:tcBorders>
              <w:top w:val="single" w:sz="4" w:space="0" w:color="000000"/>
              <w:left w:val="nil"/>
              <w:bottom w:val="single" w:sz="4" w:space="0" w:color="000000"/>
              <w:right w:val="single" w:sz="4" w:space="0" w:color="000000"/>
            </w:tcBorders>
            <w:vAlign w:val="center"/>
            <w:hideMark/>
          </w:tcPr>
          <w:p w14:paraId="1283A243" w14:textId="77777777" w:rsidR="00AE4CD8" w:rsidRPr="00AE4CD8" w:rsidRDefault="00AE4CD8" w:rsidP="00AE4CD8">
            <w:pPr>
              <w:spacing w:after="0" w:line="240" w:lineRule="auto"/>
              <w:jc w:val="center"/>
              <w:rPr>
                <w:rFonts w:ascii="Arial" w:eastAsia="Times New Roman" w:hAnsi="Arial" w:cs="Arial"/>
                <w:b/>
                <w:bCs/>
                <w:color w:val="000000"/>
                <w:lang w:val="uk-UA"/>
              </w:rPr>
            </w:pPr>
            <w:r w:rsidRPr="00AE4CD8">
              <w:rPr>
                <w:rFonts w:ascii="Arial" w:eastAsia="Times New Roman" w:hAnsi="Arial" w:cs="Arial"/>
                <w:b/>
                <w:bCs/>
                <w:color w:val="000000"/>
                <w:lang w:val="uk-UA"/>
              </w:rPr>
              <w:t>Характеристики</w:t>
            </w:r>
          </w:p>
        </w:tc>
        <w:tc>
          <w:tcPr>
            <w:tcW w:w="1418" w:type="dxa"/>
            <w:tcBorders>
              <w:top w:val="single" w:sz="4" w:space="0" w:color="000000"/>
              <w:left w:val="nil"/>
              <w:bottom w:val="single" w:sz="4" w:space="0" w:color="000000"/>
              <w:right w:val="single" w:sz="4" w:space="0" w:color="000000"/>
            </w:tcBorders>
            <w:vAlign w:val="center"/>
            <w:hideMark/>
          </w:tcPr>
          <w:p w14:paraId="5EF4A91F" w14:textId="4AA4CAE1" w:rsidR="00AE4CD8" w:rsidRPr="00AE4CD8" w:rsidRDefault="00AE4CD8" w:rsidP="00AE4CD8">
            <w:pPr>
              <w:spacing w:after="0" w:line="240" w:lineRule="auto"/>
              <w:jc w:val="center"/>
              <w:rPr>
                <w:rFonts w:ascii="Arial" w:eastAsia="Times New Roman" w:hAnsi="Arial" w:cs="Arial"/>
                <w:b/>
                <w:bCs/>
                <w:color w:val="000000"/>
                <w:lang w:val="uk-UA"/>
              </w:rPr>
            </w:pPr>
            <w:r w:rsidRPr="00AE4CD8">
              <w:rPr>
                <w:rFonts w:ascii="Arial" w:eastAsia="Times New Roman" w:hAnsi="Arial" w:cs="Arial"/>
                <w:b/>
                <w:bCs/>
                <w:color w:val="000000"/>
                <w:lang w:val="uk-UA"/>
              </w:rPr>
              <w:t>Кількість в пак</w:t>
            </w:r>
            <w:r w:rsidR="00907DB1">
              <w:rPr>
                <w:rFonts w:ascii="Arial" w:eastAsia="Times New Roman" w:hAnsi="Arial" w:cs="Arial"/>
                <w:b/>
                <w:bCs/>
                <w:color w:val="000000"/>
                <w:lang w:val="uk-UA"/>
              </w:rPr>
              <w:t>у</w:t>
            </w:r>
            <w:r w:rsidRPr="00AE4CD8">
              <w:rPr>
                <w:rFonts w:ascii="Arial" w:eastAsia="Times New Roman" w:hAnsi="Arial" w:cs="Arial"/>
                <w:b/>
                <w:bCs/>
                <w:color w:val="000000"/>
                <w:lang w:val="uk-UA"/>
              </w:rPr>
              <w:t>ванні, шт.</w:t>
            </w:r>
          </w:p>
        </w:tc>
        <w:tc>
          <w:tcPr>
            <w:tcW w:w="1379" w:type="dxa"/>
            <w:tcBorders>
              <w:top w:val="single" w:sz="4" w:space="0" w:color="000000"/>
              <w:left w:val="nil"/>
              <w:bottom w:val="single" w:sz="4" w:space="0" w:color="000000"/>
              <w:right w:val="single" w:sz="4" w:space="0" w:color="000000"/>
            </w:tcBorders>
            <w:vAlign w:val="center"/>
            <w:hideMark/>
          </w:tcPr>
          <w:p w14:paraId="6B0900B9" w14:textId="77777777" w:rsidR="00AE4CD8" w:rsidRPr="00AE4CD8" w:rsidRDefault="00AE4CD8" w:rsidP="00AE4CD8">
            <w:pPr>
              <w:spacing w:after="0" w:line="240" w:lineRule="auto"/>
              <w:jc w:val="center"/>
              <w:rPr>
                <w:rFonts w:ascii="Arial" w:eastAsia="Times New Roman" w:hAnsi="Arial" w:cs="Arial"/>
                <w:b/>
                <w:bCs/>
                <w:color w:val="000000"/>
                <w:lang w:val="uk-UA"/>
              </w:rPr>
            </w:pPr>
            <w:r w:rsidRPr="00AE4CD8">
              <w:rPr>
                <w:rFonts w:ascii="Arial" w:eastAsia="Times New Roman" w:hAnsi="Arial" w:cs="Arial"/>
                <w:b/>
                <w:bCs/>
                <w:color w:val="000000"/>
                <w:lang w:val="uk-UA"/>
              </w:rPr>
              <w:t xml:space="preserve">Необхідна кількість, </w:t>
            </w:r>
            <w:proofErr w:type="spellStart"/>
            <w:r w:rsidRPr="00AE4CD8">
              <w:rPr>
                <w:rFonts w:ascii="Arial" w:eastAsia="Times New Roman" w:hAnsi="Arial" w:cs="Arial"/>
                <w:b/>
                <w:bCs/>
                <w:color w:val="000000"/>
                <w:lang w:val="uk-UA"/>
              </w:rPr>
              <w:t>упак</w:t>
            </w:r>
            <w:proofErr w:type="spellEnd"/>
            <w:r w:rsidRPr="00AE4CD8">
              <w:rPr>
                <w:rFonts w:ascii="Arial" w:eastAsia="Times New Roman" w:hAnsi="Arial" w:cs="Arial"/>
                <w:b/>
                <w:bCs/>
                <w:color w:val="000000"/>
                <w:lang w:val="uk-UA"/>
              </w:rPr>
              <w:t>.</w:t>
            </w:r>
          </w:p>
        </w:tc>
        <w:tc>
          <w:tcPr>
            <w:tcW w:w="1080" w:type="dxa"/>
            <w:tcBorders>
              <w:top w:val="single" w:sz="4" w:space="0" w:color="000000"/>
              <w:left w:val="nil"/>
              <w:bottom w:val="single" w:sz="4" w:space="0" w:color="000000"/>
              <w:right w:val="single" w:sz="4" w:space="0" w:color="000000"/>
            </w:tcBorders>
            <w:vAlign w:val="center"/>
            <w:hideMark/>
          </w:tcPr>
          <w:p w14:paraId="536D99B7" w14:textId="77777777" w:rsidR="00AE4CD8" w:rsidRPr="00AE4CD8" w:rsidRDefault="00AE4CD8" w:rsidP="00AE4CD8">
            <w:pPr>
              <w:spacing w:after="0" w:line="240" w:lineRule="auto"/>
              <w:jc w:val="center"/>
              <w:rPr>
                <w:rFonts w:ascii="Arial" w:eastAsia="Times New Roman" w:hAnsi="Arial" w:cs="Arial"/>
                <w:b/>
                <w:bCs/>
                <w:color w:val="000000"/>
                <w:lang w:val="uk-UA"/>
              </w:rPr>
            </w:pPr>
            <w:r w:rsidRPr="00AE4CD8">
              <w:rPr>
                <w:rFonts w:ascii="Arial" w:eastAsia="Times New Roman" w:hAnsi="Arial" w:cs="Arial"/>
                <w:b/>
                <w:bCs/>
                <w:color w:val="000000"/>
                <w:lang w:val="uk-UA"/>
              </w:rPr>
              <w:t>Ціна, грн. з ПДВ</w:t>
            </w:r>
          </w:p>
        </w:tc>
        <w:tc>
          <w:tcPr>
            <w:tcW w:w="1221" w:type="dxa"/>
            <w:tcBorders>
              <w:top w:val="single" w:sz="4" w:space="0" w:color="000000"/>
              <w:left w:val="nil"/>
              <w:bottom w:val="single" w:sz="4" w:space="0" w:color="000000"/>
              <w:right w:val="single" w:sz="4" w:space="0" w:color="000000"/>
            </w:tcBorders>
            <w:vAlign w:val="center"/>
            <w:hideMark/>
          </w:tcPr>
          <w:p w14:paraId="2EAED986" w14:textId="77777777" w:rsidR="00AE4CD8" w:rsidRPr="00AE4CD8" w:rsidRDefault="00AE4CD8" w:rsidP="00AE4CD8">
            <w:pPr>
              <w:spacing w:after="0" w:line="240" w:lineRule="auto"/>
              <w:jc w:val="center"/>
              <w:rPr>
                <w:rFonts w:ascii="Arial" w:eastAsia="Times New Roman" w:hAnsi="Arial" w:cs="Arial"/>
                <w:b/>
                <w:bCs/>
                <w:color w:val="000000"/>
                <w:lang w:val="uk-UA"/>
              </w:rPr>
            </w:pPr>
            <w:r w:rsidRPr="00AE4CD8">
              <w:rPr>
                <w:rFonts w:ascii="Arial" w:eastAsia="Times New Roman" w:hAnsi="Arial" w:cs="Arial"/>
                <w:b/>
                <w:bCs/>
                <w:color w:val="000000"/>
                <w:lang w:val="uk-UA"/>
              </w:rPr>
              <w:t>Загальна сума, грн. з ПДВ</w:t>
            </w:r>
          </w:p>
        </w:tc>
        <w:tc>
          <w:tcPr>
            <w:tcW w:w="1720" w:type="dxa"/>
            <w:tcBorders>
              <w:top w:val="single" w:sz="4" w:space="0" w:color="000000"/>
              <w:left w:val="nil"/>
              <w:bottom w:val="single" w:sz="4" w:space="0" w:color="000000"/>
              <w:right w:val="single" w:sz="4" w:space="0" w:color="000000"/>
            </w:tcBorders>
            <w:vAlign w:val="center"/>
            <w:hideMark/>
          </w:tcPr>
          <w:p w14:paraId="04DBAD92" w14:textId="77777777" w:rsidR="00AE4CD8" w:rsidRPr="00AE4CD8" w:rsidRDefault="00AE4CD8" w:rsidP="00AE4CD8">
            <w:pPr>
              <w:spacing w:after="0" w:line="240" w:lineRule="auto"/>
              <w:jc w:val="center"/>
              <w:rPr>
                <w:rFonts w:ascii="Arial" w:eastAsia="Times New Roman" w:hAnsi="Arial" w:cs="Arial"/>
                <w:b/>
                <w:bCs/>
                <w:color w:val="000000"/>
                <w:lang w:val="uk-UA"/>
              </w:rPr>
            </w:pPr>
            <w:r w:rsidRPr="00AE4CD8">
              <w:rPr>
                <w:rFonts w:ascii="Arial" w:eastAsia="Times New Roman" w:hAnsi="Arial" w:cs="Arial"/>
                <w:b/>
                <w:bCs/>
                <w:color w:val="000000"/>
                <w:lang w:val="uk-UA"/>
              </w:rPr>
              <w:t>Залишковий термін придатності</w:t>
            </w:r>
          </w:p>
        </w:tc>
        <w:tc>
          <w:tcPr>
            <w:tcW w:w="2740" w:type="dxa"/>
            <w:tcBorders>
              <w:top w:val="single" w:sz="4" w:space="0" w:color="000000"/>
              <w:left w:val="nil"/>
              <w:bottom w:val="single" w:sz="4" w:space="0" w:color="000000"/>
              <w:right w:val="single" w:sz="4" w:space="0" w:color="000000"/>
            </w:tcBorders>
            <w:vAlign w:val="center"/>
            <w:hideMark/>
          </w:tcPr>
          <w:p w14:paraId="7A9E5CE1" w14:textId="6A9CBB6B" w:rsidR="00AE4CD8" w:rsidRPr="00AE4CD8" w:rsidRDefault="00AE4CD8" w:rsidP="00AE4CD8">
            <w:pPr>
              <w:spacing w:after="0" w:line="240" w:lineRule="auto"/>
              <w:jc w:val="center"/>
              <w:rPr>
                <w:rFonts w:ascii="Arial" w:eastAsia="Times New Roman" w:hAnsi="Arial" w:cs="Arial"/>
                <w:b/>
                <w:bCs/>
                <w:color w:val="000000"/>
                <w:lang w:val="uk-UA"/>
              </w:rPr>
            </w:pPr>
            <w:r w:rsidRPr="00AE4CD8">
              <w:rPr>
                <w:rFonts w:ascii="Arial" w:eastAsia="Times New Roman" w:hAnsi="Arial" w:cs="Arial"/>
                <w:b/>
                <w:bCs/>
                <w:color w:val="000000"/>
                <w:lang w:val="uk-UA"/>
              </w:rPr>
              <w:t>Вкажіть які надані документи (Сертифікати аналізу, відповідності, інструкція, тощо)</w:t>
            </w:r>
          </w:p>
        </w:tc>
      </w:tr>
      <w:tr w:rsidR="00003415" w:rsidRPr="00AE4CD8" w14:paraId="494D2EFF" w14:textId="77777777" w:rsidTr="00003415">
        <w:trPr>
          <w:trHeight w:val="552"/>
        </w:trPr>
        <w:tc>
          <w:tcPr>
            <w:tcW w:w="600" w:type="dxa"/>
            <w:tcBorders>
              <w:top w:val="nil"/>
              <w:left w:val="single" w:sz="4" w:space="0" w:color="000000"/>
              <w:bottom w:val="single" w:sz="4" w:space="0" w:color="000000"/>
              <w:right w:val="single" w:sz="4" w:space="0" w:color="000000"/>
            </w:tcBorders>
            <w:vAlign w:val="center"/>
            <w:hideMark/>
          </w:tcPr>
          <w:p w14:paraId="3B7F29CA" w14:textId="77777777" w:rsidR="00003415" w:rsidRPr="00AE4CD8" w:rsidRDefault="00003415" w:rsidP="00003415">
            <w:pPr>
              <w:spacing w:after="0" w:line="240" w:lineRule="auto"/>
              <w:jc w:val="center"/>
              <w:rPr>
                <w:rFonts w:ascii="Arial" w:eastAsia="Times New Roman" w:hAnsi="Arial" w:cs="Arial"/>
                <w:color w:val="000000"/>
                <w:lang w:val="uk-UA"/>
              </w:rPr>
            </w:pPr>
            <w:r w:rsidRPr="00AE4CD8">
              <w:rPr>
                <w:rFonts w:ascii="Arial" w:eastAsia="Times New Roman" w:hAnsi="Arial" w:cs="Arial"/>
                <w:color w:val="000000"/>
                <w:lang w:val="uk-UA"/>
              </w:rPr>
              <w:t>1</w:t>
            </w:r>
          </w:p>
        </w:tc>
        <w:tc>
          <w:tcPr>
            <w:tcW w:w="2150" w:type="dxa"/>
            <w:tcBorders>
              <w:top w:val="nil"/>
              <w:left w:val="nil"/>
              <w:bottom w:val="single" w:sz="4" w:space="0" w:color="000000"/>
              <w:right w:val="single" w:sz="4" w:space="0" w:color="000000"/>
            </w:tcBorders>
            <w:vAlign w:val="center"/>
            <w:hideMark/>
          </w:tcPr>
          <w:p w14:paraId="1872F22B" w14:textId="77777777" w:rsidR="00003415" w:rsidRPr="00AE4CD8" w:rsidRDefault="00003415" w:rsidP="00003415">
            <w:pPr>
              <w:spacing w:after="0" w:line="240" w:lineRule="auto"/>
              <w:rPr>
                <w:rFonts w:ascii="Arial" w:eastAsia="Times New Roman" w:hAnsi="Arial" w:cs="Arial"/>
                <w:color w:val="000000"/>
                <w:lang w:val="uk-UA"/>
              </w:rPr>
            </w:pPr>
            <w:r w:rsidRPr="00AE4CD8">
              <w:rPr>
                <w:rFonts w:ascii="Arial" w:eastAsia="Times New Roman" w:hAnsi="Arial" w:cs="Arial"/>
                <w:color w:val="000000"/>
                <w:lang w:val="uk-UA"/>
              </w:rPr>
              <w:t> </w:t>
            </w:r>
          </w:p>
        </w:tc>
        <w:tc>
          <w:tcPr>
            <w:tcW w:w="3172" w:type="dxa"/>
            <w:tcBorders>
              <w:top w:val="nil"/>
              <w:left w:val="nil"/>
              <w:bottom w:val="single" w:sz="4" w:space="0" w:color="000000"/>
              <w:right w:val="single" w:sz="4" w:space="0" w:color="000000"/>
            </w:tcBorders>
            <w:vAlign w:val="center"/>
            <w:hideMark/>
          </w:tcPr>
          <w:p w14:paraId="0CC10F8D" w14:textId="77777777" w:rsidR="00003415" w:rsidRPr="00AE4CD8" w:rsidRDefault="00003415" w:rsidP="00003415">
            <w:pPr>
              <w:spacing w:after="0" w:line="240" w:lineRule="auto"/>
              <w:jc w:val="center"/>
              <w:rPr>
                <w:rFonts w:ascii="Arial" w:eastAsia="Times New Roman" w:hAnsi="Arial" w:cs="Arial"/>
                <w:color w:val="000000"/>
                <w:lang w:val="uk-UA"/>
              </w:rPr>
            </w:pPr>
            <w:r w:rsidRPr="00AE4CD8">
              <w:rPr>
                <w:rFonts w:ascii="Arial" w:eastAsia="Times New Roman" w:hAnsi="Arial" w:cs="Arial"/>
                <w:color w:val="000000"/>
                <w:lang w:val="uk-UA"/>
              </w:rPr>
              <w:t> </w:t>
            </w:r>
          </w:p>
        </w:tc>
        <w:tc>
          <w:tcPr>
            <w:tcW w:w="1418" w:type="dxa"/>
            <w:tcBorders>
              <w:top w:val="nil"/>
              <w:left w:val="nil"/>
              <w:bottom w:val="single" w:sz="4" w:space="0" w:color="000000"/>
              <w:right w:val="single" w:sz="4" w:space="0" w:color="000000"/>
            </w:tcBorders>
            <w:vAlign w:val="center"/>
            <w:hideMark/>
          </w:tcPr>
          <w:p w14:paraId="657E42FA" w14:textId="38C59B8E" w:rsidR="00003415" w:rsidRPr="00003415" w:rsidRDefault="00003415" w:rsidP="00003415">
            <w:pPr>
              <w:spacing w:after="0" w:line="240" w:lineRule="auto"/>
              <w:jc w:val="center"/>
              <w:rPr>
                <w:rFonts w:ascii="Arial" w:eastAsia="Times New Roman" w:hAnsi="Arial" w:cs="Arial"/>
                <w:color w:val="000000"/>
                <w:lang w:val="uk-UA"/>
              </w:rPr>
            </w:pPr>
            <w:r w:rsidRPr="00003415">
              <w:rPr>
                <w:rFonts w:ascii="Arial" w:hAnsi="Arial" w:cs="Arial"/>
              </w:rPr>
              <w:t xml:space="preserve">100 </w:t>
            </w:r>
            <w:proofErr w:type="spellStart"/>
            <w:r w:rsidRPr="00003415">
              <w:rPr>
                <w:rFonts w:ascii="Arial" w:hAnsi="Arial" w:cs="Arial"/>
              </w:rPr>
              <w:t>шт</w:t>
            </w:r>
            <w:proofErr w:type="spellEnd"/>
          </w:p>
        </w:tc>
        <w:tc>
          <w:tcPr>
            <w:tcW w:w="1379" w:type="dxa"/>
            <w:tcBorders>
              <w:top w:val="nil"/>
              <w:left w:val="nil"/>
              <w:bottom w:val="single" w:sz="4" w:space="0" w:color="000000"/>
              <w:right w:val="single" w:sz="4" w:space="0" w:color="000000"/>
            </w:tcBorders>
            <w:vAlign w:val="center"/>
            <w:hideMark/>
          </w:tcPr>
          <w:p w14:paraId="37DC57D9" w14:textId="23AB4F83" w:rsidR="00003415" w:rsidRPr="00003415" w:rsidRDefault="00003415" w:rsidP="00003415">
            <w:pPr>
              <w:spacing w:after="0" w:line="240" w:lineRule="auto"/>
              <w:jc w:val="center"/>
              <w:rPr>
                <w:rFonts w:ascii="Arial" w:eastAsia="Times New Roman" w:hAnsi="Arial" w:cs="Arial"/>
                <w:color w:val="000000"/>
                <w:lang w:val="uk-UA"/>
              </w:rPr>
            </w:pPr>
            <w:r w:rsidRPr="00003415">
              <w:rPr>
                <w:rFonts w:ascii="Arial" w:hAnsi="Arial" w:cs="Arial"/>
              </w:rPr>
              <w:t xml:space="preserve">300 </w:t>
            </w:r>
            <w:proofErr w:type="spellStart"/>
            <w:r w:rsidRPr="00003415">
              <w:rPr>
                <w:rFonts w:ascii="Arial" w:hAnsi="Arial" w:cs="Arial"/>
              </w:rPr>
              <w:t>уп</w:t>
            </w:r>
            <w:proofErr w:type="spellEnd"/>
          </w:p>
        </w:tc>
        <w:tc>
          <w:tcPr>
            <w:tcW w:w="1080" w:type="dxa"/>
            <w:tcBorders>
              <w:top w:val="nil"/>
              <w:left w:val="nil"/>
              <w:bottom w:val="single" w:sz="4" w:space="0" w:color="000000"/>
              <w:right w:val="single" w:sz="4" w:space="0" w:color="000000"/>
            </w:tcBorders>
            <w:noWrap/>
            <w:vAlign w:val="center"/>
            <w:hideMark/>
          </w:tcPr>
          <w:p w14:paraId="1B22F04F" w14:textId="77777777" w:rsidR="00003415" w:rsidRPr="00AE4CD8" w:rsidRDefault="00003415" w:rsidP="00003415">
            <w:pPr>
              <w:spacing w:after="0" w:line="240" w:lineRule="auto"/>
              <w:rPr>
                <w:rFonts w:eastAsia="Times New Roman"/>
                <w:color w:val="000000"/>
                <w:lang w:val="uk-UA"/>
              </w:rPr>
            </w:pPr>
            <w:r w:rsidRPr="00AE4CD8">
              <w:rPr>
                <w:rFonts w:eastAsia="Times New Roman"/>
                <w:color w:val="000000"/>
                <w:lang w:val="uk-UA"/>
              </w:rPr>
              <w:t> </w:t>
            </w:r>
          </w:p>
        </w:tc>
        <w:tc>
          <w:tcPr>
            <w:tcW w:w="1221" w:type="dxa"/>
            <w:tcBorders>
              <w:top w:val="nil"/>
              <w:left w:val="nil"/>
              <w:bottom w:val="single" w:sz="4" w:space="0" w:color="000000"/>
              <w:right w:val="single" w:sz="4" w:space="0" w:color="000000"/>
            </w:tcBorders>
            <w:noWrap/>
            <w:vAlign w:val="center"/>
            <w:hideMark/>
          </w:tcPr>
          <w:p w14:paraId="2669BD53" w14:textId="77777777" w:rsidR="00003415" w:rsidRPr="00AE4CD8" w:rsidRDefault="00003415" w:rsidP="00003415">
            <w:pPr>
              <w:spacing w:after="0" w:line="240" w:lineRule="auto"/>
              <w:rPr>
                <w:rFonts w:eastAsia="Times New Roman"/>
                <w:color w:val="000000"/>
                <w:lang w:val="uk-UA"/>
              </w:rPr>
            </w:pPr>
            <w:r w:rsidRPr="00AE4CD8">
              <w:rPr>
                <w:rFonts w:eastAsia="Times New Roman"/>
                <w:color w:val="000000"/>
                <w:lang w:val="uk-UA"/>
              </w:rPr>
              <w:t> </w:t>
            </w:r>
          </w:p>
        </w:tc>
        <w:tc>
          <w:tcPr>
            <w:tcW w:w="1720" w:type="dxa"/>
            <w:tcBorders>
              <w:top w:val="nil"/>
              <w:left w:val="nil"/>
              <w:bottom w:val="single" w:sz="4" w:space="0" w:color="000000"/>
              <w:right w:val="single" w:sz="4" w:space="0" w:color="000000"/>
            </w:tcBorders>
            <w:noWrap/>
            <w:vAlign w:val="center"/>
            <w:hideMark/>
          </w:tcPr>
          <w:p w14:paraId="4190DC97" w14:textId="77777777" w:rsidR="00003415" w:rsidRPr="00AE4CD8" w:rsidRDefault="00003415" w:rsidP="00003415">
            <w:pPr>
              <w:spacing w:after="0" w:line="240" w:lineRule="auto"/>
              <w:rPr>
                <w:rFonts w:eastAsia="Times New Roman"/>
                <w:color w:val="000000"/>
                <w:lang w:val="uk-UA"/>
              </w:rPr>
            </w:pPr>
            <w:r w:rsidRPr="00AE4CD8">
              <w:rPr>
                <w:rFonts w:eastAsia="Times New Roman"/>
                <w:color w:val="000000"/>
                <w:lang w:val="uk-UA"/>
              </w:rPr>
              <w:t> </w:t>
            </w:r>
          </w:p>
        </w:tc>
        <w:tc>
          <w:tcPr>
            <w:tcW w:w="2740" w:type="dxa"/>
            <w:tcBorders>
              <w:top w:val="nil"/>
              <w:left w:val="nil"/>
              <w:bottom w:val="single" w:sz="4" w:space="0" w:color="000000"/>
              <w:right w:val="single" w:sz="4" w:space="0" w:color="000000"/>
            </w:tcBorders>
            <w:noWrap/>
            <w:vAlign w:val="center"/>
            <w:hideMark/>
          </w:tcPr>
          <w:p w14:paraId="6D6B529C" w14:textId="77777777" w:rsidR="00003415" w:rsidRPr="00AE4CD8" w:rsidRDefault="00003415" w:rsidP="00003415">
            <w:pPr>
              <w:spacing w:after="0" w:line="240" w:lineRule="auto"/>
              <w:rPr>
                <w:rFonts w:eastAsia="Times New Roman"/>
                <w:color w:val="000000"/>
                <w:lang w:val="uk-UA"/>
              </w:rPr>
            </w:pPr>
            <w:r w:rsidRPr="00AE4CD8">
              <w:rPr>
                <w:rFonts w:eastAsia="Times New Roman"/>
                <w:color w:val="000000"/>
                <w:lang w:val="uk-UA"/>
              </w:rPr>
              <w:t> </w:t>
            </w:r>
          </w:p>
        </w:tc>
      </w:tr>
      <w:tr w:rsidR="00003415" w:rsidRPr="00AE4CD8" w14:paraId="75BC3912" w14:textId="77777777" w:rsidTr="00003415">
        <w:trPr>
          <w:trHeight w:val="552"/>
        </w:trPr>
        <w:tc>
          <w:tcPr>
            <w:tcW w:w="600" w:type="dxa"/>
            <w:tcBorders>
              <w:top w:val="nil"/>
              <w:left w:val="single" w:sz="4" w:space="0" w:color="000000"/>
              <w:bottom w:val="single" w:sz="4" w:space="0" w:color="000000"/>
              <w:right w:val="single" w:sz="4" w:space="0" w:color="000000"/>
            </w:tcBorders>
            <w:vAlign w:val="center"/>
            <w:hideMark/>
          </w:tcPr>
          <w:p w14:paraId="3110BE16" w14:textId="77777777" w:rsidR="00003415" w:rsidRPr="00AE4CD8" w:rsidRDefault="00003415" w:rsidP="00003415">
            <w:pPr>
              <w:spacing w:after="0" w:line="240" w:lineRule="auto"/>
              <w:jc w:val="center"/>
              <w:rPr>
                <w:rFonts w:ascii="Arial" w:eastAsia="Times New Roman" w:hAnsi="Arial" w:cs="Arial"/>
                <w:color w:val="000000"/>
                <w:lang w:val="uk-UA"/>
              </w:rPr>
            </w:pPr>
            <w:r w:rsidRPr="00AE4CD8">
              <w:rPr>
                <w:rFonts w:ascii="Arial" w:eastAsia="Times New Roman" w:hAnsi="Arial" w:cs="Arial"/>
                <w:color w:val="000000"/>
                <w:lang w:val="uk-UA"/>
              </w:rPr>
              <w:t>2</w:t>
            </w:r>
          </w:p>
        </w:tc>
        <w:tc>
          <w:tcPr>
            <w:tcW w:w="2150" w:type="dxa"/>
            <w:tcBorders>
              <w:top w:val="nil"/>
              <w:left w:val="nil"/>
              <w:bottom w:val="single" w:sz="4" w:space="0" w:color="000000"/>
              <w:right w:val="single" w:sz="4" w:space="0" w:color="000000"/>
            </w:tcBorders>
            <w:vAlign w:val="center"/>
            <w:hideMark/>
          </w:tcPr>
          <w:p w14:paraId="6A591679" w14:textId="77777777" w:rsidR="00003415" w:rsidRPr="00AE4CD8" w:rsidRDefault="00003415" w:rsidP="00003415">
            <w:pPr>
              <w:spacing w:after="0" w:line="240" w:lineRule="auto"/>
              <w:rPr>
                <w:rFonts w:ascii="Arial" w:eastAsia="Times New Roman" w:hAnsi="Arial" w:cs="Arial"/>
                <w:color w:val="000000"/>
                <w:lang w:val="uk-UA"/>
              </w:rPr>
            </w:pPr>
            <w:r w:rsidRPr="00AE4CD8">
              <w:rPr>
                <w:rFonts w:ascii="Arial" w:eastAsia="Times New Roman" w:hAnsi="Arial" w:cs="Arial"/>
                <w:color w:val="000000"/>
                <w:lang w:val="uk-UA"/>
              </w:rPr>
              <w:t> </w:t>
            </w:r>
          </w:p>
        </w:tc>
        <w:tc>
          <w:tcPr>
            <w:tcW w:w="3172" w:type="dxa"/>
            <w:tcBorders>
              <w:top w:val="nil"/>
              <w:left w:val="nil"/>
              <w:bottom w:val="single" w:sz="4" w:space="0" w:color="000000"/>
              <w:right w:val="single" w:sz="4" w:space="0" w:color="000000"/>
            </w:tcBorders>
            <w:vAlign w:val="center"/>
            <w:hideMark/>
          </w:tcPr>
          <w:p w14:paraId="76C020E8" w14:textId="77777777" w:rsidR="00003415" w:rsidRPr="00AE4CD8" w:rsidRDefault="00003415" w:rsidP="00003415">
            <w:pPr>
              <w:spacing w:after="0" w:line="240" w:lineRule="auto"/>
              <w:jc w:val="center"/>
              <w:rPr>
                <w:rFonts w:ascii="Arial" w:eastAsia="Times New Roman" w:hAnsi="Arial" w:cs="Arial"/>
                <w:color w:val="000000"/>
                <w:lang w:val="uk-UA"/>
              </w:rPr>
            </w:pPr>
            <w:r w:rsidRPr="00AE4CD8">
              <w:rPr>
                <w:rFonts w:ascii="Arial" w:eastAsia="Times New Roman" w:hAnsi="Arial" w:cs="Arial"/>
                <w:color w:val="000000"/>
                <w:lang w:val="uk-UA"/>
              </w:rPr>
              <w:t> </w:t>
            </w:r>
          </w:p>
        </w:tc>
        <w:tc>
          <w:tcPr>
            <w:tcW w:w="1418" w:type="dxa"/>
            <w:tcBorders>
              <w:top w:val="nil"/>
              <w:left w:val="nil"/>
              <w:bottom w:val="single" w:sz="4" w:space="0" w:color="000000"/>
              <w:right w:val="single" w:sz="4" w:space="0" w:color="000000"/>
            </w:tcBorders>
            <w:vAlign w:val="center"/>
            <w:hideMark/>
          </w:tcPr>
          <w:p w14:paraId="43BB5546" w14:textId="315F61E5" w:rsidR="00003415" w:rsidRPr="00003415" w:rsidRDefault="00003415" w:rsidP="00003415">
            <w:pPr>
              <w:spacing w:after="0" w:line="240" w:lineRule="auto"/>
              <w:jc w:val="center"/>
              <w:rPr>
                <w:rFonts w:ascii="Arial" w:eastAsia="Times New Roman" w:hAnsi="Arial" w:cs="Arial"/>
                <w:color w:val="000000"/>
                <w:lang w:val="uk-UA"/>
              </w:rPr>
            </w:pPr>
            <w:r w:rsidRPr="00003415">
              <w:rPr>
                <w:rFonts w:ascii="Arial" w:hAnsi="Arial" w:cs="Arial"/>
              </w:rPr>
              <w:t xml:space="preserve">50 </w:t>
            </w:r>
            <w:proofErr w:type="spellStart"/>
            <w:r w:rsidRPr="00003415">
              <w:rPr>
                <w:rFonts w:ascii="Arial" w:hAnsi="Arial" w:cs="Arial"/>
              </w:rPr>
              <w:t>шт</w:t>
            </w:r>
            <w:proofErr w:type="spellEnd"/>
            <w:r w:rsidRPr="00003415">
              <w:rPr>
                <w:rFonts w:ascii="Arial" w:hAnsi="Arial" w:cs="Arial"/>
              </w:rPr>
              <w:t xml:space="preserve"> №2</w:t>
            </w:r>
          </w:p>
        </w:tc>
        <w:tc>
          <w:tcPr>
            <w:tcW w:w="1379" w:type="dxa"/>
            <w:tcBorders>
              <w:top w:val="nil"/>
              <w:left w:val="nil"/>
              <w:bottom w:val="single" w:sz="4" w:space="0" w:color="000000"/>
              <w:right w:val="single" w:sz="4" w:space="0" w:color="000000"/>
            </w:tcBorders>
            <w:vAlign w:val="center"/>
            <w:hideMark/>
          </w:tcPr>
          <w:p w14:paraId="04C334FA" w14:textId="09CAC44E" w:rsidR="00003415" w:rsidRPr="00003415" w:rsidRDefault="00003415" w:rsidP="00003415">
            <w:pPr>
              <w:spacing w:after="0" w:line="240" w:lineRule="auto"/>
              <w:jc w:val="center"/>
              <w:rPr>
                <w:rFonts w:ascii="Arial" w:eastAsia="Times New Roman" w:hAnsi="Arial" w:cs="Arial"/>
                <w:color w:val="000000"/>
                <w:lang w:val="uk-UA"/>
              </w:rPr>
            </w:pPr>
            <w:r w:rsidRPr="00003415">
              <w:rPr>
                <w:rFonts w:ascii="Arial" w:hAnsi="Arial" w:cs="Arial"/>
              </w:rPr>
              <w:t xml:space="preserve">168 </w:t>
            </w:r>
            <w:proofErr w:type="spellStart"/>
            <w:r w:rsidRPr="00003415">
              <w:rPr>
                <w:rFonts w:ascii="Arial" w:hAnsi="Arial" w:cs="Arial"/>
              </w:rPr>
              <w:t>уп</w:t>
            </w:r>
            <w:proofErr w:type="spellEnd"/>
          </w:p>
        </w:tc>
        <w:tc>
          <w:tcPr>
            <w:tcW w:w="1080" w:type="dxa"/>
            <w:tcBorders>
              <w:top w:val="nil"/>
              <w:left w:val="nil"/>
              <w:bottom w:val="single" w:sz="4" w:space="0" w:color="000000"/>
              <w:right w:val="single" w:sz="4" w:space="0" w:color="000000"/>
            </w:tcBorders>
            <w:noWrap/>
            <w:vAlign w:val="center"/>
            <w:hideMark/>
          </w:tcPr>
          <w:p w14:paraId="4FD4066E" w14:textId="77777777" w:rsidR="00003415" w:rsidRPr="00AE4CD8" w:rsidRDefault="00003415" w:rsidP="00003415">
            <w:pPr>
              <w:spacing w:after="0" w:line="240" w:lineRule="auto"/>
              <w:rPr>
                <w:rFonts w:eastAsia="Times New Roman"/>
                <w:color w:val="000000"/>
                <w:lang w:val="uk-UA"/>
              </w:rPr>
            </w:pPr>
            <w:r w:rsidRPr="00AE4CD8">
              <w:rPr>
                <w:rFonts w:eastAsia="Times New Roman"/>
                <w:color w:val="000000"/>
                <w:lang w:val="uk-UA"/>
              </w:rPr>
              <w:t> </w:t>
            </w:r>
          </w:p>
        </w:tc>
        <w:tc>
          <w:tcPr>
            <w:tcW w:w="1221" w:type="dxa"/>
            <w:tcBorders>
              <w:top w:val="nil"/>
              <w:left w:val="nil"/>
              <w:bottom w:val="single" w:sz="4" w:space="0" w:color="000000"/>
              <w:right w:val="single" w:sz="4" w:space="0" w:color="000000"/>
            </w:tcBorders>
            <w:noWrap/>
            <w:vAlign w:val="center"/>
            <w:hideMark/>
          </w:tcPr>
          <w:p w14:paraId="140778DD" w14:textId="77777777" w:rsidR="00003415" w:rsidRPr="00AE4CD8" w:rsidRDefault="00003415" w:rsidP="00003415">
            <w:pPr>
              <w:spacing w:after="0" w:line="240" w:lineRule="auto"/>
              <w:rPr>
                <w:rFonts w:eastAsia="Times New Roman"/>
                <w:color w:val="000000"/>
                <w:lang w:val="uk-UA"/>
              </w:rPr>
            </w:pPr>
            <w:r w:rsidRPr="00AE4CD8">
              <w:rPr>
                <w:rFonts w:eastAsia="Times New Roman"/>
                <w:color w:val="000000"/>
                <w:lang w:val="uk-UA"/>
              </w:rPr>
              <w:t> </w:t>
            </w:r>
          </w:p>
        </w:tc>
        <w:tc>
          <w:tcPr>
            <w:tcW w:w="1720" w:type="dxa"/>
            <w:tcBorders>
              <w:top w:val="nil"/>
              <w:left w:val="nil"/>
              <w:bottom w:val="single" w:sz="4" w:space="0" w:color="000000"/>
              <w:right w:val="single" w:sz="4" w:space="0" w:color="000000"/>
            </w:tcBorders>
            <w:noWrap/>
            <w:vAlign w:val="center"/>
            <w:hideMark/>
          </w:tcPr>
          <w:p w14:paraId="7DB47406" w14:textId="77777777" w:rsidR="00003415" w:rsidRPr="00AE4CD8" w:rsidRDefault="00003415" w:rsidP="00003415">
            <w:pPr>
              <w:spacing w:after="0" w:line="240" w:lineRule="auto"/>
              <w:rPr>
                <w:rFonts w:eastAsia="Times New Roman"/>
                <w:color w:val="000000"/>
                <w:lang w:val="uk-UA"/>
              </w:rPr>
            </w:pPr>
            <w:r w:rsidRPr="00AE4CD8">
              <w:rPr>
                <w:rFonts w:eastAsia="Times New Roman"/>
                <w:color w:val="000000"/>
                <w:lang w:val="uk-UA"/>
              </w:rPr>
              <w:t> </w:t>
            </w:r>
          </w:p>
        </w:tc>
        <w:tc>
          <w:tcPr>
            <w:tcW w:w="2740" w:type="dxa"/>
            <w:tcBorders>
              <w:top w:val="nil"/>
              <w:left w:val="nil"/>
              <w:bottom w:val="single" w:sz="4" w:space="0" w:color="000000"/>
              <w:right w:val="single" w:sz="4" w:space="0" w:color="000000"/>
            </w:tcBorders>
            <w:noWrap/>
            <w:vAlign w:val="center"/>
            <w:hideMark/>
          </w:tcPr>
          <w:p w14:paraId="0ED3FDCC" w14:textId="77777777" w:rsidR="00003415" w:rsidRPr="00AE4CD8" w:rsidRDefault="00003415" w:rsidP="00003415">
            <w:pPr>
              <w:spacing w:after="0" w:line="240" w:lineRule="auto"/>
              <w:rPr>
                <w:rFonts w:eastAsia="Times New Roman"/>
                <w:color w:val="000000"/>
                <w:lang w:val="uk-UA"/>
              </w:rPr>
            </w:pPr>
            <w:r w:rsidRPr="00AE4CD8">
              <w:rPr>
                <w:rFonts w:eastAsia="Times New Roman"/>
                <w:color w:val="000000"/>
                <w:lang w:val="uk-UA"/>
              </w:rPr>
              <w:t> </w:t>
            </w:r>
          </w:p>
        </w:tc>
      </w:tr>
      <w:tr w:rsidR="00003415" w:rsidRPr="00AE4CD8" w14:paraId="4E35A805" w14:textId="77777777" w:rsidTr="00003415">
        <w:trPr>
          <w:trHeight w:val="552"/>
        </w:trPr>
        <w:tc>
          <w:tcPr>
            <w:tcW w:w="600" w:type="dxa"/>
            <w:tcBorders>
              <w:top w:val="nil"/>
              <w:left w:val="single" w:sz="4" w:space="0" w:color="000000"/>
              <w:bottom w:val="single" w:sz="4" w:space="0" w:color="000000"/>
              <w:right w:val="single" w:sz="4" w:space="0" w:color="000000"/>
            </w:tcBorders>
            <w:vAlign w:val="center"/>
            <w:hideMark/>
          </w:tcPr>
          <w:p w14:paraId="50E6700F" w14:textId="77777777" w:rsidR="00003415" w:rsidRPr="00AE4CD8" w:rsidRDefault="00003415" w:rsidP="00003415">
            <w:pPr>
              <w:spacing w:after="0" w:line="240" w:lineRule="auto"/>
              <w:jc w:val="center"/>
              <w:rPr>
                <w:rFonts w:ascii="Arial" w:eastAsia="Times New Roman" w:hAnsi="Arial" w:cs="Arial"/>
                <w:color w:val="000000"/>
                <w:lang w:val="uk-UA"/>
              </w:rPr>
            </w:pPr>
            <w:r w:rsidRPr="00AE4CD8">
              <w:rPr>
                <w:rFonts w:ascii="Arial" w:eastAsia="Times New Roman" w:hAnsi="Arial" w:cs="Arial"/>
                <w:color w:val="000000"/>
                <w:lang w:val="uk-UA"/>
              </w:rPr>
              <w:t>3</w:t>
            </w:r>
          </w:p>
        </w:tc>
        <w:tc>
          <w:tcPr>
            <w:tcW w:w="2150" w:type="dxa"/>
            <w:tcBorders>
              <w:top w:val="nil"/>
              <w:left w:val="nil"/>
              <w:bottom w:val="single" w:sz="4" w:space="0" w:color="000000"/>
              <w:right w:val="single" w:sz="4" w:space="0" w:color="000000"/>
            </w:tcBorders>
            <w:vAlign w:val="center"/>
            <w:hideMark/>
          </w:tcPr>
          <w:p w14:paraId="3365C77E" w14:textId="77777777" w:rsidR="00003415" w:rsidRPr="00AE4CD8" w:rsidRDefault="00003415" w:rsidP="00003415">
            <w:pPr>
              <w:spacing w:after="0" w:line="240" w:lineRule="auto"/>
              <w:rPr>
                <w:rFonts w:ascii="Arial" w:eastAsia="Times New Roman" w:hAnsi="Arial" w:cs="Arial"/>
                <w:color w:val="000000"/>
                <w:lang w:val="uk-UA"/>
              </w:rPr>
            </w:pPr>
            <w:r w:rsidRPr="00AE4CD8">
              <w:rPr>
                <w:rFonts w:ascii="Arial" w:eastAsia="Times New Roman" w:hAnsi="Arial" w:cs="Arial"/>
                <w:color w:val="000000"/>
                <w:lang w:val="uk-UA"/>
              </w:rPr>
              <w:t> </w:t>
            </w:r>
          </w:p>
        </w:tc>
        <w:tc>
          <w:tcPr>
            <w:tcW w:w="3172" w:type="dxa"/>
            <w:tcBorders>
              <w:top w:val="nil"/>
              <w:left w:val="nil"/>
              <w:bottom w:val="single" w:sz="4" w:space="0" w:color="000000"/>
              <w:right w:val="single" w:sz="4" w:space="0" w:color="000000"/>
            </w:tcBorders>
            <w:vAlign w:val="center"/>
            <w:hideMark/>
          </w:tcPr>
          <w:p w14:paraId="62A2F0A8" w14:textId="77777777" w:rsidR="00003415" w:rsidRPr="00AE4CD8" w:rsidRDefault="00003415" w:rsidP="00003415">
            <w:pPr>
              <w:spacing w:after="0" w:line="240" w:lineRule="auto"/>
              <w:jc w:val="center"/>
              <w:rPr>
                <w:rFonts w:ascii="Arial" w:eastAsia="Times New Roman" w:hAnsi="Arial" w:cs="Arial"/>
                <w:color w:val="000000"/>
                <w:lang w:val="uk-UA"/>
              </w:rPr>
            </w:pPr>
            <w:r w:rsidRPr="00AE4CD8">
              <w:rPr>
                <w:rFonts w:ascii="Arial" w:eastAsia="Times New Roman" w:hAnsi="Arial" w:cs="Arial"/>
                <w:color w:val="000000"/>
                <w:lang w:val="uk-UA"/>
              </w:rPr>
              <w:t> </w:t>
            </w:r>
          </w:p>
        </w:tc>
        <w:tc>
          <w:tcPr>
            <w:tcW w:w="1418" w:type="dxa"/>
            <w:tcBorders>
              <w:top w:val="nil"/>
              <w:left w:val="nil"/>
              <w:bottom w:val="single" w:sz="4" w:space="0" w:color="000000"/>
              <w:right w:val="single" w:sz="4" w:space="0" w:color="000000"/>
            </w:tcBorders>
            <w:vAlign w:val="center"/>
            <w:hideMark/>
          </w:tcPr>
          <w:p w14:paraId="1FF74C9A" w14:textId="314890BC" w:rsidR="00003415" w:rsidRPr="00003415" w:rsidRDefault="00003415" w:rsidP="00003415">
            <w:pPr>
              <w:spacing w:after="0" w:line="240" w:lineRule="auto"/>
              <w:jc w:val="center"/>
              <w:rPr>
                <w:rFonts w:ascii="Arial" w:eastAsia="Times New Roman" w:hAnsi="Arial" w:cs="Arial"/>
                <w:color w:val="000000"/>
                <w:lang w:val="uk-UA"/>
              </w:rPr>
            </w:pPr>
            <w:r w:rsidRPr="00003415">
              <w:rPr>
                <w:rFonts w:ascii="Arial" w:hAnsi="Arial" w:cs="Arial"/>
              </w:rPr>
              <w:t xml:space="preserve">100 </w:t>
            </w:r>
            <w:proofErr w:type="spellStart"/>
            <w:r w:rsidRPr="00003415">
              <w:rPr>
                <w:rFonts w:ascii="Arial" w:hAnsi="Arial" w:cs="Arial"/>
              </w:rPr>
              <w:t>шт</w:t>
            </w:r>
            <w:proofErr w:type="spellEnd"/>
          </w:p>
        </w:tc>
        <w:tc>
          <w:tcPr>
            <w:tcW w:w="1379" w:type="dxa"/>
            <w:tcBorders>
              <w:top w:val="nil"/>
              <w:left w:val="nil"/>
              <w:bottom w:val="single" w:sz="4" w:space="0" w:color="000000"/>
              <w:right w:val="single" w:sz="4" w:space="0" w:color="000000"/>
            </w:tcBorders>
            <w:vAlign w:val="center"/>
            <w:hideMark/>
          </w:tcPr>
          <w:p w14:paraId="6D42752D" w14:textId="42C1DE6C" w:rsidR="00003415" w:rsidRPr="00003415" w:rsidRDefault="00003415" w:rsidP="00003415">
            <w:pPr>
              <w:spacing w:after="0" w:line="240" w:lineRule="auto"/>
              <w:jc w:val="center"/>
              <w:rPr>
                <w:rFonts w:ascii="Arial" w:eastAsia="Times New Roman" w:hAnsi="Arial" w:cs="Arial"/>
                <w:color w:val="000000"/>
                <w:lang w:val="uk-UA"/>
              </w:rPr>
            </w:pPr>
            <w:r w:rsidRPr="00003415">
              <w:rPr>
                <w:rFonts w:ascii="Arial" w:hAnsi="Arial" w:cs="Arial"/>
              </w:rPr>
              <w:t xml:space="preserve">66 </w:t>
            </w:r>
            <w:proofErr w:type="spellStart"/>
            <w:r w:rsidRPr="00003415">
              <w:rPr>
                <w:rFonts w:ascii="Arial" w:hAnsi="Arial" w:cs="Arial"/>
              </w:rPr>
              <w:t>рул</w:t>
            </w:r>
            <w:proofErr w:type="spellEnd"/>
          </w:p>
        </w:tc>
        <w:tc>
          <w:tcPr>
            <w:tcW w:w="1080" w:type="dxa"/>
            <w:tcBorders>
              <w:top w:val="nil"/>
              <w:left w:val="nil"/>
              <w:bottom w:val="single" w:sz="4" w:space="0" w:color="000000"/>
              <w:right w:val="single" w:sz="4" w:space="0" w:color="000000"/>
            </w:tcBorders>
            <w:noWrap/>
            <w:vAlign w:val="center"/>
            <w:hideMark/>
          </w:tcPr>
          <w:p w14:paraId="29963942" w14:textId="77777777" w:rsidR="00003415" w:rsidRPr="00AE4CD8" w:rsidRDefault="00003415" w:rsidP="00003415">
            <w:pPr>
              <w:spacing w:after="0" w:line="240" w:lineRule="auto"/>
              <w:rPr>
                <w:rFonts w:eastAsia="Times New Roman"/>
                <w:color w:val="000000"/>
                <w:lang w:val="uk-UA"/>
              </w:rPr>
            </w:pPr>
            <w:r w:rsidRPr="00AE4CD8">
              <w:rPr>
                <w:rFonts w:eastAsia="Times New Roman"/>
                <w:color w:val="000000"/>
                <w:lang w:val="uk-UA"/>
              </w:rPr>
              <w:t> </w:t>
            </w:r>
          </w:p>
        </w:tc>
        <w:tc>
          <w:tcPr>
            <w:tcW w:w="1221" w:type="dxa"/>
            <w:tcBorders>
              <w:top w:val="nil"/>
              <w:left w:val="nil"/>
              <w:bottom w:val="single" w:sz="4" w:space="0" w:color="000000"/>
              <w:right w:val="single" w:sz="4" w:space="0" w:color="000000"/>
            </w:tcBorders>
            <w:noWrap/>
            <w:vAlign w:val="center"/>
            <w:hideMark/>
          </w:tcPr>
          <w:p w14:paraId="031F60D6" w14:textId="77777777" w:rsidR="00003415" w:rsidRPr="00AE4CD8" w:rsidRDefault="00003415" w:rsidP="00003415">
            <w:pPr>
              <w:spacing w:after="0" w:line="240" w:lineRule="auto"/>
              <w:rPr>
                <w:rFonts w:eastAsia="Times New Roman"/>
                <w:color w:val="000000"/>
                <w:lang w:val="uk-UA"/>
              </w:rPr>
            </w:pPr>
            <w:r w:rsidRPr="00AE4CD8">
              <w:rPr>
                <w:rFonts w:eastAsia="Times New Roman"/>
                <w:color w:val="000000"/>
                <w:lang w:val="uk-UA"/>
              </w:rPr>
              <w:t> </w:t>
            </w:r>
          </w:p>
        </w:tc>
        <w:tc>
          <w:tcPr>
            <w:tcW w:w="1720" w:type="dxa"/>
            <w:tcBorders>
              <w:top w:val="nil"/>
              <w:left w:val="nil"/>
              <w:bottom w:val="single" w:sz="4" w:space="0" w:color="000000"/>
              <w:right w:val="single" w:sz="4" w:space="0" w:color="000000"/>
            </w:tcBorders>
            <w:noWrap/>
            <w:vAlign w:val="center"/>
            <w:hideMark/>
          </w:tcPr>
          <w:p w14:paraId="65D2ACA2" w14:textId="77777777" w:rsidR="00003415" w:rsidRPr="00AE4CD8" w:rsidRDefault="00003415" w:rsidP="00003415">
            <w:pPr>
              <w:spacing w:after="0" w:line="240" w:lineRule="auto"/>
              <w:rPr>
                <w:rFonts w:eastAsia="Times New Roman"/>
                <w:color w:val="000000"/>
                <w:lang w:val="uk-UA"/>
              </w:rPr>
            </w:pPr>
            <w:r w:rsidRPr="00AE4CD8">
              <w:rPr>
                <w:rFonts w:eastAsia="Times New Roman"/>
                <w:color w:val="000000"/>
                <w:lang w:val="uk-UA"/>
              </w:rPr>
              <w:t> </w:t>
            </w:r>
          </w:p>
        </w:tc>
        <w:tc>
          <w:tcPr>
            <w:tcW w:w="2740" w:type="dxa"/>
            <w:tcBorders>
              <w:top w:val="nil"/>
              <w:left w:val="nil"/>
              <w:bottom w:val="single" w:sz="4" w:space="0" w:color="000000"/>
              <w:right w:val="single" w:sz="4" w:space="0" w:color="000000"/>
            </w:tcBorders>
            <w:noWrap/>
            <w:vAlign w:val="center"/>
            <w:hideMark/>
          </w:tcPr>
          <w:p w14:paraId="5E35BA37" w14:textId="77777777" w:rsidR="00003415" w:rsidRPr="00AE4CD8" w:rsidRDefault="00003415" w:rsidP="00003415">
            <w:pPr>
              <w:spacing w:after="0" w:line="240" w:lineRule="auto"/>
              <w:rPr>
                <w:rFonts w:eastAsia="Times New Roman"/>
                <w:color w:val="000000"/>
                <w:lang w:val="uk-UA"/>
              </w:rPr>
            </w:pPr>
            <w:r w:rsidRPr="00AE4CD8">
              <w:rPr>
                <w:rFonts w:eastAsia="Times New Roman"/>
                <w:color w:val="000000"/>
                <w:lang w:val="uk-UA"/>
              </w:rPr>
              <w:t> </w:t>
            </w:r>
          </w:p>
        </w:tc>
      </w:tr>
      <w:tr w:rsidR="00003415" w:rsidRPr="00AE4CD8" w14:paraId="600E06A2" w14:textId="77777777" w:rsidTr="00003415">
        <w:trPr>
          <w:trHeight w:val="552"/>
        </w:trPr>
        <w:tc>
          <w:tcPr>
            <w:tcW w:w="600" w:type="dxa"/>
            <w:tcBorders>
              <w:top w:val="nil"/>
              <w:left w:val="single" w:sz="4" w:space="0" w:color="000000"/>
              <w:bottom w:val="single" w:sz="4" w:space="0" w:color="000000"/>
              <w:right w:val="single" w:sz="4" w:space="0" w:color="000000"/>
            </w:tcBorders>
            <w:vAlign w:val="center"/>
            <w:hideMark/>
          </w:tcPr>
          <w:p w14:paraId="7B7BB210" w14:textId="77777777" w:rsidR="00003415" w:rsidRPr="00AE4CD8" w:rsidRDefault="00003415" w:rsidP="00003415">
            <w:pPr>
              <w:spacing w:after="0" w:line="240" w:lineRule="auto"/>
              <w:jc w:val="center"/>
              <w:rPr>
                <w:rFonts w:ascii="Arial" w:eastAsia="Times New Roman" w:hAnsi="Arial" w:cs="Arial"/>
                <w:color w:val="000000"/>
                <w:lang w:val="uk-UA"/>
              </w:rPr>
            </w:pPr>
            <w:r w:rsidRPr="00AE4CD8">
              <w:rPr>
                <w:rFonts w:ascii="Arial" w:eastAsia="Times New Roman" w:hAnsi="Arial" w:cs="Arial"/>
                <w:color w:val="000000"/>
                <w:lang w:val="uk-UA"/>
              </w:rPr>
              <w:t>4</w:t>
            </w:r>
          </w:p>
        </w:tc>
        <w:tc>
          <w:tcPr>
            <w:tcW w:w="2150" w:type="dxa"/>
            <w:tcBorders>
              <w:top w:val="nil"/>
              <w:left w:val="nil"/>
              <w:bottom w:val="single" w:sz="4" w:space="0" w:color="000000"/>
              <w:right w:val="single" w:sz="4" w:space="0" w:color="000000"/>
            </w:tcBorders>
            <w:vAlign w:val="center"/>
            <w:hideMark/>
          </w:tcPr>
          <w:p w14:paraId="536AFF61" w14:textId="77777777" w:rsidR="00003415" w:rsidRPr="00AE4CD8" w:rsidRDefault="00003415" w:rsidP="00003415">
            <w:pPr>
              <w:spacing w:after="0" w:line="240" w:lineRule="auto"/>
              <w:rPr>
                <w:rFonts w:ascii="Arial" w:eastAsia="Times New Roman" w:hAnsi="Arial" w:cs="Arial"/>
                <w:color w:val="000000"/>
                <w:lang w:val="uk-UA"/>
              </w:rPr>
            </w:pPr>
            <w:r w:rsidRPr="00AE4CD8">
              <w:rPr>
                <w:rFonts w:ascii="Arial" w:eastAsia="Times New Roman" w:hAnsi="Arial" w:cs="Arial"/>
                <w:color w:val="000000"/>
                <w:lang w:val="uk-UA"/>
              </w:rPr>
              <w:t> </w:t>
            </w:r>
          </w:p>
        </w:tc>
        <w:tc>
          <w:tcPr>
            <w:tcW w:w="3172" w:type="dxa"/>
            <w:tcBorders>
              <w:top w:val="nil"/>
              <w:left w:val="nil"/>
              <w:bottom w:val="single" w:sz="4" w:space="0" w:color="000000"/>
              <w:right w:val="single" w:sz="4" w:space="0" w:color="000000"/>
            </w:tcBorders>
            <w:vAlign w:val="center"/>
            <w:hideMark/>
          </w:tcPr>
          <w:p w14:paraId="4AD417E9" w14:textId="77777777" w:rsidR="00003415" w:rsidRPr="00AE4CD8" w:rsidRDefault="00003415" w:rsidP="00003415">
            <w:pPr>
              <w:spacing w:after="0" w:line="240" w:lineRule="auto"/>
              <w:jc w:val="center"/>
              <w:rPr>
                <w:rFonts w:ascii="Arial" w:eastAsia="Times New Roman" w:hAnsi="Arial" w:cs="Arial"/>
                <w:color w:val="000000"/>
                <w:lang w:val="uk-UA"/>
              </w:rPr>
            </w:pPr>
            <w:r w:rsidRPr="00AE4CD8">
              <w:rPr>
                <w:rFonts w:ascii="Arial" w:eastAsia="Times New Roman" w:hAnsi="Arial" w:cs="Arial"/>
                <w:color w:val="000000"/>
                <w:lang w:val="uk-UA"/>
              </w:rPr>
              <w:t> </w:t>
            </w:r>
          </w:p>
        </w:tc>
        <w:tc>
          <w:tcPr>
            <w:tcW w:w="1418" w:type="dxa"/>
            <w:tcBorders>
              <w:top w:val="nil"/>
              <w:left w:val="nil"/>
              <w:bottom w:val="single" w:sz="4" w:space="0" w:color="000000"/>
              <w:right w:val="single" w:sz="4" w:space="0" w:color="000000"/>
            </w:tcBorders>
            <w:vAlign w:val="center"/>
            <w:hideMark/>
          </w:tcPr>
          <w:p w14:paraId="45A62028" w14:textId="72D56923" w:rsidR="00003415" w:rsidRPr="00003415" w:rsidRDefault="00003415" w:rsidP="00003415">
            <w:pPr>
              <w:spacing w:after="0" w:line="240" w:lineRule="auto"/>
              <w:jc w:val="center"/>
              <w:rPr>
                <w:rFonts w:ascii="Arial" w:eastAsia="Times New Roman" w:hAnsi="Arial" w:cs="Arial"/>
                <w:color w:val="000000"/>
                <w:lang w:val="uk-UA"/>
              </w:rPr>
            </w:pPr>
            <w:r w:rsidRPr="00003415">
              <w:rPr>
                <w:rFonts w:ascii="Arial" w:hAnsi="Arial" w:cs="Arial"/>
              </w:rPr>
              <w:t xml:space="preserve">100 </w:t>
            </w:r>
            <w:proofErr w:type="spellStart"/>
            <w:r w:rsidRPr="00003415">
              <w:rPr>
                <w:rFonts w:ascii="Arial" w:hAnsi="Arial" w:cs="Arial"/>
              </w:rPr>
              <w:t>шт</w:t>
            </w:r>
            <w:proofErr w:type="spellEnd"/>
            <w:r w:rsidRPr="00003415">
              <w:rPr>
                <w:rFonts w:ascii="Arial" w:hAnsi="Arial" w:cs="Arial"/>
              </w:rPr>
              <w:t>/50 пар</w:t>
            </w:r>
          </w:p>
        </w:tc>
        <w:tc>
          <w:tcPr>
            <w:tcW w:w="1379" w:type="dxa"/>
            <w:tcBorders>
              <w:top w:val="nil"/>
              <w:left w:val="nil"/>
              <w:bottom w:val="single" w:sz="4" w:space="0" w:color="000000"/>
              <w:right w:val="single" w:sz="4" w:space="0" w:color="000000"/>
            </w:tcBorders>
            <w:vAlign w:val="center"/>
            <w:hideMark/>
          </w:tcPr>
          <w:p w14:paraId="112C888F" w14:textId="352FFF16" w:rsidR="00003415" w:rsidRPr="00003415" w:rsidRDefault="00003415" w:rsidP="00003415">
            <w:pPr>
              <w:spacing w:after="0" w:line="240" w:lineRule="auto"/>
              <w:jc w:val="center"/>
              <w:rPr>
                <w:rFonts w:ascii="Arial" w:eastAsia="Times New Roman" w:hAnsi="Arial" w:cs="Arial"/>
                <w:color w:val="000000"/>
                <w:lang w:val="uk-UA"/>
              </w:rPr>
            </w:pPr>
            <w:r w:rsidRPr="00003415">
              <w:rPr>
                <w:rFonts w:ascii="Arial" w:hAnsi="Arial" w:cs="Arial"/>
              </w:rPr>
              <w:t xml:space="preserve">168 </w:t>
            </w:r>
            <w:proofErr w:type="spellStart"/>
            <w:r w:rsidRPr="00003415">
              <w:rPr>
                <w:rFonts w:ascii="Arial" w:hAnsi="Arial" w:cs="Arial"/>
              </w:rPr>
              <w:t>уп</w:t>
            </w:r>
            <w:proofErr w:type="spellEnd"/>
          </w:p>
        </w:tc>
        <w:tc>
          <w:tcPr>
            <w:tcW w:w="1080" w:type="dxa"/>
            <w:tcBorders>
              <w:top w:val="nil"/>
              <w:left w:val="nil"/>
              <w:bottom w:val="single" w:sz="4" w:space="0" w:color="000000"/>
              <w:right w:val="single" w:sz="4" w:space="0" w:color="000000"/>
            </w:tcBorders>
            <w:noWrap/>
            <w:vAlign w:val="center"/>
            <w:hideMark/>
          </w:tcPr>
          <w:p w14:paraId="747F8A3F" w14:textId="77777777" w:rsidR="00003415" w:rsidRPr="00AE4CD8" w:rsidRDefault="00003415" w:rsidP="00003415">
            <w:pPr>
              <w:spacing w:after="0" w:line="240" w:lineRule="auto"/>
              <w:rPr>
                <w:rFonts w:eastAsia="Times New Roman"/>
                <w:color w:val="000000"/>
                <w:lang w:val="uk-UA"/>
              </w:rPr>
            </w:pPr>
            <w:r w:rsidRPr="00AE4CD8">
              <w:rPr>
                <w:rFonts w:eastAsia="Times New Roman"/>
                <w:color w:val="000000"/>
                <w:lang w:val="uk-UA"/>
              </w:rPr>
              <w:t> </w:t>
            </w:r>
          </w:p>
        </w:tc>
        <w:tc>
          <w:tcPr>
            <w:tcW w:w="1221" w:type="dxa"/>
            <w:tcBorders>
              <w:top w:val="nil"/>
              <w:left w:val="nil"/>
              <w:bottom w:val="single" w:sz="4" w:space="0" w:color="000000"/>
              <w:right w:val="single" w:sz="4" w:space="0" w:color="000000"/>
            </w:tcBorders>
            <w:noWrap/>
            <w:vAlign w:val="center"/>
            <w:hideMark/>
          </w:tcPr>
          <w:p w14:paraId="5BE78AD8" w14:textId="77777777" w:rsidR="00003415" w:rsidRPr="00AE4CD8" w:rsidRDefault="00003415" w:rsidP="00003415">
            <w:pPr>
              <w:spacing w:after="0" w:line="240" w:lineRule="auto"/>
              <w:rPr>
                <w:rFonts w:eastAsia="Times New Roman"/>
                <w:color w:val="000000"/>
                <w:lang w:val="uk-UA"/>
              </w:rPr>
            </w:pPr>
            <w:r w:rsidRPr="00AE4CD8">
              <w:rPr>
                <w:rFonts w:eastAsia="Times New Roman"/>
                <w:color w:val="000000"/>
                <w:lang w:val="uk-UA"/>
              </w:rPr>
              <w:t> </w:t>
            </w:r>
          </w:p>
        </w:tc>
        <w:tc>
          <w:tcPr>
            <w:tcW w:w="1720" w:type="dxa"/>
            <w:tcBorders>
              <w:top w:val="nil"/>
              <w:left w:val="nil"/>
              <w:bottom w:val="single" w:sz="4" w:space="0" w:color="000000"/>
              <w:right w:val="single" w:sz="4" w:space="0" w:color="000000"/>
            </w:tcBorders>
            <w:noWrap/>
            <w:vAlign w:val="center"/>
            <w:hideMark/>
          </w:tcPr>
          <w:p w14:paraId="5CC67954" w14:textId="77777777" w:rsidR="00003415" w:rsidRPr="00AE4CD8" w:rsidRDefault="00003415" w:rsidP="00003415">
            <w:pPr>
              <w:spacing w:after="0" w:line="240" w:lineRule="auto"/>
              <w:rPr>
                <w:rFonts w:eastAsia="Times New Roman"/>
                <w:color w:val="000000"/>
                <w:lang w:val="uk-UA"/>
              </w:rPr>
            </w:pPr>
            <w:r w:rsidRPr="00AE4CD8">
              <w:rPr>
                <w:rFonts w:eastAsia="Times New Roman"/>
                <w:color w:val="000000"/>
                <w:lang w:val="uk-UA"/>
              </w:rPr>
              <w:t> </w:t>
            </w:r>
          </w:p>
        </w:tc>
        <w:tc>
          <w:tcPr>
            <w:tcW w:w="2740" w:type="dxa"/>
            <w:tcBorders>
              <w:top w:val="nil"/>
              <w:left w:val="nil"/>
              <w:bottom w:val="single" w:sz="4" w:space="0" w:color="000000"/>
              <w:right w:val="single" w:sz="4" w:space="0" w:color="000000"/>
            </w:tcBorders>
            <w:noWrap/>
            <w:vAlign w:val="center"/>
            <w:hideMark/>
          </w:tcPr>
          <w:p w14:paraId="452964D5" w14:textId="77777777" w:rsidR="00003415" w:rsidRPr="00AE4CD8" w:rsidRDefault="00003415" w:rsidP="00003415">
            <w:pPr>
              <w:spacing w:after="0" w:line="240" w:lineRule="auto"/>
              <w:rPr>
                <w:rFonts w:eastAsia="Times New Roman"/>
                <w:color w:val="000000"/>
                <w:lang w:val="uk-UA"/>
              </w:rPr>
            </w:pPr>
            <w:r w:rsidRPr="00AE4CD8">
              <w:rPr>
                <w:rFonts w:eastAsia="Times New Roman"/>
                <w:color w:val="000000"/>
                <w:lang w:val="uk-UA"/>
              </w:rPr>
              <w:t> </w:t>
            </w:r>
          </w:p>
        </w:tc>
      </w:tr>
      <w:tr w:rsidR="00003415" w:rsidRPr="00AE4CD8" w14:paraId="40CE77C2" w14:textId="77777777" w:rsidTr="00003415">
        <w:trPr>
          <w:trHeight w:val="552"/>
        </w:trPr>
        <w:tc>
          <w:tcPr>
            <w:tcW w:w="600" w:type="dxa"/>
            <w:tcBorders>
              <w:top w:val="nil"/>
              <w:left w:val="single" w:sz="4" w:space="0" w:color="000000"/>
              <w:bottom w:val="single" w:sz="4" w:space="0" w:color="000000"/>
              <w:right w:val="single" w:sz="4" w:space="0" w:color="000000"/>
            </w:tcBorders>
            <w:vAlign w:val="center"/>
          </w:tcPr>
          <w:p w14:paraId="18E2F266" w14:textId="044D71F5" w:rsidR="00003415" w:rsidRPr="00AE4CD8" w:rsidRDefault="00003415" w:rsidP="00003415">
            <w:pPr>
              <w:spacing w:after="0" w:line="240" w:lineRule="auto"/>
              <w:jc w:val="center"/>
              <w:rPr>
                <w:rFonts w:ascii="Arial" w:eastAsia="Times New Roman" w:hAnsi="Arial" w:cs="Arial"/>
                <w:color w:val="000000"/>
                <w:lang w:val="uk-UA"/>
              </w:rPr>
            </w:pPr>
            <w:r>
              <w:rPr>
                <w:rFonts w:ascii="Arial" w:eastAsia="Times New Roman" w:hAnsi="Arial" w:cs="Arial"/>
                <w:color w:val="000000"/>
                <w:lang w:val="uk-UA"/>
              </w:rPr>
              <w:t>5</w:t>
            </w:r>
          </w:p>
        </w:tc>
        <w:tc>
          <w:tcPr>
            <w:tcW w:w="2150" w:type="dxa"/>
            <w:tcBorders>
              <w:top w:val="nil"/>
              <w:left w:val="nil"/>
              <w:bottom w:val="single" w:sz="4" w:space="0" w:color="000000"/>
              <w:right w:val="single" w:sz="4" w:space="0" w:color="000000"/>
            </w:tcBorders>
            <w:vAlign w:val="center"/>
          </w:tcPr>
          <w:p w14:paraId="5579FE48" w14:textId="77777777" w:rsidR="00003415" w:rsidRPr="00AE4CD8" w:rsidRDefault="00003415" w:rsidP="00003415">
            <w:pPr>
              <w:spacing w:after="0" w:line="240" w:lineRule="auto"/>
              <w:rPr>
                <w:rFonts w:ascii="Arial" w:eastAsia="Times New Roman" w:hAnsi="Arial" w:cs="Arial"/>
                <w:color w:val="000000"/>
                <w:lang w:val="uk-UA"/>
              </w:rPr>
            </w:pPr>
          </w:p>
        </w:tc>
        <w:tc>
          <w:tcPr>
            <w:tcW w:w="3172" w:type="dxa"/>
            <w:tcBorders>
              <w:top w:val="nil"/>
              <w:left w:val="nil"/>
              <w:bottom w:val="single" w:sz="4" w:space="0" w:color="000000"/>
              <w:right w:val="single" w:sz="4" w:space="0" w:color="000000"/>
            </w:tcBorders>
            <w:vAlign w:val="center"/>
          </w:tcPr>
          <w:p w14:paraId="441CF815" w14:textId="77777777" w:rsidR="00003415" w:rsidRPr="00AE4CD8" w:rsidRDefault="00003415" w:rsidP="00003415">
            <w:pPr>
              <w:spacing w:after="0" w:line="240" w:lineRule="auto"/>
              <w:jc w:val="center"/>
              <w:rPr>
                <w:rFonts w:ascii="Arial" w:eastAsia="Times New Roman" w:hAnsi="Arial" w:cs="Arial"/>
                <w:color w:val="000000"/>
                <w:lang w:val="uk-UA"/>
              </w:rPr>
            </w:pPr>
          </w:p>
        </w:tc>
        <w:tc>
          <w:tcPr>
            <w:tcW w:w="1418" w:type="dxa"/>
            <w:tcBorders>
              <w:top w:val="nil"/>
              <w:left w:val="nil"/>
              <w:bottom w:val="single" w:sz="4" w:space="0" w:color="000000"/>
              <w:right w:val="single" w:sz="4" w:space="0" w:color="000000"/>
            </w:tcBorders>
            <w:vAlign w:val="center"/>
          </w:tcPr>
          <w:p w14:paraId="266614FF" w14:textId="0D59AE63" w:rsidR="00003415" w:rsidRPr="00003415" w:rsidRDefault="00003415" w:rsidP="00003415">
            <w:pPr>
              <w:spacing w:after="0" w:line="240" w:lineRule="auto"/>
              <w:jc w:val="center"/>
              <w:rPr>
                <w:rFonts w:ascii="Arial" w:eastAsia="Times New Roman" w:hAnsi="Arial" w:cs="Arial"/>
                <w:color w:val="000000"/>
                <w:lang w:val="uk-UA"/>
              </w:rPr>
            </w:pPr>
            <w:r w:rsidRPr="00003415">
              <w:rPr>
                <w:rFonts w:ascii="Arial" w:hAnsi="Arial" w:cs="Arial"/>
              </w:rPr>
              <w:t xml:space="preserve">100 </w:t>
            </w:r>
            <w:proofErr w:type="spellStart"/>
            <w:r w:rsidRPr="00003415">
              <w:rPr>
                <w:rFonts w:ascii="Arial" w:hAnsi="Arial" w:cs="Arial"/>
              </w:rPr>
              <w:t>шт</w:t>
            </w:r>
            <w:proofErr w:type="spellEnd"/>
            <w:r w:rsidRPr="00003415">
              <w:rPr>
                <w:rFonts w:ascii="Arial" w:hAnsi="Arial" w:cs="Arial"/>
              </w:rPr>
              <w:t>/50 пар</w:t>
            </w:r>
          </w:p>
        </w:tc>
        <w:tc>
          <w:tcPr>
            <w:tcW w:w="1379" w:type="dxa"/>
            <w:tcBorders>
              <w:top w:val="nil"/>
              <w:left w:val="nil"/>
              <w:bottom w:val="single" w:sz="4" w:space="0" w:color="000000"/>
              <w:right w:val="single" w:sz="4" w:space="0" w:color="000000"/>
            </w:tcBorders>
            <w:vAlign w:val="center"/>
          </w:tcPr>
          <w:p w14:paraId="35404C89" w14:textId="4483C117" w:rsidR="00003415" w:rsidRPr="00003415" w:rsidRDefault="00003415" w:rsidP="00003415">
            <w:pPr>
              <w:spacing w:after="0" w:line="240" w:lineRule="auto"/>
              <w:jc w:val="center"/>
              <w:rPr>
                <w:rFonts w:ascii="Arial" w:eastAsia="Times New Roman" w:hAnsi="Arial" w:cs="Arial"/>
                <w:color w:val="000000"/>
                <w:lang w:val="uk-UA"/>
              </w:rPr>
            </w:pPr>
            <w:r w:rsidRPr="00003415">
              <w:rPr>
                <w:rFonts w:ascii="Arial" w:hAnsi="Arial" w:cs="Arial"/>
              </w:rPr>
              <w:t xml:space="preserve">180 </w:t>
            </w:r>
            <w:proofErr w:type="spellStart"/>
            <w:r w:rsidRPr="00003415">
              <w:rPr>
                <w:rFonts w:ascii="Arial" w:hAnsi="Arial" w:cs="Arial"/>
              </w:rPr>
              <w:t>уп</w:t>
            </w:r>
            <w:proofErr w:type="spellEnd"/>
          </w:p>
        </w:tc>
        <w:tc>
          <w:tcPr>
            <w:tcW w:w="1080" w:type="dxa"/>
            <w:tcBorders>
              <w:top w:val="nil"/>
              <w:left w:val="nil"/>
              <w:bottom w:val="single" w:sz="4" w:space="0" w:color="000000"/>
              <w:right w:val="single" w:sz="4" w:space="0" w:color="000000"/>
            </w:tcBorders>
            <w:noWrap/>
            <w:vAlign w:val="center"/>
          </w:tcPr>
          <w:p w14:paraId="7EC4EBB2" w14:textId="77777777" w:rsidR="00003415" w:rsidRPr="00AE4CD8" w:rsidRDefault="00003415" w:rsidP="00003415">
            <w:pPr>
              <w:spacing w:after="0" w:line="240" w:lineRule="auto"/>
              <w:rPr>
                <w:rFonts w:eastAsia="Times New Roman"/>
                <w:color w:val="000000"/>
                <w:lang w:val="uk-UA"/>
              </w:rPr>
            </w:pPr>
          </w:p>
        </w:tc>
        <w:tc>
          <w:tcPr>
            <w:tcW w:w="1221" w:type="dxa"/>
            <w:tcBorders>
              <w:top w:val="nil"/>
              <w:left w:val="nil"/>
              <w:bottom w:val="single" w:sz="4" w:space="0" w:color="000000"/>
              <w:right w:val="single" w:sz="4" w:space="0" w:color="000000"/>
            </w:tcBorders>
            <w:noWrap/>
            <w:vAlign w:val="center"/>
          </w:tcPr>
          <w:p w14:paraId="63931A40" w14:textId="77777777" w:rsidR="00003415" w:rsidRPr="00AE4CD8" w:rsidRDefault="00003415" w:rsidP="00003415">
            <w:pPr>
              <w:spacing w:after="0" w:line="240" w:lineRule="auto"/>
              <w:rPr>
                <w:rFonts w:eastAsia="Times New Roman"/>
                <w:color w:val="000000"/>
                <w:lang w:val="uk-UA"/>
              </w:rPr>
            </w:pPr>
          </w:p>
        </w:tc>
        <w:tc>
          <w:tcPr>
            <w:tcW w:w="1720" w:type="dxa"/>
            <w:tcBorders>
              <w:top w:val="nil"/>
              <w:left w:val="nil"/>
              <w:bottom w:val="single" w:sz="4" w:space="0" w:color="000000"/>
              <w:right w:val="single" w:sz="4" w:space="0" w:color="000000"/>
            </w:tcBorders>
            <w:noWrap/>
            <w:vAlign w:val="center"/>
          </w:tcPr>
          <w:p w14:paraId="1D62FC91" w14:textId="77777777" w:rsidR="00003415" w:rsidRPr="00AE4CD8" w:rsidRDefault="00003415" w:rsidP="00003415">
            <w:pPr>
              <w:spacing w:after="0" w:line="240" w:lineRule="auto"/>
              <w:rPr>
                <w:rFonts w:eastAsia="Times New Roman"/>
                <w:color w:val="000000"/>
                <w:lang w:val="uk-UA"/>
              </w:rPr>
            </w:pPr>
          </w:p>
        </w:tc>
        <w:tc>
          <w:tcPr>
            <w:tcW w:w="2740" w:type="dxa"/>
            <w:tcBorders>
              <w:top w:val="nil"/>
              <w:left w:val="nil"/>
              <w:bottom w:val="single" w:sz="4" w:space="0" w:color="000000"/>
              <w:right w:val="single" w:sz="4" w:space="0" w:color="000000"/>
            </w:tcBorders>
            <w:noWrap/>
            <w:vAlign w:val="center"/>
          </w:tcPr>
          <w:p w14:paraId="79800F0E" w14:textId="77777777" w:rsidR="00003415" w:rsidRPr="00AE4CD8" w:rsidRDefault="00003415" w:rsidP="00003415">
            <w:pPr>
              <w:spacing w:after="0" w:line="240" w:lineRule="auto"/>
              <w:rPr>
                <w:rFonts w:eastAsia="Times New Roman"/>
                <w:color w:val="000000"/>
                <w:lang w:val="uk-UA"/>
              </w:rPr>
            </w:pPr>
          </w:p>
        </w:tc>
      </w:tr>
      <w:tr w:rsidR="00003415" w:rsidRPr="00AE4CD8" w14:paraId="722821DE" w14:textId="77777777" w:rsidTr="00003415">
        <w:trPr>
          <w:trHeight w:val="552"/>
        </w:trPr>
        <w:tc>
          <w:tcPr>
            <w:tcW w:w="600" w:type="dxa"/>
            <w:tcBorders>
              <w:top w:val="nil"/>
              <w:left w:val="single" w:sz="4" w:space="0" w:color="000000"/>
              <w:bottom w:val="single" w:sz="4" w:space="0" w:color="000000"/>
              <w:right w:val="single" w:sz="4" w:space="0" w:color="000000"/>
            </w:tcBorders>
            <w:vAlign w:val="center"/>
          </w:tcPr>
          <w:p w14:paraId="4BD52811" w14:textId="2A1978FB" w:rsidR="00003415" w:rsidRPr="00AE4CD8" w:rsidRDefault="00003415" w:rsidP="00003415">
            <w:pPr>
              <w:spacing w:after="0" w:line="240" w:lineRule="auto"/>
              <w:jc w:val="center"/>
              <w:rPr>
                <w:rFonts w:ascii="Arial" w:eastAsia="Times New Roman" w:hAnsi="Arial" w:cs="Arial"/>
                <w:color w:val="000000"/>
                <w:lang w:val="uk-UA"/>
              </w:rPr>
            </w:pPr>
            <w:r>
              <w:rPr>
                <w:rFonts w:ascii="Arial" w:eastAsia="Times New Roman" w:hAnsi="Arial" w:cs="Arial"/>
                <w:color w:val="000000"/>
                <w:lang w:val="uk-UA"/>
              </w:rPr>
              <w:t>6</w:t>
            </w:r>
          </w:p>
        </w:tc>
        <w:tc>
          <w:tcPr>
            <w:tcW w:w="2150" w:type="dxa"/>
            <w:tcBorders>
              <w:top w:val="nil"/>
              <w:left w:val="nil"/>
              <w:bottom w:val="single" w:sz="4" w:space="0" w:color="000000"/>
              <w:right w:val="single" w:sz="4" w:space="0" w:color="000000"/>
            </w:tcBorders>
            <w:vAlign w:val="center"/>
          </w:tcPr>
          <w:p w14:paraId="4B6EDECE" w14:textId="77777777" w:rsidR="00003415" w:rsidRPr="00AE4CD8" w:rsidRDefault="00003415" w:rsidP="00003415">
            <w:pPr>
              <w:spacing w:after="0" w:line="240" w:lineRule="auto"/>
              <w:rPr>
                <w:rFonts w:ascii="Arial" w:eastAsia="Times New Roman" w:hAnsi="Arial" w:cs="Arial"/>
                <w:color w:val="000000"/>
                <w:lang w:val="uk-UA"/>
              </w:rPr>
            </w:pPr>
          </w:p>
        </w:tc>
        <w:tc>
          <w:tcPr>
            <w:tcW w:w="3172" w:type="dxa"/>
            <w:tcBorders>
              <w:top w:val="nil"/>
              <w:left w:val="nil"/>
              <w:bottom w:val="single" w:sz="4" w:space="0" w:color="000000"/>
              <w:right w:val="single" w:sz="4" w:space="0" w:color="000000"/>
            </w:tcBorders>
            <w:vAlign w:val="center"/>
          </w:tcPr>
          <w:p w14:paraId="77665B60" w14:textId="77777777" w:rsidR="00003415" w:rsidRPr="00AE4CD8" w:rsidRDefault="00003415" w:rsidP="00003415">
            <w:pPr>
              <w:spacing w:after="0" w:line="240" w:lineRule="auto"/>
              <w:jc w:val="center"/>
              <w:rPr>
                <w:rFonts w:ascii="Arial" w:eastAsia="Times New Roman" w:hAnsi="Arial" w:cs="Arial"/>
                <w:color w:val="000000"/>
                <w:lang w:val="uk-UA"/>
              </w:rPr>
            </w:pPr>
          </w:p>
        </w:tc>
        <w:tc>
          <w:tcPr>
            <w:tcW w:w="1418" w:type="dxa"/>
            <w:tcBorders>
              <w:top w:val="nil"/>
              <w:left w:val="nil"/>
              <w:bottom w:val="single" w:sz="4" w:space="0" w:color="000000"/>
              <w:right w:val="single" w:sz="4" w:space="0" w:color="000000"/>
            </w:tcBorders>
            <w:vAlign w:val="center"/>
          </w:tcPr>
          <w:p w14:paraId="2CCC6A36" w14:textId="0D9360E1" w:rsidR="00003415" w:rsidRPr="00003415" w:rsidRDefault="00003415" w:rsidP="00003415">
            <w:pPr>
              <w:spacing w:after="0" w:line="240" w:lineRule="auto"/>
              <w:jc w:val="center"/>
              <w:rPr>
                <w:rFonts w:ascii="Arial" w:eastAsia="Times New Roman" w:hAnsi="Arial" w:cs="Arial"/>
                <w:color w:val="000000"/>
                <w:lang w:val="uk-UA"/>
              </w:rPr>
            </w:pPr>
            <w:r w:rsidRPr="00003415">
              <w:rPr>
                <w:rFonts w:ascii="Arial" w:hAnsi="Arial" w:cs="Arial"/>
              </w:rPr>
              <w:t xml:space="preserve">100 </w:t>
            </w:r>
            <w:proofErr w:type="spellStart"/>
            <w:r w:rsidRPr="00003415">
              <w:rPr>
                <w:rFonts w:ascii="Arial" w:hAnsi="Arial" w:cs="Arial"/>
              </w:rPr>
              <w:t>шт</w:t>
            </w:r>
            <w:proofErr w:type="spellEnd"/>
            <w:r w:rsidRPr="00003415">
              <w:rPr>
                <w:rFonts w:ascii="Arial" w:hAnsi="Arial" w:cs="Arial"/>
              </w:rPr>
              <w:t>/50 пар</w:t>
            </w:r>
          </w:p>
        </w:tc>
        <w:tc>
          <w:tcPr>
            <w:tcW w:w="1379" w:type="dxa"/>
            <w:tcBorders>
              <w:top w:val="nil"/>
              <w:left w:val="nil"/>
              <w:bottom w:val="single" w:sz="4" w:space="0" w:color="000000"/>
              <w:right w:val="single" w:sz="4" w:space="0" w:color="000000"/>
            </w:tcBorders>
            <w:vAlign w:val="center"/>
          </w:tcPr>
          <w:p w14:paraId="391368AB" w14:textId="69F86330" w:rsidR="00003415" w:rsidRPr="00003415" w:rsidRDefault="00003415" w:rsidP="00003415">
            <w:pPr>
              <w:spacing w:after="0" w:line="240" w:lineRule="auto"/>
              <w:jc w:val="center"/>
              <w:rPr>
                <w:rFonts w:ascii="Arial" w:eastAsia="Times New Roman" w:hAnsi="Arial" w:cs="Arial"/>
                <w:color w:val="000000"/>
                <w:lang w:val="uk-UA"/>
              </w:rPr>
            </w:pPr>
            <w:r w:rsidRPr="00003415">
              <w:rPr>
                <w:rFonts w:ascii="Arial" w:hAnsi="Arial" w:cs="Arial"/>
              </w:rPr>
              <w:t xml:space="preserve">276 </w:t>
            </w:r>
            <w:proofErr w:type="spellStart"/>
            <w:r w:rsidRPr="00003415">
              <w:rPr>
                <w:rFonts w:ascii="Arial" w:hAnsi="Arial" w:cs="Arial"/>
              </w:rPr>
              <w:t>уп</w:t>
            </w:r>
            <w:proofErr w:type="spellEnd"/>
          </w:p>
        </w:tc>
        <w:tc>
          <w:tcPr>
            <w:tcW w:w="1080" w:type="dxa"/>
            <w:tcBorders>
              <w:top w:val="nil"/>
              <w:left w:val="nil"/>
              <w:bottom w:val="single" w:sz="4" w:space="0" w:color="000000"/>
              <w:right w:val="single" w:sz="4" w:space="0" w:color="000000"/>
            </w:tcBorders>
            <w:noWrap/>
            <w:vAlign w:val="center"/>
          </w:tcPr>
          <w:p w14:paraId="38A333CD" w14:textId="77777777" w:rsidR="00003415" w:rsidRPr="00AE4CD8" w:rsidRDefault="00003415" w:rsidP="00003415">
            <w:pPr>
              <w:spacing w:after="0" w:line="240" w:lineRule="auto"/>
              <w:rPr>
                <w:rFonts w:eastAsia="Times New Roman"/>
                <w:color w:val="000000"/>
                <w:lang w:val="uk-UA"/>
              </w:rPr>
            </w:pPr>
          </w:p>
        </w:tc>
        <w:tc>
          <w:tcPr>
            <w:tcW w:w="1221" w:type="dxa"/>
            <w:tcBorders>
              <w:top w:val="nil"/>
              <w:left w:val="nil"/>
              <w:bottom w:val="single" w:sz="4" w:space="0" w:color="000000"/>
              <w:right w:val="single" w:sz="4" w:space="0" w:color="000000"/>
            </w:tcBorders>
            <w:noWrap/>
            <w:vAlign w:val="center"/>
          </w:tcPr>
          <w:p w14:paraId="6807047B" w14:textId="77777777" w:rsidR="00003415" w:rsidRPr="00AE4CD8" w:rsidRDefault="00003415" w:rsidP="00003415">
            <w:pPr>
              <w:spacing w:after="0" w:line="240" w:lineRule="auto"/>
              <w:rPr>
                <w:rFonts w:eastAsia="Times New Roman"/>
                <w:color w:val="000000"/>
                <w:lang w:val="uk-UA"/>
              </w:rPr>
            </w:pPr>
          </w:p>
        </w:tc>
        <w:tc>
          <w:tcPr>
            <w:tcW w:w="1720" w:type="dxa"/>
            <w:tcBorders>
              <w:top w:val="nil"/>
              <w:left w:val="nil"/>
              <w:bottom w:val="single" w:sz="4" w:space="0" w:color="000000"/>
              <w:right w:val="single" w:sz="4" w:space="0" w:color="000000"/>
            </w:tcBorders>
            <w:noWrap/>
            <w:vAlign w:val="center"/>
          </w:tcPr>
          <w:p w14:paraId="7043C7AF" w14:textId="77777777" w:rsidR="00003415" w:rsidRPr="00AE4CD8" w:rsidRDefault="00003415" w:rsidP="00003415">
            <w:pPr>
              <w:spacing w:after="0" w:line="240" w:lineRule="auto"/>
              <w:rPr>
                <w:rFonts w:eastAsia="Times New Roman"/>
                <w:color w:val="000000"/>
                <w:lang w:val="uk-UA"/>
              </w:rPr>
            </w:pPr>
          </w:p>
        </w:tc>
        <w:tc>
          <w:tcPr>
            <w:tcW w:w="2740" w:type="dxa"/>
            <w:tcBorders>
              <w:top w:val="nil"/>
              <w:left w:val="nil"/>
              <w:bottom w:val="single" w:sz="4" w:space="0" w:color="000000"/>
              <w:right w:val="single" w:sz="4" w:space="0" w:color="000000"/>
            </w:tcBorders>
            <w:noWrap/>
            <w:vAlign w:val="center"/>
          </w:tcPr>
          <w:p w14:paraId="73507F14" w14:textId="77777777" w:rsidR="00003415" w:rsidRPr="00AE4CD8" w:rsidRDefault="00003415" w:rsidP="00003415">
            <w:pPr>
              <w:spacing w:after="0" w:line="240" w:lineRule="auto"/>
              <w:rPr>
                <w:rFonts w:eastAsia="Times New Roman"/>
                <w:color w:val="000000"/>
                <w:lang w:val="uk-UA"/>
              </w:rPr>
            </w:pPr>
          </w:p>
        </w:tc>
      </w:tr>
      <w:tr w:rsidR="00003415" w:rsidRPr="00AE4CD8" w14:paraId="0D3F0C56" w14:textId="77777777" w:rsidTr="00003415">
        <w:trPr>
          <w:trHeight w:val="552"/>
        </w:trPr>
        <w:tc>
          <w:tcPr>
            <w:tcW w:w="600" w:type="dxa"/>
            <w:tcBorders>
              <w:top w:val="nil"/>
              <w:left w:val="single" w:sz="4" w:space="0" w:color="000000"/>
              <w:bottom w:val="single" w:sz="4" w:space="0" w:color="000000"/>
              <w:right w:val="single" w:sz="4" w:space="0" w:color="000000"/>
            </w:tcBorders>
            <w:vAlign w:val="center"/>
          </w:tcPr>
          <w:p w14:paraId="768D282B" w14:textId="2E42F8C5" w:rsidR="00003415" w:rsidRPr="00AE4CD8" w:rsidRDefault="00003415" w:rsidP="00003415">
            <w:pPr>
              <w:spacing w:after="0" w:line="240" w:lineRule="auto"/>
              <w:jc w:val="center"/>
              <w:rPr>
                <w:rFonts w:ascii="Arial" w:eastAsia="Times New Roman" w:hAnsi="Arial" w:cs="Arial"/>
                <w:color w:val="000000"/>
                <w:lang w:val="uk-UA"/>
              </w:rPr>
            </w:pPr>
            <w:r>
              <w:rPr>
                <w:rFonts w:ascii="Arial" w:eastAsia="Times New Roman" w:hAnsi="Arial" w:cs="Arial"/>
                <w:color w:val="000000"/>
                <w:lang w:val="uk-UA"/>
              </w:rPr>
              <w:t>7</w:t>
            </w:r>
          </w:p>
        </w:tc>
        <w:tc>
          <w:tcPr>
            <w:tcW w:w="2150" w:type="dxa"/>
            <w:tcBorders>
              <w:top w:val="nil"/>
              <w:left w:val="nil"/>
              <w:bottom w:val="single" w:sz="4" w:space="0" w:color="000000"/>
              <w:right w:val="single" w:sz="4" w:space="0" w:color="000000"/>
            </w:tcBorders>
            <w:vAlign w:val="center"/>
          </w:tcPr>
          <w:p w14:paraId="204AE54C" w14:textId="77777777" w:rsidR="00003415" w:rsidRPr="00AE4CD8" w:rsidRDefault="00003415" w:rsidP="00003415">
            <w:pPr>
              <w:spacing w:after="0" w:line="240" w:lineRule="auto"/>
              <w:rPr>
                <w:rFonts w:ascii="Arial" w:eastAsia="Times New Roman" w:hAnsi="Arial" w:cs="Arial"/>
                <w:color w:val="000000"/>
                <w:lang w:val="uk-UA"/>
              </w:rPr>
            </w:pPr>
          </w:p>
        </w:tc>
        <w:tc>
          <w:tcPr>
            <w:tcW w:w="3172" w:type="dxa"/>
            <w:tcBorders>
              <w:top w:val="nil"/>
              <w:left w:val="nil"/>
              <w:bottom w:val="single" w:sz="4" w:space="0" w:color="000000"/>
              <w:right w:val="single" w:sz="4" w:space="0" w:color="000000"/>
            </w:tcBorders>
            <w:vAlign w:val="center"/>
          </w:tcPr>
          <w:p w14:paraId="744B48D5" w14:textId="77777777" w:rsidR="00003415" w:rsidRPr="00AE4CD8" w:rsidRDefault="00003415" w:rsidP="00003415">
            <w:pPr>
              <w:spacing w:after="0" w:line="240" w:lineRule="auto"/>
              <w:jc w:val="center"/>
              <w:rPr>
                <w:rFonts w:ascii="Arial" w:eastAsia="Times New Roman" w:hAnsi="Arial" w:cs="Arial"/>
                <w:color w:val="000000"/>
                <w:lang w:val="uk-UA"/>
              </w:rPr>
            </w:pPr>
          </w:p>
        </w:tc>
        <w:tc>
          <w:tcPr>
            <w:tcW w:w="1418" w:type="dxa"/>
            <w:tcBorders>
              <w:top w:val="nil"/>
              <w:left w:val="nil"/>
              <w:bottom w:val="single" w:sz="4" w:space="0" w:color="000000"/>
              <w:right w:val="single" w:sz="4" w:space="0" w:color="000000"/>
            </w:tcBorders>
            <w:vAlign w:val="center"/>
          </w:tcPr>
          <w:p w14:paraId="07360460" w14:textId="79022544" w:rsidR="00003415" w:rsidRPr="00003415" w:rsidRDefault="00003415" w:rsidP="00003415">
            <w:pPr>
              <w:spacing w:after="0" w:line="240" w:lineRule="auto"/>
              <w:jc w:val="center"/>
              <w:rPr>
                <w:rFonts w:ascii="Arial" w:eastAsia="Times New Roman" w:hAnsi="Arial" w:cs="Arial"/>
                <w:color w:val="000000"/>
                <w:lang w:val="uk-UA"/>
              </w:rPr>
            </w:pPr>
            <w:r w:rsidRPr="00003415">
              <w:rPr>
                <w:rFonts w:ascii="Arial" w:hAnsi="Arial" w:cs="Arial"/>
              </w:rPr>
              <w:t xml:space="preserve">100 </w:t>
            </w:r>
            <w:proofErr w:type="spellStart"/>
            <w:r w:rsidRPr="00003415">
              <w:rPr>
                <w:rFonts w:ascii="Arial" w:hAnsi="Arial" w:cs="Arial"/>
              </w:rPr>
              <w:t>шт</w:t>
            </w:r>
            <w:proofErr w:type="spellEnd"/>
            <w:r w:rsidRPr="00003415">
              <w:rPr>
                <w:rFonts w:ascii="Arial" w:hAnsi="Arial" w:cs="Arial"/>
              </w:rPr>
              <w:t>/50 пар</w:t>
            </w:r>
          </w:p>
        </w:tc>
        <w:tc>
          <w:tcPr>
            <w:tcW w:w="1379" w:type="dxa"/>
            <w:tcBorders>
              <w:top w:val="nil"/>
              <w:left w:val="nil"/>
              <w:bottom w:val="single" w:sz="4" w:space="0" w:color="000000"/>
              <w:right w:val="single" w:sz="4" w:space="0" w:color="000000"/>
            </w:tcBorders>
            <w:vAlign w:val="center"/>
          </w:tcPr>
          <w:p w14:paraId="3E52870E" w14:textId="625C9311" w:rsidR="00003415" w:rsidRPr="00003415" w:rsidRDefault="00003415" w:rsidP="00003415">
            <w:pPr>
              <w:spacing w:after="0" w:line="240" w:lineRule="auto"/>
              <w:jc w:val="center"/>
              <w:rPr>
                <w:rFonts w:ascii="Arial" w:eastAsia="Times New Roman" w:hAnsi="Arial" w:cs="Arial"/>
                <w:color w:val="000000"/>
                <w:lang w:val="uk-UA"/>
              </w:rPr>
            </w:pPr>
            <w:r w:rsidRPr="00003415">
              <w:rPr>
                <w:rFonts w:ascii="Arial" w:hAnsi="Arial" w:cs="Arial"/>
              </w:rPr>
              <w:t xml:space="preserve">54 </w:t>
            </w:r>
            <w:proofErr w:type="spellStart"/>
            <w:r w:rsidRPr="00003415">
              <w:rPr>
                <w:rFonts w:ascii="Arial" w:hAnsi="Arial" w:cs="Arial"/>
              </w:rPr>
              <w:t>уп</w:t>
            </w:r>
            <w:proofErr w:type="spellEnd"/>
          </w:p>
        </w:tc>
        <w:tc>
          <w:tcPr>
            <w:tcW w:w="1080" w:type="dxa"/>
            <w:tcBorders>
              <w:top w:val="nil"/>
              <w:left w:val="nil"/>
              <w:bottom w:val="single" w:sz="4" w:space="0" w:color="000000"/>
              <w:right w:val="single" w:sz="4" w:space="0" w:color="000000"/>
            </w:tcBorders>
            <w:noWrap/>
            <w:vAlign w:val="center"/>
          </w:tcPr>
          <w:p w14:paraId="7F13F60E" w14:textId="77777777" w:rsidR="00003415" w:rsidRPr="00AE4CD8" w:rsidRDefault="00003415" w:rsidP="00003415">
            <w:pPr>
              <w:spacing w:after="0" w:line="240" w:lineRule="auto"/>
              <w:rPr>
                <w:rFonts w:eastAsia="Times New Roman"/>
                <w:color w:val="000000"/>
                <w:lang w:val="uk-UA"/>
              </w:rPr>
            </w:pPr>
          </w:p>
        </w:tc>
        <w:tc>
          <w:tcPr>
            <w:tcW w:w="1221" w:type="dxa"/>
            <w:tcBorders>
              <w:top w:val="nil"/>
              <w:left w:val="nil"/>
              <w:bottom w:val="single" w:sz="4" w:space="0" w:color="000000"/>
              <w:right w:val="single" w:sz="4" w:space="0" w:color="000000"/>
            </w:tcBorders>
            <w:noWrap/>
            <w:vAlign w:val="center"/>
          </w:tcPr>
          <w:p w14:paraId="3BD36C59" w14:textId="77777777" w:rsidR="00003415" w:rsidRPr="00AE4CD8" w:rsidRDefault="00003415" w:rsidP="00003415">
            <w:pPr>
              <w:spacing w:after="0" w:line="240" w:lineRule="auto"/>
              <w:rPr>
                <w:rFonts w:eastAsia="Times New Roman"/>
                <w:color w:val="000000"/>
                <w:lang w:val="uk-UA"/>
              </w:rPr>
            </w:pPr>
          </w:p>
        </w:tc>
        <w:tc>
          <w:tcPr>
            <w:tcW w:w="1720" w:type="dxa"/>
            <w:tcBorders>
              <w:top w:val="nil"/>
              <w:left w:val="nil"/>
              <w:bottom w:val="single" w:sz="4" w:space="0" w:color="000000"/>
              <w:right w:val="single" w:sz="4" w:space="0" w:color="000000"/>
            </w:tcBorders>
            <w:noWrap/>
            <w:vAlign w:val="center"/>
          </w:tcPr>
          <w:p w14:paraId="38F07683" w14:textId="77777777" w:rsidR="00003415" w:rsidRPr="00AE4CD8" w:rsidRDefault="00003415" w:rsidP="00003415">
            <w:pPr>
              <w:spacing w:after="0" w:line="240" w:lineRule="auto"/>
              <w:rPr>
                <w:rFonts w:eastAsia="Times New Roman"/>
                <w:color w:val="000000"/>
                <w:lang w:val="uk-UA"/>
              </w:rPr>
            </w:pPr>
          </w:p>
        </w:tc>
        <w:tc>
          <w:tcPr>
            <w:tcW w:w="2740" w:type="dxa"/>
            <w:tcBorders>
              <w:top w:val="nil"/>
              <w:left w:val="nil"/>
              <w:bottom w:val="single" w:sz="4" w:space="0" w:color="000000"/>
              <w:right w:val="single" w:sz="4" w:space="0" w:color="000000"/>
            </w:tcBorders>
            <w:noWrap/>
            <w:vAlign w:val="center"/>
          </w:tcPr>
          <w:p w14:paraId="7BFF53CE" w14:textId="77777777" w:rsidR="00003415" w:rsidRPr="00AE4CD8" w:rsidRDefault="00003415" w:rsidP="00003415">
            <w:pPr>
              <w:spacing w:after="0" w:line="240" w:lineRule="auto"/>
              <w:rPr>
                <w:rFonts w:eastAsia="Times New Roman"/>
                <w:color w:val="000000"/>
                <w:lang w:val="uk-UA"/>
              </w:rPr>
            </w:pPr>
          </w:p>
        </w:tc>
      </w:tr>
      <w:tr w:rsidR="00003415" w:rsidRPr="00AE4CD8" w14:paraId="4923ADD2" w14:textId="77777777" w:rsidTr="00003415">
        <w:trPr>
          <w:trHeight w:val="552"/>
        </w:trPr>
        <w:tc>
          <w:tcPr>
            <w:tcW w:w="600" w:type="dxa"/>
            <w:tcBorders>
              <w:top w:val="nil"/>
              <w:left w:val="single" w:sz="4" w:space="0" w:color="000000"/>
              <w:bottom w:val="single" w:sz="4" w:space="0" w:color="000000"/>
              <w:right w:val="single" w:sz="4" w:space="0" w:color="000000"/>
            </w:tcBorders>
            <w:vAlign w:val="center"/>
          </w:tcPr>
          <w:p w14:paraId="46C8F484" w14:textId="5A4E7143" w:rsidR="00003415" w:rsidRPr="00AE4CD8" w:rsidRDefault="00003415" w:rsidP="00003415">
            <w:pPr>
              <w:spacing w:after="0" w:line="240" w:lineRule="auto"/>
              <w:jc w:val="center"/>
              <w:rPr>
                <w:rFonts w:ascii="Arial" w:eastAsia="Times New Roman" w:hAnsi="Arial" w:cs="Arial"/>
                <w:color w:val="000000"/>
                <w:lang w:val="uk-UA"/>
              </w:rPr>
            </w:pPr>
            <w:r>
              <w:rPr>
                <w:rFonts w:ascii="Arial" w:eastAsia="Times New Roman" w:hAnsi="Arial" w:cs="Arial"/>
                <w:color w:val="000000"/>
                <w:lang w:val="uk-UA"/>
              </w:rPr>
              <w:t>8</w:t>
            </w:r>
          </w:p>
        </w:tc>
        <w:tc>
          <w:tcPr>
            <w:tcW w:w="2150" w:type="dxa"/>
            <w:tcBorders>
              <w:top w:val="nil"/>
              <w:left w:val="nil"/>
              <w:bottom w:val="single" w:sz="4" w:space="0" w:color="000000"/>
              <w:right w:val="single" w:sz="4" w:space="0" w:color="000000"/>
            </w:tcBorders>
            <w:vAlign w:val="center"/>
          </w:tcPr>
          <w:p w14:paraId="26594B6A" w14:textId="77777777" w:rsidR="00003415" w:rsidRPr="00AE4CD8" w:rsidRDefault="00003415" w:rsidP="00003415">
            <w:pPr>
              <w:spacing w:after="0" w:line="240" w:lineRule="auto"/>
              <w:rPr>
                <w:rFonts w:ascii="Arial" w:eastAsia="Times New Roman" w:hAnsi="Arial" w:cs="Arial"/>
                <w:color w:val="000000"/>
                <w:lang w:val="uk-UA"/>
              </w:rPr>
            </w:pPr>
          </w:p>
        </w:tc>
        <w:tc>
          <w:tcPr>
            <w:tcW w:w="3172" w:type="dxa"/>
            <w:tcBorders>
              <w:top w:val="nil"/>
              <w:left w:val="nil"/>
              <w:bottom w:val="single" w:sz="4" w:space="0" w:color="000000"/>
              <w:right w:val="single" w:sz="4" w:space="0" w:color="000000"/>
            </w:tcBorders>
            <w:vAlign w:val="center"/>
          </w:tcPr>
          <w:p w14:paraId="4AAEE4B8" w14:textId="77777777" w:rsidR="00003415" w:rsidRPr="00AE4CD8" w:rsidRDefault="00003415" w:rsidP="00003415">
            <w:pPr>
              <w:spacing w:after="0" w:line="240" w:lineRule="auto"/>
              <w:jc w:val="center"/>
              <w:rPr>
                <w:rFonts w:ascii="Arial" w:eastAsia="Times New Roman" w:hAnsi="Arial" w:cs="Arial"/>
                <w:color w:val="000000"/>
                <w:lang w:val="uk-UA"/>
              </w:rPr>
            </w:pPr>
          </w:p>
        </w:tc>
        <w:tc>
          <w:tcPr>
            <w:tcW w:w="1418" w:type="dxa"/>
            <w:tcBorders>
              <w:top w:val="nil"/>
              <w:left w:val="nil"/>
              <w:bottom w:val="single" w:sz="4" w:space="0" w:color="000000"/>
              <w:right w:val="single" w:sz="4" w:space="0" w:color="000000"/>
            </w:tcBorders>
            <w:vAlign w:val="center"/>
          </w:tcPr>
          <w:p w14:paraId="32893E10" w14:textId="1482ECA3" w:rsidR="00003415" w:rsidRPr="00003415" w:rsidRDefault="00003415" w:rsidP="00003415">
            <w:pPr>
              <w:spacing w:after="0" w:line="240" w:lineRule="auto"/>
              <w:jc w:val="center"/>
              <w:rPr>
                <w:rFonts w:ascii="Arial" w:eastAsia="Times New Roman" w:hAnsi="Arial" w:cs="Arial"/>
                <w:color w:val="000000"/>
                <w:lang w:val="uk-UA"/>
              </w:rPr>
            </w:pPr>
            <w:r w:rsidRPr="00003415">
              <w:rPr>
                <w:rFonts w:ascii="Arial" w:hAnsi="Arial" w:cs="Arial"/>
              </w:rPr>
              <w:t>-</w:t>
            </w:r>
          </w:p>
        </w:tc>
        <w:tc>
          <w:tcPr>
            <w:tcW w:w="1379" w:type="dxa"/>
            <w:tcBorders>
              <w:top w:val="nil"/>
              <w:left w:val="nil"/>
              <w:bottom w:val="single" w:sz="4" w:space="0" w:color="000000"/>
              <w:right w:val="single" w:sz="4" w:space="0" w:color="000000"/>
            </w:tcBorders>
            <w:vAlign w:val="center"/>
          </w:tcPr>
          <w:p w14:paraId="561EAFC5" w14:textId="7DBCED8C" w:rsidR="00003415" w:rsidRPr="00003415" w:rsidRDefault="00003415" w:rsidP="00003415">
            <w:pPr>
              <w:spacing w:after="0" w:line="240" w:lineRule="auto"/>
              <w:jc w:val="center"/>
              <w:rPr>
                <w:rFonts w:ascii="Arial" w:eastAsia="Times New Roman" w:hAnsi="Arial" w:cs="Arial"/>
                <w:color w:val="000000"/>
                <w:lang w:val="uk-UA"/>
              </w:rPr>
            </w:pPr>
            <w:r w:rsidRPr="00003415">
              <w:rPr>
                <w:rFonts w:ascii="Arial" w:hAnsi="Arial" w:cs="Arial"/>
              </w:rPr>
              <w:t xml:space="preserve">432 </w:t>
            </w:r>
            <w:proofErr w:type="spellStart"/>
            <w:r w:rsidRPr="00003415">
              <w:rPr>
                <w:rFonts w:ascii="Arial" w:hAnsi="Arial" w:cs="Arial"/>
              </w:rPr>
              <w:t>шт</w:t>
            </w:r>
            <w:proofErr w:type="spellEnd"/>
          </w:p>
        </w:tc>
        <w:tc>
          <w:tcPr>
            <w:tcW w:w="1080" w:type="dxa"/>
            <w:tcBorders>
              <w:top w:val="nil"/>
              <w:left w:val="nil"/>
              <w:bottom w:val="single" w:sz="4" w:space="0" w:color="000000"/>
              <w:right w:val="single" w:sz="4" w:space="0" w:color="000000"/>
            </w:tcBorders>
            <w:noWrap/>
            <w:vAlign w:val="center"/>
          </w:tcPr>
          <w:p w14:paraId="724A0F1A" w14:textId="77777777" w:rsidR="00003415" w:rsidRPr="00AE4CD8" w:rsidRDefault="00003415" w:rsidP="00003415">
            <w:pPr>
              <w:spacing w:after="0" w:line="240" w:lineRule="auto"/>
              <w:rPr>
                <w:rFonts w:eastAsia="Times New Roman"/>
                <w:color w:val="000000"/>
                <w:lang w:val="uk-UA"/>
              </w:rPr>
            </w:pPr>
          </w:p>
        </w:tc>
        <w:tc>
          <w:tcPr>
            <w:tcW w:w="1221" w:type="dxa"/>
            <w:tcBorders>
              <w:top w:val="nil"/>
              <w:left w:val="nil"/>
              <w:bottom w:val="single" w:sz="4" w:space="0" w:color="000000"/>
              <w:right w:val="single" w:sz="4" w:space="0" w:color="000000"/>
            </w:tcBorders>
            <w:noWrap/>
            <w:vAlign w:val="center"/>
          </w:tcPr>
          <w:p w14:paraId="1E323FEC" w14:textId="77777777" w:rsidR="00003415" w:rsidRPr="00AE4CD8" w:rsidRDefault="00003415" w:rsidP="00003415">
            <w:pPr>
              <w:spacing w:after="0" w:line="240" w:lineRule="auto"/>
              <w:rPr>
                <w:rFonts w:eastAsia="Times New Roman"/>
                <w:color w:val="000000"/>
                <w:lang w:val="uk-UA"/>
              </w:rPr>
            </w:pPr>
          </w:p>
        </w:tc>
        <w:tc>
          <w:tcPr>
            <w:tcW w:w="1720" w:type="dxa"/>
            <w:tcBorders>
              <w:top w:val="nil"/>
              <w:left w:val="nil"/>
              <w:bottom w:val="single" w:sz="4" w:space="0" w:color="000000"/>
              <w:right w:val="single" w:sz="4" w:space="0" w:color="000000"/>
            </w:tcBorders>
            <w:noWrap/>
            <w:vAlign w:val="center"/>
          </w:tcPr>
          <w:p w14:paraId="08CB14BC" w14:textId="77777777" w:rsidR="00003415" w:rsidRPr="00AE4CD8" w:rsidRDefault="00003415" w:rsidP="00003415">
            <w:pPr>
              <w:spacing w:after="0" w:line="240" w:lineRule="auto"/>
              <w:rPr>
                <w:rFonts w:eastAsia="Times New Roman"/>
                <w:color w:val="000000"/>
                <w:lang w:val="uk-UA"/>
              </w:rPr>
            </w:pPr>
          </w:p>
        </w:tc>
        <w:tc>
          <w:tcPr>
            <w:tcW w:w="2740" w:type="dxa"/>
            <w:tcBorders>
              <w:top w:val="nil"/>
              <w:left w:val="nil"/>
              <w:bottom w:val="single" w:sz="4" w:space="0" w:color="000000"/>
              <w:right w:val="single" w:sz="4" w:space="0" w:color="000000"/>
            </w:tcBorders>
            <w:noWrap/>
            <w:vAlign w:val="center"/>
          </w:tcPr>
          <w:p w14:paraId="71E71529" w14:textId="77777777" w:rsidR="00003415" w:rsidRPr="00AE4CD8" w:rsidRDefault="00003415" w:rsidP="00003415">
            <w:pPr>
              <w:spacing w:after="0" w:line="240" w:lineRule="auto"/>
              <w:rPr>
                <w:rFonts w:eastAsia="Times New Roman"/>
                <w:color w:val="000000"/>
                <w:lang w:val="uk-UA"/>
              </w:rPr>
            </w:pPr>
          </w:p>
        </w:tc>
      </w:tr>
      <w:tr w:rsidR="00003415" w:rsidRPr="00AE4CD8" w14:paraId="71807A7B" w14:textId="77777777" w:rsidTr="00003415">
        <w:trPr>
          <w:trHeight w:val="552"/>
        </w:trPr>
        <w:tc>
          <w:tcPr>
            <w:tcW w:w="600" w:type="dxa"/>
            <w:tcBorders>
              <w:top w:val="nil"/>
              <w:left w:val="single" w:sz="4" w:space="0" w:color="000000"/>
              <w:bottom w:val="single" w:sz="4" w:space="0" w:color="000000"/>
              <w:right w:val="single" w:sz="4" w:space="0" w:color="000000"/>
            </w:tcBorders>
            <w:vAlign w:val="center"/>
          </w:tcPr>
          <w:p w14:paraId="78D028BA" w14:textId="0E5BED10" w:rsidR="00003415" w:rsidRPr="00AE4CD8" w:rsidRDefault="00003415" w:rsidP="00003415">
            <w:pPr>
              <w:spacing w:after="0" w:line="240" w:lineRule="auto"/>
              <w:jc w:val="center"/>
              <w:rPr>
                <w:rFonts w:ascii="Arial" w:eastAsia="Times New Roman" w:hAnsi="Arial" w:cs="Arial"/>
                <w:color w:val="000000"/>
                <w:lang w:val="uk-UA"/>
              </w:rPr>
            </w:pPr>
            <w:r>
              <w:rPr>
                <w:rFonts w:ascii="Arial" w:eastAsia="Times New Roman" w:hAnsi="Arial" w:cs="Arial"/>
                <w:color w:val="000000"/>
                <w:lang w:val="uk-UA"/>
              </w:rPr>
              <w:t>9</w:t>
            </w:r>
          </w:p>
        </w:tc>
        <w:tc>
          <w:tcPr>
            <w:tcW w:w="2150" w:type="dxa"/>
            <w:tcBorders>
              <w:top w:val="nil"/>
              <w:left w:val="nil"/>
              <w:bottom w:val="single" w:sz="4" w:space="0" w:color="000000"/>
              <w:right w:val="single" w:sz="4" w:space="0" w:color="000000"/>
            </w:tcBorders>
            <w:vAlign w:val="center"/>
          </w:tcPr>
          <w:p w14:paraId="64B766CC" w14:textId="77777777" w:rsidR="00003415" w:rsidRPr="00AE4CD8" w:rsidRDefault="00003415" w:rsidP="00003415">
            <w:pPr>
              <w:spacing w:after="0" w:line="240" w:lineRule="auto"/>
              <w:rPr>
                <w:rFonts w:ascii="Arial" w:eastAsia="Times New Roman" w:hAnsi="Arial" w:cs="Arial"/>
                <w:color w:val="000000"/>
                <w:lang w:val="uk-UA"/>
              </w:rPr>
            </w:pPr>
          </w:p>
        </w:tc>
        <w:tc>
          <w:tcPr>
            <w:tcW w:w="3172" w:type="dxa"/>
            <w:tcBorders>
              <w:top w:val="nil"/>
              <w:left w:val="nil"/>
              <w:bottom w:val="single" w:sz="4" w:space="0" w:color="000000"/>
              <w:right w:val="single" w:sz="4" w:space="0" w:color="000000"/>
            </w:tcBorders>
            <w:vAlign w:val="center"/>
          </w:tcPr>
          <w:p w14:paraId="6AEF8A6E" w14:textId="77777777" w:rsidR="00003415" w:rsidRPr="00AE4CD8" w:rsidRDefault="00003415" w:rsidP="00003415">
            <w:pPr>
              <w:spacing w:after="0" w:line="240" w:lineRule="auto"/>
              <w:jc w:val="center"/>
              <w:rPr>
                <w:rFonts w:ascii="Arial" w:eastAsia="Times New Roman" w:hAnsi="Arial" w:cs="Arial"/>
                <w:color w:val="000000"/>
                <w:lang w:val="uk-UA"/>
              </w:rPr>
            </w:pPr>
          </w:p>
        </w:tc>
        <w:tc>
          <w:tcPr>
            <w:tcW w:w="1418" w:type="dxa"/>
            <w:tcBorders>
              <w:top w:val="nil"/>
              <w:left w:val="nil"/>
              <w:bottom w:val="single" w:sz="4" w:space="0" w:color="000000"/>
              <w:right w:val="single" w:sz="4" w:space="0" w:color="000000"/>
            </w:tcBorders>
            <w:vAlign w:val="center"/>
          </w:tcPr>
          <w:p w14:paraId="029E9480" w14:textId="53F206E0" w:rsidR="00003415" w:rsidRPr="00003415" w:rsidRDefault="00003415" w:rsidP="00003415">
            <w:pPr>
              <w:spacing w:after="0" w:line="240" w:lineRule="auto"/>
              <w:jc w:val="center"/>
              <w:rPr>
                <w:rFonts w:ascii="Arial" w:eastAsia="Times New Roman" w:hAnsi="Arial" w:cs="Arial"/>
                <w:color w:val="000000"/>
                <w:lang w:val="uk-UA"/>
              </w:rPr>
            </w:pPr>
            <w:r w:rsidRPr="00003415">
              <w:rPr>
                <w:rFonts w:ascii="Arial" w:hAnsi="Arial" w:cs="Arial"/>
              </w:rPr>
              <w:t>-</w:t>
            </w:r>
          </w:p>
        </w:tc>
        <w:tc>
          <w:tcPr>
            <w:tcW w:w="1379" w:type="dxa"/>
            <w:tcBorders>
              <w:top w:val="nil"/>
              <w:left w:val="nil"/>
              <w:bottom w:val="single" w:sz="4" w:space="0" w:color="000000"/>
              <w:right w:val="single" w:sz="4" w:space="0" w:color="000000"/>
            </w:tcBorders>
            <w:vAlign w:val="center"/>
          </w:tcPr>
          <w:p w14:paraId="18B3B3C4" w14:textId="06FE9253" w:rsidR="00003415" w:rsidRPr="00003415" w:rsidRDefault="00003415" w:rsidP="00003415">
            <w:pPr>
              <w:spacing w:after="0" w:line="240" w:lineRule="auto"/>
              <w:jc w:val="center"/>
              <w:rPr>
                <w:rFonts w:ascii="Arial" w:eastAsia="Times New Roman" w:hAnsi="Arial" w:cs="Arial"/>
                <w:color w:val="000000"/>
                <w:lang w:val="uk-UA"/>
              </w:rPr>
            </w:pPr>
            <w:r w:rsidRPr="00003415">
              <w:rPr>
                <w:rFonts w:ascii="Arial" w:hAnsi="Arial" w:cs="Arial"/>
              </w:rPr>
              <w:t xml:space="preserve">228 </w:t>
            </w:r>
            <w:proofErr w:type="spellStart"/>
            <w:r w:rsidRPr="00003415">
              <w:rPr>
                <w:rFonts w:ascii="Arial" w:hAnsi="Arial" w:cs="Arial"/>
              </w:rPr>
              <w:t>шт</w:t>
            </w:r>
            <w:proofErr w:type="spellEnd"/>
          </w:p>
        </w:tc>
        <w:tc>
          <w:tcPr>
            <w:tcW w:w="1080" w:type="dxa"/>
            <w:tcBorders>
              <w:top w:val="nil"/>
              <w:left w:val="nil"/>
              <w:bottom w:val="single" w:sz="4" w:space="0" w:color="000000"/>
              <w:right w:val="single" w:sz="4" w:space="0" w:color="000000"/>
            </w:tcBorders>
            <w:noWrap/>
            <w:vAlign w:val="center"/>
          </w:tcPr>
          <w:p w14:paraId="410421B3" w14:textId="77777777" w:rsidR="00003415" w:rsidRPr="00AE4CD8" w:rsidRDefault="00003415" w:rsidP="00003415">
            <w:pPr>
              <w:spacing w:after="0" w:line="240" w:lineRule="auto"/>
              <w:rPr>
                <w:rFonts w:eastAsia="Times New Roman"/>
                <w:color w:val="000000"/>
                <w:lang w:val="uk-UA"/>
              </w:rPr>
            </w:pPr>
          </w:p>
        </w:tc>
        <w:tc>
          <w:tcPr>
            <w:tcW w:w="1221" w:type="dxa"/>
            <w:tcBorders>
              <w:top w:val="nil"/>
              <w:left w:val="nil"/>
              <w:bottom w:val="single" w:sz="4" w:space="0" w:color="000000"/>
              <w:right w:val="single" w:sz="4" w:space="0" w:color="000000"/>
            </w:tcBorders>
            <w:noWrap/>
            <w:vAlign w:val="center"/>
          </w:tcPr>
          <w:p w14:paraId="568DA30C" w14:textId="77777777" w:rsidR="00003415" w:rsidRPr="00AE4CD8" w:rsidRDefault="00003415" w:rsidP="00003415">
            <w:pPr>
              <w:spacing w:after="0" w:line="240" w:lineRule="auto"/>
              <w:rPr>
                <w:rFonts w:eastAsia="Times New Roman"/>
                <w:color w:val="000000"/>
                <w:lang w:val="uk-UA"/>
              </w:rPr>
            </w:pPr>
          </w:p>
        </w:tc>
        <w:tc>
          <w:tcPr>
            <w:tcW w:w="1720" w:type="dxa"/>
            <w:tcBorders>
              <w:top w:val="nil"/>
              <w:left w:val="nil"/>
              <w:bottom w:val="single" w:sz="4" w:space="0" w:color="000000"/>
              <w:right w:val="single" w:sz="4" w:space="0" w:color="000000"/>
            </w:tcBorders>
            <w:noWrap/>
            <w:vAlign w:val="center"/>
          </w:tcPr>
          <w:p w14:paraId="12B4E718" w14:textId="77777777" w:rsidR="00003415" w:rsidRPr="00AE4CD8" w:rsidRDefault="00003415" w:rsidP="00003415">
            <w:pPr>
              <w:spacing w:after="0" w:line="240" w:lineRule="auto"/>
              <w:rPr>
                <w:rFonts w:eastAsia="Times New Roman"/>
                <w:color w:val="000000"/>
                <w:lang w:val="uk-UA"/>
              </w:rPr>
            </w:pPr>
          </w:p>
        </w:tc>
        <w:tc>
          <w:tcPr>
            <w:tcW w:w="2740" w:type="dxa"/>
            <w:tcBorders>
              <w:top w:val="nil"/>
              <w:left w:val="nil"/>
              <w:bottom w:val="single" w:sz="4" w:space="0" w:color="000000"/>
              <w:right w:val="single" w:sz="4" w:space="0" w:color="000000"/>
            </w:tcBorders>
            <w:noWrap/>
            <w:vAlign w:val="center"/>
          </w:tcPr>
          <w:p w14:paraId="41122E21" w14:textId="77777777" w:rsidR="00003415" w:rsidRPr="00AE4CD8" w:rsidRDefault="00003415" w:rsidP="00003415">
            <w:pPr>
              <w:spacing w:after="0" w:line="240" w:lineRule="auto"/>
              <w:rPr>
                <w:rFonts w:eastAsia="Times New Roman"/>
                <w:color w:val="000000"/>
                <w:lang w:val="uk-UA"/>
              </w:rPr>
            </w:pPr>
          </w:p>
        </w:tc>
      </w:tr>
      <w:tr w:rsidR="00003415" w:rsidRPr="00AE4CD8" w14:paraId="625C67D7" w14:textId="77777777" w:rsidTr="00003415">
        <w:trPr>
          <w:trHeight w:val="552"/>
        </w:trPr>
        <w:tc>
          <w:tcPr>
            <w:tcW w:w="600" w:type="dxa"/>
            <w:tcBorders>
              <w:top w:val="nil"/>
              <w:left w:val="single" w:sz="4" w:space="0" w:color="000000"/>
              <w:bottom w:val="single" w:sz="4" w:space="0" w:color="000000"/>
              <w:right w:val="single" w:sz="4" w:space="0" w:color="000000"/>
            </w:tcBorders>
            <w:vAlign w:val="center"/>
          </w:tcPr>
          <w:p w14:paraId="68E7C05C" w14:textId="23452002" w:rsidR="00003415" w:rsidRPr="00AE4CD8" w:rsidRDefault="00003415" w:rsidP="00003415">
            <w:pPr>
              <w:spacing w:after="0" w:line="240" w:lineRule="auto"/>
              <w:jc w:val="center"/>
              <w:rPr>
                <w:rFonts w:ascii="Arial" w:eastAsia="Times New Roman" w:hAnsi="Arial" w:cs="Arial"/>
                <w:color w:val="000000"/>
                <w:lang w:val="uk-UA"/>
              </w:rPr>
            </w:pPr>
            <w:r>
              <w:rPr>
                <w:rFonts w:ascii="Arial" w:eastAsia="Times New Roman" w:hAnsi="Arial" w:cs="Arial"/>
                <w:color w:val="000000"/>
                <w:lang w:val="uk-UA"/>
              </w:rPr>
              <w:t>10</w:t>
            </w:r>
          </w:p>
        </w:tc>
        <w:tc>
          <w:tcPr>
            <w:tcW w:w="2150" w:type="dxa"/>
            <w:tcBorders>
              <w:top w:val="nil"/>
              <w:left w:val="nil"/>
              <w:bottom w:val="single" w:sz="4" w:space="0" w:color="000000"/>
              <w:right w:val="single" w:sz="4" w:space="0" w:color="000000"/>
            </w:tcBorders>
            <w:vAlign w:val="center"/>
          </w:tcPr>
          <w:p w14:paraId="1DCB770B" w14:textId="77777777" w:rsidR="00003415" w:rsidRPr="00AE4CD8" w:rsidRDefault="00003415" w:rsidP="00003415">
            <w:pPr>
              <w:spacing w:after="0" w:line="240" w:lineRule="auto"/>
              <w:rPr>
                <w:rFonts w:ascii="Arial" w:eastAsia="Times New Roman" w:hAnsi="Arial" w:cs="Arial"/>
                <w:color w:val="000000"/>
                <w:lang w:val="uk-UA"/>
              </w:rPr>
            </w:pPr>
          </w:p>
        </w:tc>
        <w:tc>
          <w:tcPr>
            <w:tcW w:w="3172" w:type="dxa"/>
            <w:tcBorders>
              <w:top w:val="nil"/>
              <w:left w:val="nil"/>
              <w:bottom w:val="single" w:sz="4" w:space="0" w:color="000000"/>
              <w:right w:val="single" w:sz="4" w:space="0" w:color="000000"/>
            </w:tcBorders>
            <w:vAlign w:val="center"/>
          </w:tcPr>
          <w:p w14:paraId="21A2B0DF" w14:textId="77777777" w:rsidR="00003415" w:rsidRPr="00AE4CD8" w:rsidRDefault="00003415" w:rsidP="00003415">
            <w:pPr>
              <w:spacing w:after="0" w:line="240" w:lineRule="auto"/>
              <w:jc w:val="center"/>
              <w:rPr>
                <w:rFonts w:ascii="Arial" w:eastAsia="Times New Roman" w:hAnsi="Arial" w:cs="Arial"/>
                <w:color w:val="000000"/>
                <w:lang w:val="uk-UA"/>
              </w:rPr>
            </w:pPr>
          </w:p>
        </w:tc>
        <w:tc>
          <w:tcPr>
            <w:tcW w:w="1418" w:type="dxa"/>
            <w:tcBorders>
              <w:top w:val="nil"/>
              <w:left w:val="nil"/>
              <w:bottom w:val="single" w:sz="4" w:space="0" w:color="000000"/>
              <w:right w:val="single" w:sz="4" w:space="0" w:color="000000"/>
            </w:tcBorders>
            <w:vAlign w:val="center"/>
          </w:tcPr>
          <w:p w14:paraId="7968269C" w14:textId="6F40308C" w:rsidR="00003415" w:rsidRPr="00003415" w:rsidRDefault="00003415" w:rsidP="00003415">
            <w:pPr>
              <w:spacing w:after="0" w:line="240" w:lineRule="auto"/>
              <w:jc w:val="center"/>
              <w:rPr>
                <w:rFonts w:ascii="Arial" w:eastAsia="Times New Roman" w:hAnsi="Arial" w:cs="Arial"/>
                <w:color w:val="000000"/>
                <w:lang w:val="uk-UA"/>
              </w:rPr>
            </w:pPr>
            <w:r w:rsidRPr="00003415">
              <w:rPr>
                <w:rFonts w:ascii="Arial" w:hAnsi="Arial" w:cs="Arial"/>
              </w:rPr>
              <w:t>1000 мл</w:t>
            </w:r>
          </w:p>
        </w:tc>
        <w:tc>
          <w:tcPr>
            <w:tcW w:w="1379" w:type="dxa"/>
            <w:tcBorders>
              <w:top w:val="nil"/>
              <w:left w:val="nil"/>
              <w:bottom w:val="single" w:sz="4" w:space="0" w:color="000000"/>
              <w:right w:val="single" w:sz="4" w:space="0" w:color="000000"/>
            </w:tcBorders>
            <w:vAlign w:val="center"/>
          </w:tcPr>
          <w:p w14:paraId="2B9E3971" w14:textId="0C93661F" w:rsidR="00003415" w:rsidRPr="00003415" w:rsidRDefault="00003415" w:rsidP="00003415">
            <w:pPr>
              <w:spacing w:after="0" w:line="240" w:lineRule="auto"/>
              <w:jc w:val="center"/>
              <w:rPr>
                <w:rFonts w:ascii="Arial" w:eastAsia="Times New Roman" w:hAnsi="Arial" w:cs="Arial"/>
                <w:color w:val="000000"/>
                <w:lang w:val="uk-UA"/>
              </w:rPr>
            </w:pPr>
            <w:r w:rsidRPr="00003415">
              <w:rPr>
                <w:rFonts w:ascii="Arial" w:hAnsi="Arial" w:cs="Arial"/>
              </w:rPr>
              <w:t xml:space="preserve">96 </w:t>
            </w:r>
            <w:proofErr w:type="spellStart"/>
            <w:r w:rsidRPr="00003415">
              <w:rPr>
                <w:rFonts w:ascii="Arial" w:hAnsi="Arial" w:cs="Arial"/>
              </w:rPr>
              <w:t>флак</w:t>
            </w:r>
            <w:proofErr w:type="spellEnd"/>
          </w:p>
        </w:tc>
        <w:tc>
          <w:tcPr>
            <w:tcW w:w="1080" w:type="dxa"/>
            <w:tcBorders>
              <w:top w:val="nil"/>
              <w:left w:val="nil"/>
              <w:bottom w:val="single" w:sz="4" w:space="0" w:color="000000"/>
              <w:right w:val="single" w:sz="4" w:space="0" w:color="000000"/>
            </w:tcBorders>
            <w:noWrap/>
            <w:vAlign w:val="center"/>
          </w:tcPr>
          <w:p w14:paraId="700E66CF" w14:textId="77777777" w:rsidR="00003415" w:rsidRPr="00AE4CD8" w:rsidRDefault="00003415" w:rsidP="00003415">
            <w:pPr>
              <w:spacing w:after="0" w:line="240" w:lineRule="auto"/>
              <w:rPr>
                <w:rFonts w:eastAsia="Times New Roman"/>
                <w:color w:val="000000"/>
                <w:lang w:val="uk-UA"/>
              </w:rPr>
            </w:pPr>
          </w:p>
        </w:tc>
        <w:tc>
          <w:tcPr>
            <w:tcW w:w="1221" w:type="dxa"/>
            <w:tcBorders>
              <w:top w:val="nil"/>
              <w:left w:val="nil"/>
              <w:bottom w:val="single" w:sz="4" w:space="0" w:color="000000"/>
              <w:right w:val="single" w:sz="4" w:space="0" w:color="000000"/>
            </w:tcBorders>
            <w:noWrap/>
            <w:vAlign w:val="center"/>
          </w:tcPr>
          <w:p w14:paraId="738B0D54" w14:textId="77777777" w:rsidR="00003415" w:rsidRPr="00AE4CD8" w:rsidRDefault="00003415" w:rsidP="00003415">
            <w:pPr>
              <w:spacing w:after="0" w:line="240" w:lineRule="auto"/>
              <w:rPr>
                <w:rFonts w:eastAsia="Times New Roman"/>
                <w:color w:val="000000"/>
                <w:lang w:val="uk-UA"/>
              </w:rPr>
            </w:pPr>
          </w:p>
        </w:tc>
        <w:tc>
          <w:tcPr>
            <w:tcW w:w="1720" w:type="dxa"/>
            <w:tcBorders>
              <w:top w:val="nil"/>
              <w:left w:val="nil"/>
              <w:bottom w:val="single" w:sz="4" w:space="0" w:color="000000"/>
              <w:right w:val="single" w:sz="4" w:space="0" w:color="000000"/>
            </w:tcBorders>
            <w:noWrap/>
            <w:vAlign w:val="center"/>
          </w:tcPr>
          <w:p w14:paraId="388B52B7" w14:textId="77777777" w:rsidR="00003415" w:rsidRPr="00AE4CD8" w:rsidRDefault="00003415" w:rsidP="00003415">
            <w:pPr>
              <w:spacing w:after="0" w:line="240" w:lineRule="auto"/>
              <w:rPr>
                <w:rFonts w:eastAsia="Times New Roman"/>
                <w:color w:val="000000"/>
                <w:lang w:val="uk-UA"/>
              </w:rPr>
            </w:pPr>
          </w:p>
        </w:tc>
        <w:tc>
          <w:tcPr>
            <w:tcW w:w="2740" w:type="dxa"/>
            <w:tcBorders>
              <w:top w:val="nil"/>
              <w:left w:val="nil"/>
              <w:bottom w:val="single" w:sz="4" w:space="0" w:color="000000"/>
              <w:right w:val="single" w:sz="4" w:space="0" w:color="000000"/>
            </w:tcBorders>
            <w:noWrap/>
            <w:vAlign w:val="center"/>
          </w:tcPr>
          <w:p w14:paraId="53F1126B" w14:textId="77777777" w:rsidR="00003415" w:rsidRPr="00AE4CD8" w:rsidRDefault="00003415" w:rsidP="00003415">
            <w:pPr>
              <w:spacing w:after="0" w:line="240" w:lineRule="auto"/>
              <w:rPr>
                <w:rFonts w:eastAsia="Times New Roman"/>
                <w:color w:val="000000"/>
                <w:lang w:val="uk-UA"/>
              </w:rPr>
            </w:pPr>
          </w:p>
        </w:tc>
      </w:tr>
      <w:tr w:rsidR="00003415" w:rsidRPr="00AE4CD8" w14:paraId="7B176C37" w14:textId="77777777" w:rsidTr="00003415">
        <w:trPr>
          <w:trHeight w:val="552"/>
        </w:trPr>
        <w:tc>
          <w:tcPr>
            <w:tcW w:w="600" w:type="dxa"/>
            <w:tcBorders>
              <w:top w:val="nil"/>
              <w:left w:val="single" w:sz="4" w:space="0" w:color="000000"/>
              <w:bottom w:val="single" w:sz="4" w:space="0" w:color="000000"/>
              <w:right w:val="single" w:sz="4" w:space="0" w:color="000000"/>
            </w:tcBorders>
            <w:vAlign w:val="center"/>
          </w:tcPr>
          <w:p w14:paraId="08A82861" w14:textId="77A531B2" w:rsidR="00003415" w:rsidRPr="00AE4CD8" w:rsidRDefault="00003415" w:rsidP="00003415">
            <w:pPr>
              <w:spacing w:after="0" w:line="240" w:lineRule="auto"/>
              <w:jc w:val="center"/>
              <w:rPr>
                <w:rFonts w:ascii="Arial" w:eastAsia="Times New Roman" w:hAnsi="Arial" w:cs="Arial"/>
                <w:color w:val="000000"/>
                <w:lang w:val="uk-UA"/>
              </w:rPr>
            </w:pPr>
            <w:r>
              <w:rPr>
                <w:rFonts w:ascii="Arial" w:eastAsia="Times New Roman" w:hAnsi="Arial" w:cs="Arial"/>
                <w:color w:val="000000"/>
                <w:lang w:val="uk-UA"/>
              </w:rPr>
              <w:t>11</w:t>
            </w:r>
          </w:p>
        </w:tc>
        <w:tc>
          <w:tcPr>
            <w:tcW w:w="2150" w:type="dxa"/>
            <w:tcBorders>
              <w:top w:val="nil"/>
              <w:left w:val="nil"/>
              <w:bottom w:val="single" w:sz="4" w:space="0" w:color="000000"/>
              <w:right w:val="single" w:sz="4" w:space="0" w:color="000000"/>
            </w:tcBorders>
            <w:vAlign w:val="center"/>
          </w:tcPr>
          <w:p w14:paraId="3621C5EA" w14:textId="77777777" w:rsidR="00003415" w:rsidRPr="00AE4CD8" w:rsidRDefault="00003415" w:rsidP="00003415">
            <w:pPr>
              <w:spacing w:after="0" w:line="240" w:lineRule="auto"/>
              <w:rPr>
                <w:rFonts w:ascii="Arial" w:eastAsia="Times New Roman" w:hAnsi="Arial" w:cs="Arial"/>
                <w:color w:val="000000"/>
                <w:lang w:val="uk-UA"/>
              </w:rPr>
            </w:pPr>
          </w:p>
        </w:tc>
        <w:tc>
          <w:tcPr>
            <w:tcW w:w="3172" w:type="dxa"/>
            <w:tcBorders>
              <w:top w:val="nil"/>
              <w:left w:val="nil"/>
              <w:bottom w:val="single" w:sz="4" w:space="0" w:color="000000"/>
              <w:right w:val="single" w:sz="4" w:space="0" w:color="000000"/>
            </w:tcBorders>
            <w:vAlign w:val="center"/>
          </w:tcPr>
          <w:p w14:paraId="48B27015" w14:textId="77777777" w:rsidR="00003415" w:rsidRPr="00AE4CD8" w:rsidRDefault="00003415" w:rsidP="00003415">
            <w:pPr>
              <w:spacing w:after="0" w:line="240" w:lineRule="auto"/>
              <w:jc w:val="center"/>
              <w:rPr>
                <w:rFonts w:ascii="Arial" w:eastAsia="Times New Roman" w:hAnsi="Arial" w:cs="Arial"/>
                <w:color w:val="000000"/>
                <w:lang w:val="uk-UA"/>
              </w:rPr>
            </w:pPr>
          </w:p>
        </w:tc>
        <w:tc>
          <w:tcPr>
            <w:tcW w:w="1418" w:type="dxa"/>
            <w:tcBorders>
              <w:top w:val="nil"/>
              <w:left w:val="nil"/>
              <w:bottom w:val="single" w:sz="4" w:space="0" w:color="000000"/>
              <w:right w:val="single" w:sz="4" w:space="0" w:color="000000"/>
            </w:tcBorders>
            <w:vAlign w:val="center"/>
          </w:tcPr>
          <w:p w14:paraId="0082B9D0" w14:textId="0DC15F19" w:rsidR="00003415" w:rsidRPr="00003415" w:rsidRDefault="00003415" w:rsidP="00003415">
            <w:pPr>
              <w:spacing w:after="0" w:line="240" w:lineRule="auto"/>
              <w:jc w:val="center"/>
              <w:rPr>
                <w:rFonts w:ascii="Arial" w:eastAsia="Times New Roman" w:hAnsi="Arial" w:cs="Arial"/>
                <w:color w:val="000000"/>
                <w:lang w:val="uk-UA"/>
              </w:rPr>
            </w:pPr>
            <w:r w:rsidRPr="00003415">
              <w:rPr>
                <w:rFonts w:ascii="Arial" w:hAnsi="Arial" w:cs="Arial"/>
              </w:rPr>
              <w:t>1000 мл</w:t>
            </w:r>
          </w:p>
        </w:tc>
        <w:tc>
          <w:tcPr>
            <w:tcW w:w="1379" w:type="dxa"/>
            <w:tcBorders>
              <w:top w:val="nil"/>
              <w:left w:val="nil"/>
              <w:bottom w:val="single" w:sz="4" w:space="0" w:color="000000"/>
              <w:right w:val="single" w:sz="4" w:space="0" w:color="000000"/>
            </w:tcBorders>
            <w:vAlign w:val="center"/>
          </w:tcPr>
          <w:p w14:paraId="321F0E6B" w14:textId="4E69FF86" w:rsidR="00003415" w:rsidRPr="00003415" w:rsidRDefault="00003415" w:rsidP="00003415">
            <w:pPr>
              <w:spacing w:after="0" w:line="240" w:lineRule="auto"/>
              <w:jc w:val="center"/>
              <w:rPr>
                <w:rFonts w:ascii="Arial" w:eastAsia="Times New Roman" w:hAnsi="Arial" w:cs="Arial"/>
                <w:color w:val="000000"/>
                <w:lang w:val="uk-UA"/>
              </w:rPr>
            </w:pPr>
            <w:r w:rsidRPr="00003415">
              <w:rPr>
                <w:rFonts w:ascii="Arial" w:hAnsi="Arial" w:cs="Arial"/>
              </w:rPr>
              <w:t xml:space="preserve">36 </w:t>
            </w:r>
            <w:proofErr w:type="spellStart"/>
            <w:r w:rsidRPr="00003415">
              <w:rPr>
                <w:rFonts w:ascii="Arial" w:hAnsi="Arial" w:cs="Arial"/>
              </w:rPr>
              <w:t>флак</w:t>
            </w:r>
            <w:proofErr w:type="spellEnd"/>
          </w:p>
        </w:tc>
        <w:tc>
          <w:tcPr>
            <w:tcW w:w="1080" w:type="dxa"/>
            <w:tcBorders>
              <w:top w:val="nil"/>
              <w:left w:val="nil"/>
              <w:bottom w:val="single" w:sz="4" w:space="0" w:color="000000"/>
              <w:right w:val="single" w:sz="4" w:space="0" w:color="000000"/>
            </w:tcBorders>
            <w:noWrap/>
            <w:vAlign w:val="center"/>
          </w:tcPr>
          <w:p w14:paraId="6C78FF01" w14:textId="77777777" w:rsidR="00003415" w:rsidRPr="00AE4CD8" w:rsidRDefault="00003415" w:rsidP="00003415">
            <w:pPr>
              <w:spacing w:after="0" w:line="240" w:lineRule="auto"/>
              <w:rPr>
                <w:rFonts w:eastAsia="Times New Roman"/>
                <w:color w:val="000000"/>
                <w:lang w:val="uk-UA"/>
              </w:rPr>
            </w:pPr>
          </w:p>
        </w:tc>
        <w:tc>
          <w:tcPr>
            <w:tcW w:w="1221" w:type="dxa"/>
            <w:tcBorders>
              <w:top w:val="nil"/>
              <w:left w:val="nil"/>
              <w:bottom w:val="single" w:sz="4" w:space="0" w:color="000000"/>
              <w:right w:val="single" w:sz="4" w:space="0" w:color="000000"/>
            </w:tcBorders>
            <w:noWrap/>
            <w:vAlign w:val="center"/>
          </w:tcPr>
          <w:p w14:paraId="78DBB06D" w14:textId="77777777" w:rsidR="00003415" w:rsidRPr="00AE4CD8" w:rsidRDefault="00003415" w:rsidP="00003415">
            <w:pPr>
              <w:spacing w:after="0" w:line="240" w:lineRule="auto"/>
              <w:rPr>
                <w:rFonts w:eastAsia="Times New Roman"/>
                <w:color w:val="000000"/>
                <w:lang w:val="uk-UA"/>
              </w:rPr>
            </w:pPr>
          </w:p>
        </w:tc>
        <w:tc>
          <w:tcPr>
            <w:tcW w:w="1720" w:type="dxa"/>
            <w:tcBorders>
              <w:top w:val="nil"/>
              <w:left w:val="nil"/>
              <w:bottom w:val="single" w:sz="4" w:space="0" w:color="000000"/>
              <w:right w:val="single" w:sz="4" w:space="0" w:color="000000"/>
            </w:tcBorders>
            <w:noWrap/>
            <w:vAlign w:val="center"/>
          </w:tcPr>
          <w:p w14:paraId="1F0C2CC7" w14:textId="77777777" w:rsidR="00003415" w:rsidRPr="00AE4CD8" w:rsidRDefault="00003415" w:rsidP="00003415">
            <w:pPr>
              <w:spacing w:after="0" w:line="240" w:lineRule="auto"/>
              <w:rPr>
                <w:rFonts w:eastAsia="Times New Roman"/>
                <w:color w:val="000000"/>
                <w:lang w:val="uk-UA"/>
              </w:rPr>
            </w:pPr>
          </w:p>
        </w:tc>
        <w:tc>
          <w:tcPr>
            <w:tcW w:w="2740" w:type="dxa"/>
            <w:tcBorders>
              <w:top w:val="nil"/>
              <w:left w:val="nil"/>
              <w:bottom w:val="single" w:sz="4" w:space="0" w:color="000000"/>
              <w:right w:val="single" w:sz="4" w:space="0" w:color="000000"/>
            </w:tcBorders>
            <w:noWrap/>
            <w:vAlign w:val="center"/>
          </w:tcPr>
          <w:p w14:paraId="311E866A" w14:textId="77777777" w:rsidR="00003415" w:rsidRPr="00AE4CD8" w:rsidRDefault="00003415" w:rsidP="00003415">
            <w:pPr>
              <w:spacing w:after="0" w:line="240" w:lineRule="auto"/>
              <w:rPr>
                <w:rFonts w:eastAsia="Times New Roman"/>
                <w:color w:val="000000"/>
                <w:lang w:val="uk-UA"/>
              </w:rPr>
            </w:pPr>
          </w:p>
        </w:tc>
      </w:tr>
      <w:tr w:rsidR="00003415" w:rsidRPr="00AE4CD8" w14:paraId="628A3E14" w14:textId="77777777" w:rsidTr="00003415">
        <w:trPr>
          <w:trHeight w:val="552"/>
        </w:trPr>
        <w:tc>
          <w:tcPr>
            <w:tcW w:w="600" w:type="dxa"/>
            <w:tcBorders>
              <w:top w:val="nil"/>
              <w:left w:val="single" w:sz="4" w:space="0" w:color="000000"/>
              <w:bottom w:val="single" w:sz="4" w:space="0" w:color="000000"/>
              <w:right w:val="single" w:sz="4" w:space="0" w:color="000000"/>
            </w:tcBorders>
            <w:vAlign w:val="center"/>
            <w:hideMark/>
          </w:tcPr>
          <w:p w14:paraId="15216B17" w14:textId="3777D32E" w:rsidR="00003415" w:rsidRPr="00AE4CD8" w:rsidRDefault="00003415" w:rsidP="00003415">
            <w:pPr>
              <w:spacing w:after="0" w:line="240" w:lineRule="auto"/>
              <w:jc w:val="center"/>
              <w:rPr>
                <w:rFonts w:ascii="Arial" w:eastAsia="Times New Roman" w:hAnsi="Arial" w:cs="Arial"/>
                <w:color w:val="000000"/>
                <w:lang w:val="uk-UA"/>
              </w:rPr>
            </w:pPr>
            <w:r>
              <w:rPr>
                <w:rFonts w:ascii="Arial" w:eastAsia="Times New Roman" w:hAnsi="Arial" w:cs="Arial"/>
                <w:color w:val="000000"/>
                <w:lang w:val="uk-UA"/>
              </w:rPr>
              <w:t>12</w:t>
            </w:r>
          </w:p>
        </w:tc>
        <w:tc>
          <w:tcPr>
            <w:tcW w:w="2150" w:type="dxa"/>
            <w:tcBorders>
              <w:top w:val="nil"/>
              <w:left w:val="nil"/>
              <w:bottom w:val="single" w:sz="4" w:space="0" w:color="000000"/>
              <w:right w:val="single" w:sz="4" w:space="0" w:color="000000"/>
            </w:tcBorders>
            <w:vAlign w:val="center"/>
            <w:hideMark/>
          </w:tcPr>
          <w:p w14:paraId="3E161CF5" w14:textId="77777777" w:rsidR="00003415" w:rsidRPr="00AE4CD8" w:rsidRDefault="00003415" w:rsidP="00003415">
            <w:pPr>
              <w:spacing w:after="0" w:line="240" w:lineRule="auto"/>
              <w:rPr>
                <w:rFonts w:ascii="Arial" w:eastAsia="Times New Roman" w:hAnsi="Arial" w:cs="Arial"/>
                <w:color w:val="000000"/>
                <w:lang w:val="uk-UA"/>
              </w:rPr>
            </w:pPr>
            <w:r w:rsidRPr="00AE4CD8">
              <w:rPr>
                <w:rFonts w:ascii="Arial" w:eastAsia="Times New Roman" w:hAnsi="Arial" w:cs="Arial"/>
                <w:color w:val="000000"/>
                <w:lang w:val="uk-UA"/>
              </w:rPr>
              <w:t> </w:t>
            </w:r>
          </w:p>
        </w:tc>
        <w:tc>
          <w:tcPr>
            <w:tcW w:w="3172" w:type="dxa"/>
            <w:tcBorders>
              <w:top w:val="nil"/>
              <w:left w:val="nil"/>
              <w:bottom w:val="single" w:sz="4" w:space="0" w:color="000000"/>
              <w:right w:val="single" w:sz="4" w:space="0" w:color="000000"/>
            </w:tcBorders>
            <w:vAlign w:val="center"/>
            <w:hideMark/>
          </w:tcPr>
          <w:p w14:paraId="7161C768" w14:textId="77777777" w:rsidR="00003415" w:rsidRPr="00AE4CD8" w:rsidRDefault="00003415" w:rsidP="00003415">
            <w:pPr>
              <w:spacing w:after="0" w:line="240" w:lineRule="auto"/>
              <w:jc w:val="center"/>
              <w:rPr>
                <w:rFonts w:ascii="Arial" w:eastAsia="Times New Roman" w:hAnsi="Arial" w:cs="Arial"/>
                <w:color w:val="000000"/>
                <w:lang w:val="uk-UA"/>
              </w:rPr>
            </w:pPr>
            <w:r w:rsidRPr="00AE4CD8">
              <w:rPr>
                <w:rFonts w:ascii="Arial" w:eastAsia="Times New Roman" w:hAnsi="Arial" w:cs="Arial"/>
                <w:color w:val="000000"/>
                <w:lang w:val="uk-UA"/>
              </w:rPr>
              <w:t> </w:t>
            </w:r>
          </w:p>
        </w:tc>
        <w:tc>
          <w:tcPr>
            <w:tcW w:w="1418" w:type="dxa"/>
            <w:tcBorders>
              <w:top w:val="nil"/>
              <w:left w:val="nil"/>
              <w:bottom w:val="single" w:sz="4" w:space="0" w:color="000000"/>
              <w:right w:val="single" w:sz="4" w:space="0" w:color="000000"/>
            </w:tcBorders>
            <w:vAlign w:val="center"/>
            <w:hideMark/>
          </w:tcPr>
          <w:p w14:paraId="4F2BC9E8" w14:textId="6C96F09B" w:rsidR="00003415" w:rsidRPr="00003415" w:rsidRDefault="00003415" w:rsidP="00003415">
            <w:pPr>
              <w:spacing w:after="0" w:line="240" w:lineRule="auto"/>
              <w:jc w:val="center"/>
              <w:rPr>
                <w:rFonts w:ascii="Arial" w:eastAsia="Times New Roman" w:hAnsi="Arial" w:cs="Arial"/>
                <w:color w:val="000000"/>
                <w:lang w:val="uk-UA"/>
              </w:rPr>
            </w:pPr>
            <w:r w:rsidRPr="00003415">
              <w:rPr>
                <w:rFonts w:ascii="Arial" w:hAnsi="Arial" w:cs="Arial"/>
              </w:rPr>
              <w:t xml:space="preserve">10 </w:t>
            </w:r>
            <w:proofErr w:type="spellStart"/>
            <w:r w:rsidRPr="00003415">
              <w:rPr>
                <w:rFonts w:ascii="Arial" w:hAnsi="Arial" w:cs="Arial"/>
              </w:rPr>
              <w:t>шт</w:t>
            </w:r>
            <w:proofErr w:type="spellEnd"/>
          </w:p>
        </w:tc>
        <w:tc>
          <w:tcPr>
            <w:tcW w:w="1379" w:type="dxa"/>
            <w:tcBorders>
              <w:top w:val="nil"/>
              <w:left w:val="nil"/>
              <w:bottom w:val="single" w:sz="4" w:space="0" w:color="000000"/>
              <w:right w:val="single" w:sz="4" w:space="0" w:color="000000"/>
            </w:tcBorders>
            <w:vAlign w:val="center"/>
            <w:hideMark/>
          </w:tcPr>
          <w:p w14:paraId="5DED9D20" w14:textId="19923599" w:rsidR="00003415" w:rsidRPr="00003415" w:rsidRDefault="00003415" w:rsidP="00003415">
            <w:pPr>
              <w:spacing w:after="0" w:line="240" w:lineRule="auto"/>
              <w:jc w:val="center"/>
              <w:rPr>
                <w:rFonts w:ascii="Arial" w:eastAsia="Times New Roman" w:hAnsi="Arial" w:cs="Arial"/>
                <w:color w:val="000000"/>
                <w:lang w:val="uk-UA"/>
              </w:rPr>
            </w:pPr>
            <w:r w:rsidRPr="00003415">
              <w:rPr>
                <w:rFonts w:ascii="Arial" w:hAnsi="Arial" w:cs="Arial"/>
              </w:rPr>
              <w:t xml:space="preserve">36 </w:t>
            </w:r>
            <w:proofErr w:type="spellStart"/>
            <w:r w:rsidRPr="00003415">
              <w:rPr>
                <w:rFonts w:ascii="Arial" w:hAnsi="Arial" w:cs="Arial"/>
              </w:rPr>
              <w:t>уп</w:t>
            </w:r>
            <w:proofErr w:type="spellEnd"/>
          </w:p>
        </w:tc>
        <w:tc>
          <w:tcPr>
            <w:tcW w:w="1080" w:type="dxa"/>
            <w:tcBorders>
              <w:top w:val="nil"/>
              <w:left w:val="nil"/>
              <w:bottom w:val="single" w:sz="4" w:space="0" w:color="000000"/>
              <w:right w:val="single" w:sz="4" w:space="0" w:color="000000"/>
            </w:tcBorders>
            <w:noWrap/>
            <w:vAlign w:val="center"/>
            <w:hideMark/>
          </w:tcPr>
          <w:p w14:paraId="7FB1B847" w14:textId="77777777" w:rsidR="00003415" w:rsidRPr="00AE4CD8" w:rsidRDefault="00003415" w:rsidP="00003415">
            <w:pPr>
              <w:spacing w:after="0" w:line="240" w:lineRule="auto"/>
              <w:rPr>
                <w:rFonts w:eastAsia="Times New Roman"/>
                <w:color w:val="000000"/>
                <w:lang w:val="uk-UA"/>
              </w:rPr>
            </w:pPr>
            <w:r w:rsidRPr="00AE4CD8">
              <w:rPr>
                <w:rFonts w:eastAsia="Times New Roman"/>
                <w:color w:val="000000"/>
                <w:lang w:val="uk-UA"/>
              </w:rPr>
              <w:t> </w:t>
            </w:r>
          </w:p>
        </w:tc>
        <w:tc>
          <w:tcPr>
            <w:tcW w:w="1221" w:type="dxa"/>
            <w:tcBorders>
              <w:top w:val="nil"/>
              <w:left w:val="nil"/>
              <w:bottom w:val="single" w:sz="4" w:space="0" w:color="000000"/>
              <w:right w:val="single" w:sz="4" w:space="0" w:color="000000"/>
            </w:tcBorders>
            <w:noWrap/>
            <w:vAlign w:val="center"/>
            <w:hideMark/>
          </w:tcPr>
          <w:p w14:paraId="5FF76BF6" w14:textId="77777777" w:rsidR="00003415" w:rsidRPr="00AE4CD8" w:rsidRDefault="00003415" w:rsidP="00003415">
            <w:pPr>
              <w:spacing w:after="0" w:line="240" w:lineRule="auto"/>
              <w:rPr>
                <w:rFonts w:eastAsia="Times New Roman"/>
                <w:color w:val="000000"/>
                <w:lang w:val="uk-UA"/>
              </w:rPr>
            </w:pPr>
            <w:r w:rsidRPr="00AE4CD8">
              <w:rPr>
                <w:rFonts w:eastAsia="Times New Roman"/>
                <w:color w:val="000000"/>
                <w:lang w:val="uk-UA"/>
              </w:rPr>
              <w:t> </w:t>
            </w:r>
          </w:p>
        </w:tc>
        <w:tc>
          <w:tcPr>
            <w:tcW w:w="1720" w:type="dxa"/>
            <w:tcBorders>
              <w:top w:val="nil"/>
              <w:left w:val="nil"/>
              <w:bottom w:val="single" w:sz="4" w:space="0" w:color="000000"/>
              <w:right w:val="single" w:sz="4" w:space="0" w:color="000000"/>
            </w:tcBorders>
            <w:noWrap/>
            <w:vAlign w:val="center"/>
            <w:hideMark/>
          </w:tcPr>
          <w:p w14:paraId="31F5930F" w14:textId="77777777" w:rsidR="00003415" w:rsidRPr="00AE4CD8" w:rsidRDefault="00003415" w:rsidP="00003415">
            <w:pPr>
              <w:spacing w:after="0" w:line="240" w:lineRule="auto"/>
              <w:rPr>
                <w:rFonts w:eastAsia="Times New Roman"/>
                <w:color w:val="000000"/>
                <w:lang w:val="uk-UA"/>
              </w:rPr>
            </w:pPr>
            <w:r w:rsidRPr="00AE4CD8">
              <w:rPr>
                <w:rFonts w:eastAsia="Times New Roman"/>
                <w:color w:val="000000"/>
                <w:lang w:val="uk-UA"/>
              </w:rPr>
              <w:t> </w:t>
            </w:r>
          </w:p>
        </w:tc>
        <w:tc>
          <w:tcPr>
            <w:tcW w:w="2740" w:type="dxa"/>
            <w:tcBorders>
              <w:top w:val="nil"/>
              <w:left w:val="nil"/>
              <w:bottom w:val="single" w:sz="4" w:space="0" w:color="000000"/>
              <w:right w:val="single" w:sz="4" w:space="0" w:color="000000"/>
            </w:tcBorders>
            <w:noWrap/>
            <w:vAlign w:val="center"/>
            <w:hideMark/>
          </w:tcPr>
          <w:p w14:paraId="3517865C" w14:textId="77777777" w:rsidR="00003415" w:rsidRPr="00AE4CD8" w:rsidRDefault="00003415" w:rsidP="00003415">
            <w:pPr>
              <w:spacing w:after="0" w:line="240" w:lineRule="auto"/>
              <w:rPr>
                <w:rFonts w:eastAsia="Times New Roman"/>
                <w:color w:val="000000"/>
                <w:lang w:val="uk-UA"/>
              </w:rPr>
            </w:pPr>
            <w:r w:rsidRPr="00AE4CD8">
              <w:rPr>
                <w:rFonts w:eastAsia="Times New Roman"/>
                <w:color w:val="000000"/>
                <w:lang w:val="uk-UA"/>
              </w:rPr>
              <w:t> </w:t>
            </w:r>
          </w:p>
        </w:tc>
      </w:tr>
      <w:tr w:rsidR="00003415" w:rsidRPr="00AE4CD8" w14:paraId="09C3E658" w14:textId="77777777" w:rsidTr="00003415">
        <w:trPr>
          <w:trHeight w:val="552"/>
        </w:trPr>
        <w:tc>
          <w:tcPr>
            <w:tcW w:w="600" w:type="dxa"/>
            <w:tcBorders>
              <w:top w:val="nil"/>
              <w:left w:val="single" w:sz="4" w:space="0" w:color="000000"/>
              <w:bottom w:val="single" w:sz="4" w:space="0" w:color="000000"/>
              <w:right w:val="single" w:sz="4" w:space="0" w:color="000000"/>
            </w:tcBorders>
            <w:vAlign w:val="center"/>
          </w:tcPr>
          <w:p w14:paraId="13D61DFF" w14:textId="0C582B51" w:rsidR="00003415" w:rsidRPr="00AE4CD8" w:rsidRDefault="00003415" w:rsidP="00003415">
            <w:pPr>
              <w:spacing w:after="0" w:line="240" w:lineRule="auto"/>
              <w:jc w:val="center"/>
              <w:rPr>
                <w:rFonts w:ascii="Arial" w:eastAsia="Times New Roman" w:hAnsi="Arial" w:cs="Arial"/>
                <w:color w:val="000000"/>
                <w:lang w:val="uk-UA"/>
              </w:rPr>
            </w:pPr>
            <w:r>
              <w:rPr>
                <w:rFonts w:ascii="Arial" w:eastAsia="Times New Roman" w:hAnsi="Arial" w:cs="Arial"/>
                <w:color w:val="000000"/>
                <w:lang w:val="uk-UA"/>
              </w:rPr>
              <w:t>13</w:t>
            </w:r>
          </w:p>
        </w:tc>
        <w:tc>
          <w:tcPr>
            <w:tcW w:w="2150" w:type="dxa"/>
            <w:tcBorders>
              <w:top w:val="nil"/>
              <w:left w:val="nil"/>
              <w:bottom w:val="single" w:sz="4" w:space="0" w:color="000000"/>
              <w:right w:val="single" w:sz="4" w:space="0" w:color="000000"/>
            </w:tcBorders>
            <w:vAlign w:val="center"/>
          </w:tcPr>
          <w:p w14:paraId="18497750" w14:textId="77777777" w:rsidR="00003415" w:rsidRPr="00AE4CD8" w:rsidRDefault="00003415" w:rsidP="00003415">
            <w:pPr>
              <w:spacing w:after="0" w:line="240" w:lineRule="auto"/>
              <w:rPr>
                <w:rFonts w:ascii="Arial" w:eastAsia="Times New Roman" w:hAnsi="Arial" w:cs="Arial"/>
                <w:color w:val="000000"/>
                <w:lang w:val="uk-UA"/>
              </w:rPr>
            </w:pPr>
          </w:p>
        </w:tc>
        <w:tc>
          <w:tcPr>
            <w:tcW w:w="3172" w:type="dxa"/>
            <w:tcBorders>
              <w:top w:val="nil"/>
              <w:left w:val="nil"/>
              <w:bottom w:val="single" w:sz="4" w:space="0" w:color="000000"/>
              <w:right w:val="single" w:sz="4" w:space="0" w:color="000000"/>
            </w:tcBorders>
            <w:vAlign w:val="center"/>
          </w:tcPr>
          <w:p w14:paraId="5572E9F7" w14:textId="77777777" w:rsidR="00003415" w:rsidRPr="00AE4CD8" w:rsidRDefault="00003415" w:rsidP="00003415">
            <w:pPr>
              <w:spacing w:after="0" w:line="240" w:lineRule="auto"/>
              <w:jc w:val="center"/>
              <w:rPr>
                <w:rFonts w:ascii="Arial" w:eastAsia="Times New Roman" w:hAnsi="Arial" w:cs="Arial"/>
                <w:color w:val="000000"/>
                <w:lang w:val="uk-UA"/>
              </w:rPr>
            </w:pPr>
          </w:p>
        </w:tc>
        <w:tc>
          <w:tcPr>
            <w:tcW w:w="1418" w:type="dxa"/>
            <w:tcBorders>
              <w:top w:val="nil"/>
              <w:left w:val="nil"/>
              <w:bottom w:val="single" w:sz="4" w:space="0" w:color="000000"/>
              <w:right w:val="single" w:sz="4" w:space="0" w:color="000000"/>
            </w:tcBorders>
            <w:vAlign w:val="center"/>
          </w:tcPr>
          <w:p w14:paraId="34868186" w14:textId="191EF0E5" w:rsidR="00003415" w:rsidRPr="00003415" w:rsidRDefault="00003415" w:rsidP="00003415">
            <w:pPr>
              <w:spacing w:after="0" w:line="240" w:lineRule="auto"/>
              <w:jc w:val="center"/>
              <w:rPr>
                <w:rFonts w:ascii="Arial" w:eastAsia="Times New Roman" w:hAnsi="Arial" w:cs="Arial"/>
                <w:color w:val="000000"/>
                <w:lang w:val="uk-UA"/>
              </w:rPr>
            </w:pPr>
            <w:r w:rsidRPr="00003415">
              <w:rPr>
                <w:rFonts w:ascii="Arial" w:hAnsi="Arial" w:cs="Arial"/>
              </w:rPr>
              <w:t>-</w:t>
            </w:r>
          </w:p>
        </w:tc>
        <w:tc>
          <w:tcPr>
            <w:tcW w:w="1379" w:type="dxa"/>
            <w:tcBorders>
              <w:top w:val="nil"/>
              <w:left w:val="nil"/>
              <w:bottom w:val="single" w:sz="4" w:space="0" w:color="000000"/>
              <w:right w:val="single" w:sz="4" w:space="0" w:color="000000"/>
            </w:tcBorders>
            <w:vAlign w:val="center"/>
          </w:tcPr>
          <w:p w14:paraId="2723AE86" w14:textId="530C5184" w:rsidR="00003415" w:rsidRPr="00003415" w:rsidRDefault="00003415" w:rsidP="00003415">
            <w:pPr>
              <w:spacing w:after="0" w:line="240" w:lineRule="auto"/>
              <w:jc w:val="center"/>
              <w:rPr>
                <w:rFonts w:ascii="Arial" w:eastAsia="Times New Roman" w:hAnsi="Arial" w:cs="Arial"/>
                <w:color w:val="000000"/>
                <w:lang w:val="uk-UA"/>
              </w:rPr>
            </w:pPr>
            <w:r w:rsidRPr="00003415">
              <w:rPr>
                <w:rFonts w:ascii="Arial" w:hAnsi="Arial" w:cs="Arial"/>
              </w:rPr>
              <w:t xml:space="preserve">60 </w:t>
            </w:r>
            <w:proofErr w:type="spellStart"/>
            <w:r w:rsidRPr="00003415">
              <w:rPr>
                <w:rFonts w:ascii="Arial" w:hAnsi="Arial" w:cs="Arial"/>
              </w:rPr>
              <w:t>шт</w:t>
            </w:r>
            <w:proofErr w:type="spellEnd"/>
          </w:p>
        </w:tc>
        <w:tc>
          <w:tcPr>
            <w:tcW w:w="1080" w:type="dxa"/>
            <w:tcBorders>
              <w:top w:val="nil"/>
              <w:left w:val="nil"/>
              <w:bottom w:val="single" w:sz="4" w:space="0" w:color="000000"/>
              <w:right w:val="single" w:sz="4" w:space="0" w:color="000000"/>
            </w:tcBorders>
            <w:noWrap/>
            <w:vAlign w:val="center"/>
          </w:tcPr>
          <w:p w14:paraId="1EEB110A" w14:textId="77777777" w:rsidR="00003415" w:rsidRPr="00AE4CD8" w:rsidRDefault="00003415" w:rsidP="00003415">
            <w:pPr>
              <w:spacing w:after="0" w:line="240" w:lineRule="auto"/>
              <w:rPr>
                <w:rFonts w:eastAsia="Times New Roman"/>
                <w:color w:val="000000"/>
                <w:lang w:val="uk-UA"/>
              </w:rPr>
            </w:pPr>
          </w:p>
        </w:tc>
        <w:tc>
          <w:tcPr>
            <w:tcW w:w="1221" w:type="dxa"/>
            <w:tcBorders>
              <w:top w:val="nil"/>
              <w:left w:val="nil"/>
              <w:bottom w:val="single" w:sz="4" w:space="0" w:color="000000"/>
              <w:right w:val="single" w:sz="4" w:space="0" w:color="000000"/>
            </w:tcBorders>
            <w:noWrap/>
            <w:vAlign w:val="center"/>
          </w:tcPr>
          <w:p w14:paraId="3AF9759D" w14:textId="77777777" w:rsidR="00003415" w:rsidRPr="00AE4CD8" w:rsidRDefault="00003415" w:rsidP="00003415">
            <w:pPr>
              <w:spacing w:after="0" w:line="240" w:lineRule="auto"/>
              <w:rPr>
                <w:rFonts w:eastAsia="Times New Roman"/>
                <w:color w:val="000000"/>
                <w:lang w:val="uk-UA"/>
              </w:rPr>
            </w:pPr>
          </w:p>
        </w:tc>
        <w:tc>
          <w:tcPr>
            <w:tcW w:w="1720" w:type="dxa"/>
            <w:tcBorders>
              <w:top w:val="nil"/>
              <w:left w:val="nil"/>
              <w:bottom w:val="single" w:sz="4" w:space="0" w:color="000000"/>
              <w:right w:val="single" w:sz="4" w:space="0" w:color="000000"/>
            </w:tcBorders>
            <w:noWrap/>
            <w:vAlign w:val="center"/>
          </w:tcPr>
          <w:p w14:paraId="0F21DEBB" w14:textId="77777777" w:rsidR="00003415" w:rsidRPr="00AE4CD8" w:rsidRDefault="00003415" w:rsidP="00003415">
            <w:pPr>
              <w:spacing w:after="0" w:line="240" w:lineRule="auto"/>
              <w:rPr>
                <w:rFonts w:eastAsia="Times New Roman"/>
                <w:color w:val="000000"/>
                <w:lang w:val="uk-UA"/>
              </w:rPr>
            </w:pPr>
          </w:p>
        </w:tc>
        <w:tc>
          <w:tcPr>
            <w:tcW w:w="2740" w:type="dxa"/>
            <w:tcBorders>
              <w:top w:val="nil"/>
              <w:left w:val="nil"/>
              <w:bottom w:val="single" w:sz="4" w:space="0" w:color="000000"/>
              <w:right w:val="single" w:sz="4" w:space="0" w:color="000000"/>
            </w:tcBorders>
            <w:noWrap/>
            <w:vAlign w:val="center"/>
          </w:tcPr>
          <w:p w14:paraId="216A657B" w14:textId="77777777" w:rsidR="00003415" w:rsidRPr="00AE4CD8" w:rsidRDefault="00003415" w:rsidP="00003415">
            <w:pPr>
              <w:spacing w:after="0" w:line="240" w:lineRule="auto"/>
              <w:rPr>
                <w:rFonts w:eastAsia="Times New Roman"/>
                <w:color w:val="000000"/>
                <w:lang w:val="uk-UA"/>
              </w:rPr>
            </w:pPr>
          </w:p>
        </w:tc>
      </w:tr>
      <w:tr w:rsidR="00003415" w:rsidRPr="00AE4CD8" w14:paraId="7AE52001" w14:textId="77777777" w:rsidTr="00003415">
        <w:trPr>
          <w:trHeight w:val="552"/>
        </w:trPr>
        <w:tc>
          <w:tcPr>
            <w:tcW w:w="600" w:type="dxa"/>
            <w:tcBorders>
              <w:top w:val="nil"/>
              <w:left w:val="single" w:sz="4" w:space="0" w:color="000000"/>
              <w:bottom w:val="single" w:sz="4" w:space="0" w:color="000000"/>
              <w:right w:val="single" w:sz="4" w:space="0" w:color="000000"/>
            </w:tcBorders>
            <w:vAlign w:val="center"/>
          </w:tcPr>
          <w:p w14:paraId="49842901" w14:textId="1778164E" w:rsidR="00003415" w:rsidRPr="00AE4CD8" w:rsidRDefault="00003415" w:rsidP="00003415">
            <w:pPr>
              <w:spacing w:after="0" w:line="240" w:lineRule="auto"/>
              <w:jc w:val="center"/>
              <w:rPr>
                <w:rFonts w:ascii="Arial" w:eastAsia="Times New Roman" w:hAnsi="Arial" w:cs="Arial"/>
                <w:color w:val="000000"/>
                <w:lang w:val="uk-UA"/>
              </w:rPr>
            </w:pPr>
            <w:r>
              <w:rPr>
                <w:rFonts w:ascii="Arial" w:eastAsia="Times New Roman" w:hAnsi="Arial" w:cs="Arial"/>
                <w:color w:val="000000"/>
                <w:lang w:val="uk-UA"/>
              </w:rPr>
              <w:t>14</w:t>
            </w:r>
          </w:p>
        </w:tc>
        <w:tc>
          <w:tcPr>
            <w:tcW w:w="2150" w:type="dxa"/>
            <w:tcBorders>
              <w:top w:val="nil"/>
              <w:left w:val="nil"/>
              <w:bottom w:val="single" w:sz="4" w:space="0" w:color="000000"/>
              <w:right w:val="single" w:sz="4" w:space="0" w:color="000000"/>
            </w:tcBorders>
            <w:vAlign w:val="center"/>
          </w:tcPr>
          <w:p w14:paraId="6E25F59C" w14:textId="77777777" w:rsidR="00003415" w:rsidRPr="00AE4CD8" w:rsidRDefault="00003415" w:rsidP="00003415">
            <w:pPr>
              <w:spacing w:after="0" w:line="240" w:lineRule="auto"/>
              <w:rPr>
                <w:rFonts w:ascii="Arial" w:eastAsia="Times New Roman" w:hAnsi="Arial" w:cs="Arial"/>
                <w:color w:val="000000"/>
                <w:lang w:val="uk-UA"/>
              </w:rPr>
            </w:pPr>
          </w:p>
        </w:tc>
        <w:tc>
          <w:tcPr>
            <w:tcW w:w="3172" w:type="dxa"/>
            <w:tcBorders>
              <w:top w:val="nil"/>
              <w:left w:val="nil"/>
              <w:bottom w:val="single" w:sz="4" w:space="0" w:color="000000"/>
              <w:right w:val="single" w:sz="4" w:space="0" w:color="000000"/>
            </w:tcBorders>
            <w:vAlign w:val="center"/>
          </w:tcPr>
          <w:p w14:paraId="414C513E" w14:textId="77777777" w:rsidR="00003415" w:rsidRPr="00AE4CD8" w:rsidRDefault="00003415" w:rsidP="00003415">
            <w:pPr>
              <w:spacing w:after="0" w:line="240" w:lineRule="auto"/>
              <w:jc w:val="center"/>
              <w:rPr>
                <w:rFonts w:ascii="Arial" w:eastAsia="Times New Roman" w:hAnsi="Arial" w:cs="Arial"/>
                <w:color w:val="000000"/>
                <w:lang w:val="uk-UA"/>
              </w:rPr>
            </w:pPr>
          </w:p>
        </w:tc>
        <w:tc>
          <w:tcPr>
            <w:tcW w:w="1418" w:type="dxa"/>
            <w:tcBorders>
              <w:top w:val="nil"/>
              <w:left w:val="nil"/>
              <w:bottom w:val="single" w:sz="4" w:space="0" w:color="000000"/>
              <w:right w:val="single" w:sz="4" w:space="0" w:color="000000"/>
            </w:tcBorders>
            <w:vAlign w:val="center"/>
          </w:tcPr>
          <w:p w14:paraId="27D57CD5" w14:textId="1AA00401" w:rsidR="00003415" w:rsidRPr="00003415" w:rsidRDefault="00003415" w:rsidP="00003415">
            <w:pPr>
              <w:spacing w:after="0" w:line="240" w:lineRule="auto"/>
              <w:jc w:val="center"/>
              <w:rPr>
                <w:rFonts w:ascii="Arial" w:eastAsia="Times New Roman" w:hAnsi="Arial" w:cs="Arial"/>
                <w:color w:val="000000"/>
                <w:lang w:val="uk-UA"/>
              </w:rPr>
            </w:pPr>
            <w:r w:rsidRPr="00003415">
              <w:rPr>
                <w:rFonts w:ascii="Arial" w:hAnsi="Arial" w:cs="Arial"/>
              </w:rPr>
              <w:t>-</w:t>
            </w:r>
          </w:p>
        </w:tc>
        <w:tc>
          <w:tcPr>
            <w:tcW w:w="1379" w:type="dxa"/>
            <w:tcBorders>
              <w:top w:val="nil"/>
              <w:left w:val="nil"/>
              <w:bottom w:val="single" w:sz="4" w:space="0" w:color="000000"/>
              <w:right w:val="single" w:sz="4" w:space="0" w:color="000000"/>
            </w:tcBorders>
            <w:vAlign w:val="center"/>
          </w:tcPr>
          <w:p w14:paraId="4422D1E4" w14:textId="07C6660B" w:rsidR="00003415" w:rsidRPr="00003415" w:rsidRDefault="00003415" w:rsidP="00003415">
            <w:pPr>
              <w:spacing w:after="0" w:line="240" w:lineRule="auto"/>
              <w:jc w:val="center"/>
              <w:rPr>
                <w:rFonts w:ascii="Arial" w:eastAsia="Times New Roman" w:hAnsi="Arial" w:cs="Arial"/>
                <w:color w:val="000000"/>
                <w:lang w:val="uk-UA"/>
              </w:rPr>
            </w:pPr>
            <w:r w:rsidRPr="00003415">
              <w:rPr>
                <w:rFonts w:ascii="Arial" w:hAnsi="Arial" w:cs="Arial"/>
              </w:rPr>
              <w:t xml:space="preserve">36 </w:t>
            </w:r>
            <w:proofErr w:type="spellStart"/>
            <w:r w:rsidRPr="00003415">
              <w:rPr>
                <w:rFonts w:ascii="Arial" w:hAnsi="Arial" w:cs="Arial"/>
              </w:rPr>
              <w:t>шт</w:t>
            </w:r>
            <w:proofErr w:type="spellEnd"/>
          </w:p>
        </w:tc>
        <w:tc>
          <w:tcPr>
            <w:tcW w:w="1080" w:type="dxa"/>
            <w:tcBorders>
              <w:top w:val="nil"/>
              <w:left w:val="nil"/>
              <w:bottom w:val="single" w:sz="4" w:space="0" w:color="000000"/>
              <w:right w:val="single" w:sz="4" w:space="0" w:color="000000"/>
            </w:tcBorders>
            <w:noWrap/>
            <w:vAlign w:val="center"/>
          </w:tcPr>
          <w:p w14:paraId="06DB01DB" w14:textId="77777777" w:rsidR="00003415" w:rsidRPr="00AE4CD8" w:rsidRDefault="00003415" w:rsidP="00003415">
            <w:pPr>
              <w:spacing w:after="0" w:line="240" w:lineRule="auto"/>
              <w:rPr>
                <w:rFonts w:eastAsia="Times New Roman"/>
                <w:color w:val="000000"/>
                <w:lang w:val="uk-UA"/>
              </w:rPr>
            </w:pPr>
          </w:p>
        </w:tc>
        <w:tc>
          <w:tcPr>
            <w:tcW w:w="1221" w:type="dxa"/>
            <w:tcBorders>
              <w:top w:val="nil"/>
              <w:left w:val="nil"/>
              <w:bottom w:val="single" w:sz="4" w:space="0" w:color="000000"/>
              <w:right w:val="single" w:sz="4" w:space="0" w:color="000000"/>
            </w:tcBorders>
            <w:noWrap/>
            <w:vAlign w:val="center"/>
          </w:tcPr>
          <w:p w14:paraId="1AE2E2DC" w14:textId="77777777" w:rsidR="00003415" w:rsidRPr="00AE4CD8" w:rsidRDefault="00003415" w:rsidP="00003415">
            <w:pPr>
              <w:spacing w:after="0" w:line="240" w:lineRule="auto"/>
              <w:rPr>
                <w:rFonts w:eastAsia="Times New Roman"/>
                <w:color w:val="000000"/>
                <w:lang w:val="uk-UA"/>
              </w:rPr>
            </w:pPr>
          </w:p>
        </w:tc>
        <w:tc>
          <w:tcPr>
            <w:tcW w:w="1720" w:type="dxa"/>
            <w:tcBorders>
              <w:top w:val="nil"/>
              <w:left w:val="nil"/>
              <w:bottom w:val="single" w:sz="4" w:space="0" w:color="000000"/>
              <w:right w:val="single" w:sz="4" w:space="0" w:color="000000"/>
            </w:tcBorders>
            <w:noWrap/>
            <w:vAlign w:val="center"/>
          </w:tcPr>
          <w:p w14:paraId="0D25E386" w14:textId="77777777" w:rsidR="00003415" w:rsidRPr="00AE4CD8" w:rsidRDefault="00003415" w:rsidP="00003415">
            <w:pPr>
              <w:spacing w:after="0" w:line="240" w:lineRule="auto"/>
              <w:rPr>
                <w:rFonts w:eastAsia="Times New Roman"/>
                <w:color w:val="000000"/>
                <w:lang w:val="uk-UA"/>
              </w:rPr>
            </w:pPr>
          </w:p>
        </w:tc>
        <w:tc>
          <w:tcPr>
            <w:tcW w:w="2740" w:type="dxa"/>
            <w:tcBorders>
              <w:top w:val="nil"/>
              <w:left w:val="nil"/>
              <w:bottom w:val="single" w:sz="4" w:space="0" w:color="000000"/>
              <w:right w:val="single" w:sz="4" w:space="0" w:color="000000"/>
            </w:tcBorders>
            <w:noWrap/>
            <w:vAlign w:val="center"/>
          </w:tcPr>
          <w:p w14:paraId="019637BE" w14:textId="77777777" w:rsidR="00003415" w:rsidRPr="00AE4CD8" w:rsidRDefault="00003415" w:rsidP="00003415">
            <w:pPr>
              <w:spacing w:after="0" w:line="240" w:lineRule="auto"/>
              <w:rPr>
                <w:rFonts w:eastAsia="Times New Roman"/>
                <w:color w:val="000000"/>
                <w:lang w:val="uk-UA"/>
              </w:rPr>
            </w:pPr>
          </w:p>
        </w:tc>
      </w:tr>
      <w:tr w:rsidR="00003415" w:rsidRPr="00AE4CD8" w14:paraId="4D66B3D7" w14:textId="77777777" w:rsidTr="00003415">
        <w:trPr>
          <w:trHeight w:val="552"/>
        </w:trPr>
        <w:tc>
          <w:tcPr>
            <w:tcW w:w="600" w:type="dxa"/>
            <w:tcBorders>
              <w:top w:val="nil"/>
              <w:left w:val="single" w:sz="4" w:space="0" w:color="000000"/>
              <w:bottom w:val="single" w:sz="4" w:space="0" w:color="000000"/>
              <w:right w:val="single" w:sz="4" w:space="0" w:color="000000"/>
            </w:tcBorders>
            <w:vAlign w:val="center"/>
            <w:hideMark/>
          </w:tcPr>
          <w:p w14:paraId="6C7C6A1E" w14:textId="0E304E1A" w:rsidR="00003415" w:rsidRPr="00AE4CD8" w:rsidRDefault="00003415" w:rsidP="00003415">
            <w:pPr>
              <w:spacing w:after="0" w:line="240" w:lineRule="auto"/>
              <w:jc w:val="center"/>
              <w:rPr>
                <w:rFonts w:ascii="Arial" w:eastAsia="Times New Roman" w:hAnsi="Arial" w:cs="Arial"/>
                <w:color w:val="000000"/>
                <w:lang w:val="uk-UA"/>
              </w:rPr>
            </w:pPr>
            <w:r>
              <w:rPr>
                <w:rFonts w:ascii="Arial" w:eastAsia="Times New Roman" w:hAnsi="Arial" w:cs="Arial"/>
                <w:color w:val="000000"/>
                <w:lang w:val="uk-UA"/>
              </w:rPr>
              <w:t>15</w:t>
            </w:r>
          </w:p>
        </w:tc>
        <w:tc>
          <w:tcPr>
            <w:tcW w:w="2150" w:type="dxa"/>
            <w:tcBorders>
              <w:top w:val="nil"/>
              <w:left w:val="nil"/>
              <w:bottom w:val="single" w:sz="4" w:space="0" w:color="000000"/>
              <w:right w:val="single" w:sz="4" w:space="0" w:color="000000"/>
            </w:tcBorders>
            <w:vAlign w:val="center"/>
            <w:hideMark/>
          </w:tcPr>
          <w:p w14:paraId="7BFFED77" w14:textId="77777777" w:rsidR="00003415" w:rsidRPr="00AE4CD8" w:rsidRDefault="00003415" w:rsidP="00003415">
            <w:pPr>
              <w:spacing w:after="0" w:line="240" w:lineRule="auto"/>
              <w:rPr>
                <w:rFonts w:ascii="Arial" w:eastAsia="Times New Roman" w:hAnsi="Arial" w:cs="Arial"/>
                <w:color w:val="000000"/>
                <w:lang w:val="uk-UA"/>
              </w:rPr>
            </w:pPr>
            <w:r w:rsidRPr="00AE4CD8">
              <w:rPr>
                <w:rFonts w:ascii="Arial" w:eastAsia="Times New Roman" w:hAnsi="Arial" w:cs="Arial"/>
                <w:color w:val="000000"/>
                <w:lang w:val="uk-UA"/>
              </w:rPr>
              <w:t> </w:t>
            </w:r>
          </w:p>
        </w:tc>
        <w:tc>
          <w:tcPr>
            <w:tcW w:w="3172" w:type="dxa"/>
            <w:tcBorders>
              <w:top w:val="nil"/>
              <w:left w:val="nil"/>
              <w:bottom w:val="single" w:sz="4" w:space="0" w:color="000000"/>
              <w:right w:val="single" w:sz="4" w:space="0" w:color="000000"/>
            </w:tcBorders>
            <w:vAlign w:val="center"/>
            <w:hideMark/>
          </w:tcPr>
          <w:p w14:paraId="2445F614" w14:textId="77777777" w:rsidR="00003415" w:rsidRPr="00AE4CD8" w:rsidRDefault="00003415" w:rsidP="00003415">
            <w:pPr>
              <w:spacing w:after="0" w:line="240" w:lineRule="auto"/>
              <w:jc w:val="center"/>
              <w:rPr>
                <w:rFonts w:ascii="Arial" w:eastAsia="Times New Roman" w:hAnsi="Arial" w:cs="Arial"/>
                <w:color w:val="000000"/>
                <w:lang w:val="uk-UA"/>
              </w:rPr>
            </w:pPr>
            <w:r w:rsidRPr="00AE4CD8">
              <w:rPr>
                <w:rFonts w:ascii="Arial" w:eastAsia="Times New Roman" w:hAnsi="Arial" w:cs="Arial"/>
                <w:color w:val="000000"/>
                <w:lang w:val="uk-UA"/>
              </w:rPr>
              <w:t> </w:t>
            </w:r>
          </w:p>
        </w:tc>
        <w:tc>
          <w:tcPr>
            <w:tcW w:w="1418" w:type="dxa"/>
            <w:tcBorders>
              <w:top w:val="nil"/>
              <w:left w:val="nil"/>
              <w:bottom w:val="single" w:sz="4" w:space="0" w:color="000000"/>
              <w:right w:val="single" w:sz="4" w:space="0" w:color="000000"/>
            </w:tcBorders>
            <w:vAlign w:val="center"/>
            <w:hideMark/>
          </w:tcPr>
          <w:p w14:paraId="2AFE1CE2" w14:textId="4140005E" w:rsidR="00003415" w:rsidRPr="00003415" w:rsidRDefault="00003415" w:rsidP="00003415">
            <w:pPr>
              <w:spacing w:after="0" w:line="240" w:lineRule="auto"/>
              <w:jc w:val="center"/>
              <w:rPr>
                <w:rFonts w:ascii="Arial" w:eastAsia="Times New Roman" w:hAnsi="Arial" w:cs="Arial"/>
                <w:color w:val="000000"/>
                <w:lang w:val="uk-UA"/>
              </w:rPr>
            </w:pPr>
            <w:r w:rsidRPr="00003415">
              <w:rPr>
                <w:rFonts w:ascii="Arial" w:hAnsi="Arial" w:cs="Arial"/>
              </w:rPr>
              <w:t xml:space="preserve">100 </w:t>
            </w:r>
            <w:proofErr w:type="spellStart"/>
            <w:r w:rsidRPr="00003415">
              <w:rPr>
                <w:rFonts w:ascii="Arial" w:hAnsi="Arial" w:cs="Arial"/>
              </w:rPr>
              <w:t>шт</w:t>
            </w:r>
            <w:proofErr w:type="spellEnd"/>
          </w:p>
        </w:tc>
        <w:tc>
          <w:tcPr>
            <w:tcW w:w="1379" w:type="dxa"/>
            <w:tcBorders>
              <w:top w:val="nil"/>
              <w:left w:val="nil"/>
              <w:bottom w:val="single" w:sz="4" w:space="0" w:color="000000"/>
              <w:right w:val="single" w:sz="4" w:space="0" w:color="000000"/>
            </w:tcBorders>
            <w:vAlign w:val="center"/>
            <w:hideMark/>
          </w:tcPr>
          <w:p w14:paraId="71A6C5BE" w14:textId="6DDB1869" w:rsidR="00003415" w:rsidRPr="00003415" w:rsidRDefault="00003415" w:rsidP="00003415">
            <w:pPr>
              <w:spacing w:after="0" w:line="240" w:lineRule="auto"/>
              <w:jc w:val="center"/>
              <w:rPr>
                <w:rFonts w:ascii="Arial" w:eastAsia="Times New Roman" w:hAnsi="Arial" w:cs="Arial"/>
                <w:color w:val="000000"/>
                <w:lang w:val="uk-UA"/>
              </w:rPr>
            </w:pPr>
            <w:r w:rsidRPr="00003415">
              <w:rPr>
                <w:rFonts w:ascii="Arial" w:hAnsi="Arial" w:cs="Arial"/>
              </w:rPr>
              <w:t xml:space="preserve">24 </w:t>
            </w:r>
            <w:proofErr w:type="spellStart"/>
            <w:r w:rsidRPr="00003415">
              <w:rPr>
                <w:rFonts w:ascii="Arial" w:hAnsi="Arial" w:cs="Arial"/>
              </w:rPr>
              <w:t>уп</w:t>
            </w:r>
            <w:proofErr w:type="spellEnd"/>
            <w:r w:rsidRPr="00003415">
              <w:rPr>
                <w:rFonts w:ascii="Arial" w:hAnsi="Arial" w:cs="Arial"/>
              </w:rPr>
              <w:t xml:space="preserve"> </w:t>
            </w:r>
          </w:p>
        </w:tc>
        <w:tc>
          <w:tcPr>
            <w:tcW w:w="1080" w:type="dxa"/>
            <w:tcBorders>
              <w:top w:val="nil"/>
              <w:left w:val="nil"/>
              <w:bottom w:val="single" w:sz="4" w:space="0" w:color="000000"/>
              <w:right w:val="single" w:sz="4" w:space="0" w:color="000000"/>
            </w:tcBorders>
            <w:noWrap/>
            <w:vAlign w:val="center"/>
            <w:hideMark/>
          </w:tcPr>
          <w:p w14:paraId="25FCFA58" w14:textId="77777777" w:rsidR="00003415" w:rsidRPr="00AE4CD8" w:rsidRDefault="00003415" w:rsidP="00003415">
            <w:pPr>
              <w:spacing w:after="0" w:line="240" w:lineRule="auto"/>
              <w:rPr>
                <w:rFonts w:eastAsia="Times New Roman"/>
                <w:color w:val="000000"/>
                <w:lang w:val="uk-UA"/>
              </w:rPr>
            </w:pPr>
            <w:r w:rsidRPr="00AE4CD8">
              <w:rPr>
                <w:rFonts w:eastAsia="Times New Roman"/>
                <w:color w:val="000000"/>
                <w:lang w:val="uk-UA"/>
              </w:rPr>
              <w:t> </w:t>
            </w:r>
          </w:p>
        </w:tc>
        <w:tc>
          <w:tcPr>
            <w:tcW w:w="1221" w:type="dxa"/>
            <w:tcBorders>
              <w:top w:val="nil"/>
              <w:left w:val="nil"/>
              <w:bottom w:val="single" w:sz="4" w:space="0" w:color="000000"/>
              <w:right w:val="single" w:sz="4" w:space="0" w:color="000000"/>
            </w:tcBorders>
            <w:noWrap/>
            <w:vAlign w:val="center"/>
            <w:hideMark/>
          </w:tcPr>
          <w:p w14:paraId="751CC03B" w14:textId="77777777" w:rsidR="00003415" w:rsidRPr="00AE4CD8" w:rsidRDefault="00003415" w:rsidP="00003415">
            <w:pPr>
              <w:spacing w:after="0" w:line="240" w:lineRule="auto"/>
              <w:rPr>
                <w:rFonts w:eastAsia="Times New Roman"/>
                <w:color w:val="000000"/>
                <w:lang w:val="uk-UA"/>
              </w:rPr>
            </w:pPr>
            <w:r w:rsidRPr="00AE4CD8">
              <w:rPr>
                <w:rFonts w:eastAsia="Times New Roman"/>
                <w:color w:val="000000"/>
                <w:lang w:val="uk-UA"/>
              </w:rPr>
              <w:t> </w:t>
            </w:r>
          </w:p>
        </w:tc>
        <w:tc>
          <w:tcPr>
            <w:tcW w:w="1720" w:type="dxa"/>
            <w:tcBorders>
              <w:top w:val="nil"/>
              <w:left w:val="nil"/>
              <w:bottom w:val="single" w:sz="4" w:space="0" w:color="000000"/>
              <w:right w:val="single" w:sz="4" w:space="0" w:color="000000"/>
            </w:tcBorders>
            <w:noWrap/>
            <w:vAlign w:val="center"/>
            <w:hideMark/>
          </w:tcPr>
          <w:p w14:paraId="6B079576" w14:textId="77777777" w:rsidR="00003415" w:rsidRPr="00AE4CD8" w:rsidRDefault="00003415" w:rsidP="00003415">
            <w:pPr>
              <w:spacing w:after="0" w:line="240" w:lineRule="auto"/>
              <w:rPr>
                <w:rFonts w:eastAsia="Times New Roman"/>
                <w:color w:val="000000"/>
                <w:lang w:val="uk-UA"/>
              </w:rPr>
            </w:pPr>
            <w:r w:rsidRPr="00AE4CD8">
              <w:rPr>
                <w:rFonts w:eastAsia="Times New Roman"/>
                <w:color w:val="000000"/>
                <w:lang w:val="uk-UA"/>
              </w:rPr>
              <w:t> </w:t>
            </w:r>
          </w:p>
        </w:tc>
        <w:tc>
          <w:tcPr>
            <w:tcW w:w="2740" w:type="dxa"/>
            <w:tcBorders>
              <w:top w:val="nil"/>
              <w:left w:val="nil"/>
              <w:bottom w:val="single" w:sz="4" w:space="0" w:color="000000"/>
              <w:right w:val="single" w:sz="4" w:space="0" w:color="000000"/>
            </w:tcBorders>
            <w:noWrap/>
            <w:vAlign w:val="center"/>
            <w:hideMark/>
          </w:tcPr>
          <w:p w14:paraId="1CFDBDCA" w14:textId="77777777" w:rsidR="00003415" w:rsidRPr="00AE4CD8" w:rsidRDefault="00003415" w:rsidP="00003415">
            <w:pPr>
              <w:spacing w:after="0" w:line="240" w:lineRule="auto"/>
              <w:rPr>
                <w:rFonts w:eastAsia="Times New Roman"/>
                <w:color w:val="000000"/>
                <w:lang w:val="uk-UA"/>
              </w:rPr>
            </w:pPr>
            <w:r w:rsidRPr="00AE4CD8">
              <w:rPr>
                <w:rFonts w:eastAsia="Times New Roman"/>
                <w:color w:val="000000"/>
                <w:lang w:val="uk-UA"/>
              </w:rPr>
              <w:t> </w:t>
            </w:r>
          </w:p>
        </w:tc>
      </w:tr>
    </w:tbl>
    <w:p w14:paraId="2848BFF7" w14:textId="77777777" w:rsidR="00AE4CD8" w:rsidRDefault="00AE4CD8">
      <w:pPr>
        <w:jc w:val="center"/>
        <w:rPr>
          <w:rFonts w:ascii="Arial" w:eastAsia="Arial" w:hAnsi="Arial" w:cs="Arial"/>
          <w:b/>
          <w:bCs/>
          <w:lang w:val="uk-UA"/>
        </w:rPr>
      </w:pPr>
    </w:p>
    <w:p w14:paraId="219344F1" w14:textId="04B92D98" w:rsidR="007B50DC" w:rsidRDefault="007B50DC" w:rsidP="007B50DC">
      <w:pPr>
        <w:rPr>
          <w:rFonts w:ascii="Arial" w:eastAsia="Arial" w:hAnsi="Arial" w:cs="Arial"/>
          <w:b/>
          <w:bCs/>
          <w:lang w:val="uk-UA"/>
        </w:rPr>
      </w:pPr>
      <w:r>
        <w:rPr>
          <w:rFonts w:ascii="Arial" w:eastAsia="Arial" w:hAnsi="Arial" w:cs="Arial"/>
          <w:b/>
          <w:bCs/>
          <w:lang w:val="uk-UA"/>
        </w:rPr>
        <w:t>Вкажіть термін поставки товару:</w:t>
      </w:r>
      <w:r w:rsidR="00AE4CD8">
        <w:rPr>
          <w:rFonts w:ascii="Arial" w:eastAsia="Arial" w:hAnsi="Arial" w:cs="Arial"/>
          <w:b/>
          <w:bCs/>
          <w:lang w:val="uk-UA"/>
        </w:rPr>
        <w:t xml:space="preserve"> </w:t>
      </w:r>
      <w:r w:rsidR="00AE4CD8">
        <w:rPr>
          <w:rFonts w:ascii="Arial" w:eastAsia="Arial" w:hAnsi="Arial" w:cs="Arial"/>
        </w:rPr>
        <w:t>______________________________________________________,</w:t>
      </w:r>
    </w:p>
    <w:p w14:paraId="785150CC" w14:textId="537D6DFF" w:rsidR="000261E9" w:rsidRPr="00AE4CD8" w:rsidRDefault="007B50DC">
      <w:pPr>
        <w:rPr>
          <w:rFonts w:ascii="Arial" w:eastAsia="Arial" w:hAnsi="Arial" w:cs="Arial"/>
          <w:b/>
          <w:bCs/>
          <w:lang w:val="uk-UA"/>
        </w:rPr>
      </w:pPr>
      <w:r>
        <w:rPr>
          <w:rFonts w:ascii="Arial" w:eastAsia="Arial" w:hAnsi="Arial" w:cs="Arial"/>
          <w:b/>
          <w:bCs/>
          <w:lang w:val="uk-UA"/>
        </w:rPr>
        <w:t xml:space="preserve">Вкажіть </w:t>
      </w:r>
      <w:r w:rsidR="00D977B2">
        <w:rPr>
          <w:rFonts w:ascii="Arial" w:eastAsia="Arial" w:hAnsi="Arial" w:cs="Arial"/>
          <w:b/>
          <w:bCs/>
          <w:lang w:val="uk-UA"/>
        </w:rPr>
        <w:t xml:space="preserve"> умови оплати:</w:t>
      </w:r>
      <w:r w:rsidR="00AE4CD8">
        <w:rPr>
          <w:rFonts w:ascii="Arial" w:eastAsia="Arial" w:hAnsi="Arial" w:cs="Arial"/>
          <w:b/>
          <w:bCs/>
          <w:lang w:val="uk-UA"/>
        </w:rPr>
        <w:t xml:space="preserve"> </w:t>
      </w:r>
      <w:r w:rsidR="00AE4CD8">
        <w:rPr>
          <w:rFonts w:ascii="Arial" w:eastAsia="Arial" w:hAnsi="Arial" w:cs="Arial"/>
        </w:rPr>
        <w:t>______________________________________________________</w:t>
      </w:r>
      <w:r w:rsidR="00AE4CD8">
        <w:rPr>
          <w:rFonts w:ascii="Arial" w:eastAsia="Arial" w:hAnsi="Arial" w:cs="Arial"/>
          <w:lang w:val="uk-UA"/>
        </w:rPr>
        <w:t>.</w:t>
      </w:r>
    </w:p>
    <w:p w14:paraId="1D79787C" w14:textId="77777777" w:rsidR="00D977B2" w:rsidRDefault="00D977B2">
      <w:pPr>
        <w:rPr>
          <w:rFonts w:ascii="Arial" w:eastAsia="Arial" w:hAnsi="Arial" w:cs="Arial"/>
          <w:b/>
          <w:bCs/>
          <w:lang w:val="uk-UA"/>
        </w:rPr>
      </w:pPr>
    </w:p>
    <w:p w14:paraId="580FE76A" w14:textId="77777777" w:rsidR="00D977B2" w:rsidRDefault="00D977B2" w:rsidP="00D977B2">
      <w:pPr>
        <w:rPr>
          <w:rFonts w:ascii="Arial" w:eastAsia="Arial" w:hAnsi="Arial" w:cs="Arial"/>
        </w:rPr>
      </w:pPr>
      <w:r>
        <w:rPr>
          <w:rFonts w:ascii="Arial" w:eastAsia="Arial" w:hAnsi="Arial" w:cs="Arial"/>
        </w:rPr>
        <w:t>Підписано мною, ______________________________________________________,</w:t>
      </w:r>
    </w:p>
    <w:p w14:paraId="752DBA73" w14:textId="77777777" w:rsidR="00D977B2" w:rsidRDefault="00D977B2" w:rsidP="00D977B2">
      <w:pPr>
        <w:rPr>
          <w:rFonts w:ascii="Arial" w:eastAsia="Arial" w:hAnsi="Arial" w:cs="Arial"/>
        </w:rPr>
      </w:pPr>
      <w:r>
        <w:rPr>
          <w:rFonts w:ascii="Arial" w:eastAsia="Arial" w:hAnsi="Arial" w:cs="Arial"/>
        </w:rPr>
        <w:t>що обіймає посаду_________________________________________________________(керівник підприємства)</w:t>
      </w:r>
    </w:p>
    <w:p w14:paraId="7656D206" w14:textId="77777777" w:rsidR="00D977B2" w:rsidRDefault="00D977B2" w:rsidP="00D977B2">
      <w:pPr>
        <w:rPr>
          <w:rFonts w:ascii="Arial" w:eastAsia="Arial" w:hAnsi="Arial" w:cs="Arial"/>
        </w:rPr>
      </w:pPr>
      <w:r>
        <w:rPr>
          <w:rFonts w:ascii="Arial" w:eastAsia="Arial" w:hAnsi="Arial" w:cs="Arial"/>
        </w:rPr>
        <w:t xml:space="preserve">від імені компанії ____________________________________________________________ </w:t>
      </w:r>
    </w:p>
    <w:p w14:paraId="7BC420F2" w14:textId="77777777" w:rsidR="00D977B2" w:rsidRDefault="00D977B2" w:rsidP="00D977B2">
      <w:pPr>
        <w:rPr>
          <w:rFonts w:ascii="Arial" w:eastAsia="Arial" w:hAnsi="Arial" w:cs="Arial"/>
        </w:rPr>
      </w:pPr>
      <w:r>
        <w:rPr>
          <w:rFonts w:ascii="Arial" w:eastAsia="Arial" w:hAnsi="Arial" w:cs="Arial"/>
        </w:rPr>
        <w:t>_______ (число) _________________ (місяць) 20________ (рік).</w:t>
      </w:r>
    </w:p>
    <w:p w14:paraId="2E30CBFE" w14:textId="77777777" w:rsidR="00D977B2" w:rsidRDefault="00D977B2" w:rsidP="00D977B2">
      <w:pPr>
        <w:jc w:val="both"/>
        <w:rPr>
          <w:rFonts w:ascii="Arial" w:eastAsia="Arial" w:hAnsi="Arial" w:cs="Arial"/>
        </w:rPr>
      </w:pPr>
      <w:r>
        <w:rPr>
          <w:rFonts w:ascii="Arial" w:eastAsia="Arial" w:hAnsi="Arial" w:cs="Arial"/>
        </w:rPr>
        <w:t>________________________ (підпис)</w:t>
      </w:r>
    </w:p>
    <w:p w14:paraId="147066CF" w14:textId="77777777" w:rsidR="009638E4" w:rsidRDefault="009638E4">
      <w:pPr>
        <w:rPr>
          <w:rFonts w:ascii="Arial" w:eastAsia="Arial" w:hAnsi="Arial" w:cs="Arial"/>
          <w:b/>
          <w:bCs/>
          <w:lang w:val="uk-UA"/>
        </w:rPr>
        <w:sectPr w:rsidR="009638E4" w:rsidSect="009638E4">
          <w:pgSz w:w="16840" w:h="11907" w:orient="landscape"/>
          <w:pgMar w:top="1418" w:right="709" w:bottom="567" w:left="709" w:header="851" w:footer="709" w:gutter="0"/>
          <w:pgNumType w:start="1"/>
          <w:cols w:space="720"/>
          <w:titlePg/>
        </w:sectPr>
      </w:pPr>
    </w:p>
    <w:p w14:paraId="692DC17A" w14:textId="6BCBF7E9" w:rsidR="009638E4" w:rsidRDefault="009638E4" w:rsidP="009638E4">
      <w:pPr>
        <w:jc w:val="center"/>
        <w:rPr>
          <w:rFonts w:ascii="Arial" w:eastAsia="Arial" w:hAnsi="Arial" w:cs="Arial"/>
          <w:b/>
          <w:bCs/>
        </w:rPr>
      </w:pPr>
      <w:r>
        <w:rPr>
          <w:rFonts w:ascii="Arial" w:eastAsia="Arial" w:hAnsi="Arial" w:cs="Arial"/>
          <w:b/>
          <w:bCs/>
        </w:rPr>
        <w:t>Додаток №</w:t>
      </w:r>
      <w:r>
        <w:rPr>
          <w:rFonts w:ascii="Arial" w:eastAsia="Arial" w:hAnsi="Arial" w:cs="Arial"/>
          <w:b/>
          <w:bCs/>
          <w:lang w:val="uk-UA"/>
        </w:rPr>
        <w:t>3</w:t>
      </w:r>
      <w:r>
        <w:rPr>
          <w:rFonts w:ascii="Arial" w:eastAsia="Arial" w:hAnsi="Arial" w:cs="Arial"/>
          <w:b/>
          <w:bCs/>
        </w:rPr>
        <w:t xml:space="preserve"> до специфікації  на закупівлю </w:t>
      </w:r>
      <w:r w:rsidR="00E4684C" w:rsidRPr="00C125D1">
        <w:rPr>
          <w:rFonts w:ascii="Arial" w:eastAsia="Arial" w:hAnsi="Arial" w:cs="Arial"/>
          <w:b/>
          <w:bCs/>
          <w:lang w:val="uk-UA"/>
        </w:rPr>
        <w:t>медичних виробів для захисту та санітарно-гігієнічного забезпечення та витратних матеріалів для функціональної діагностики</w:t>
      </w:r>
    </w:p>
    <w:p w14:paraId="1B644B9A" w14:textId="77777777" w:rsidR="009638E4" w:rsidRDefault="009638E4" w:rsidP="009638E4">
      <w:pPr>
        <w:spacing w:after="0" w:line="240" w:lineRule="auto"/>
        <w:jc w:val="center"/>
        <w:rPr>
          <w:rFonts w:ascii="Arial" w:eastAsia="Arial" w:hAnsi="Arial" w:cs="Arial"/>
          <w:b/>
          <w:bCs/>
        </w:rPr>
      </w:pPr>
    </w:p>
    <w:p w14:paraId="71B50418" w14:textId="77777777" w:rsidR="009638E4" w:rsidRDefault="009638E4" w:rsidP="009638E4">
      <w:pPr>
        <w:spacing w:after="0" w:line="240" w:lineRule="auto"/>
        <w:jc w:val="center"/>
        <w:rPr>
          <w:rFonts w:ascii="Arial" w:eastAsia="Arial" w:hAnsi="Arial" w:cs="Arial"/>
        </w:rPr>
      </w:pPr>
    </w:p>
    <w:p w14:paraId="486B12EA" w14:textId="77777777" w:rsidR="009638E4" w:rsidRDefault="009638E4" w:rsidP="009638E4">
      <w:pPr>
        <w:spacing w:after="0" w:line="240" w:lineRule="auto"/>
        <w:jc w:val="both"/>
        <w:rPr>
          <w:rFonts w:ascii="Arial" w:eastAsia="Arial" w:hAnsi="Arial" w:cs="Arial"/>
        </w:rPr>
      </w:pPr>
      <w:r>
        <w:rPr>
          <w:rFonts w:ascii="Arial" w:eastAsia="Arial" w:hAnsi="Arial" w:cs="Arial"/>
        </w:rPr>
        <w:t>На підставі статті 650-1 Цивільного кодексу України, підписанням цієї форми ми підтверджуємо наступні запевнення, які мають значення для укладення договору з  МБФ «Альянс громадського здоров’я»:</w:t>
      </w:r>
    </w:p>
    <w:p w14:paraId="4EC18122" w14:textId="77777777" w:rsidR="009638E4" w:rsidRDefault="009638E4" w:rsidP="009638E4">
      <w:pPr>
        <w:numPr>
          <w:ilvl w:val="0"/>
          <w:numId w:val="3"/>
        </w:numPr>
        <w:pBdr>
          <w:top w:val="nil"/>
          <w:left w:val="nil"/>
          <w:bottom w:val="nil"/>
          <w:right w:val="nil"/>
          <w:between w:val="nil"/>
        </w:pBdr>
        <w:spacing w:after="0" w:line="240" w:lineRule="auto"/>
        <w:jc w:val="both"/>
        <w:rPr>
          <w:rFonts w:ascii="Arial" w:eastAsia="Arial" w:hAnsi="Arial" w:cs="Arial"/>
          <w:color w:val="000000"/>
        </w:rPr>
      </w:pPr>
      <w:r>
        <w:rPr>
          <w:rFonts w:ascii="Arial" w:eastAsia="Arial" w:hAnsi="Arial" w:cs="Arial"/>
          <w:color w:val="000000"/>
        </w:rPr>
        <w:t xml:space="preserve">Товариство (юридична особа, яка подає цей та інші документи для участі у тендері, зазначена нижче), будь-який з його директорів (членів ради директорів), учасників Товариства, його кінцевий </w:t>
      </w:r>
      <w:proofErr w:type="spellStart"/>
      <w:r>
        <w:rPr>
          <w:rFonts w:ascii="Arial" w:eastAsia="Arial" w:hAnsi="Arial" w:cs="Arial"/>
          <w:color w:val="000000"/>
        </w:rPr>
        <w:t>бенефіціарний</w:t>
      </w:r>
      <w:proofErr w:type="spellEnd"/>
      <w:r>
        <w:rPr>
          <w:rFonts w:ascii="Arial" w:eastAsia="Arial" w:hAnsi="Arial" w:cs="Arial"/>
          <w:color w:val="000000"/>
        </w:rPr>
        <w:t xml:space="preserve"> власник/власники, його посадові особи або працівники Товариства, або будь-який агент, афілійована чи інша особа, що діє від імені Товариства, в даний час не є суб’єктом санкції США, якими керує Управління контролю за іноземними активами Міністерства фінансів США або Державного департаменту США, Ради Безпеки Організації Об’єднаних Націй, Європейського Союзу, Казначейства Її Величності Сполученого Королівства або іншого уповноваженого </w:t>
      </w:r>
      <w:proofErr w:type="spellStart"/>
      <w:r>
        <w:rPr>
          <w:rFonts w:ascii="Arial" w:eastAsia="Arial" w:hAnsi="Arial" w:cs="Arial"/>
          <w:color w:val="000000"/>
        </w:rPr>
        <w:t>санкційного</w:t>
      </w:r>
      <w:proofErr w:type="spellEnd"/>
      <w:r>
        <w:rPr>
          <w:rFonts w:ascii="Arial" w:eastAsia="Arial" w:hAnsi="Arial" w:cs="Arial"/>
          <w:color w:val="000000"/>
        </w:rPr>
        <w:t xml:space="preserve"> органу.</w:t>
      </w:r>
    </w:p>
    <w:p w14:paraId="7083E54B" w14:textId="77777777" w:rsidR="009638E4" w:rsidRDefault="009638E4" w:rsidP="009638E4">
      <w:pPr>
        <w:numPr>
          <w:ilvl w:val="0"/>
          <w:numId w:val="3"/>
        </w:numPr>
        <w:pBdr>
          <w:top w:val="nil"/>
          <w:left w:val="nil"/>
          <w:bottom w:val="nil"/>
          <w:right w:val="nil"/>
          <w:between w:val="nil"/>
        </w:pBdr>
        <w:spacing w:after="0" w:line="240" w:lineRule="auto"/>
        <w:jc w:val="both"/>
        <w:rPr>
          <w:rFonts w:ascii="Arial" w:eastAsia="Arial" w:hAnsi="Arial" w:cs="Arial"/>
          <w:color w:val="000000"/>
        </w:rPr>
      </w:pPr>
      <w:r>
        <w:rPr>
          <w:rFonts w:ascii="Arial" w:eastAsia="Arial" w:hAnsi="Arial" w:cs="Arial"/>
          <w:color w:val="000000"/>
        </w:rPr>
        <w:t xml:space="preserve">Товариство, та/або учасник Товариства, та/або кінцевий </w:t>
      </w:r>
      <w:proofErr w:type="spellStart"/>
      <w:r>
        <w:rPr>
          <w:rFonts w:ascii="Arial" w:eastAsia="Arial" w:hAnsi="Arial" w:cs="Arial"/>
          <w:color w:val="000000"/>
        </w:rPr>
        <w:t>бенефіціарний</w:t>
      </w:r>
      <w:proofErr w:type="spellEnd"/>
      <w:r>
        <w:rPr>
          <w:rFonts w:ascii="Arial" w:eastAsia="Arial" w:hAnsi="Arial" w:cs="Arial"/>
          <w:color w:val="000000"/>
        </w:rPr>
        <w:t xml:space="preserve"> власник Товариства не внесені до списку санкцій Ради національної безпеки і оборони України (відповідно до статті 5 Закону України “Про санкції”).</w:t>
      </w:r>
    </w:p>
    <w:p w14:paraId="0F005653" w14:textId="77777777" w:rsidR="009638E4" w:rsidRDefault="009638E4" w:rsidP="009638E4">
      <w:pPr>
        <w:numPr>
          <w:ilvl w:val="0"/>
          <w:numId w:val="3"/>
        </w:numPr>
        <w:pBdr>
          <w:top w:val="nil"/>
          <w:left w:val="nil"/>
          <w:bottom w:val="nil"/>
          <w:right w:val="nil"/>
          <w:between w:val="nil"/>
        </w:pBdr>
        <w:spacing w:after="0" w:line="240" w:lineRule="auto"/>
        <w:jc w:val="both"/>
        <w:rPr>
          <w:rFonts w:ascii="Arial" w:eastAsia="Arial" w:hAnsi="Arial" w:cs="Arial"/>
          <w:color w:val="000000"/>
        </w:rPr>
      </w:pPr>
      <w:r>
        <w:rPr>
          <w:rFonts w:ascii="Arial" w:eastAsia="Arial" w:hAnsi="Arial" w:cs="Arial"/>
          <w:color w:val="000000"/>
        </w:rPr>
        <w:t>Щодо товарів, послуг та/або робіт Товариства не застосовано персональні спеціальні економічні та інші обмежувальні заходи (санкції) відповідно до статті 5 Закону України “Про санкції”.</w:t>
      </w:r>
    </w:p>
    <w:p w14:paraId="1AFC6D2B" w14:textId="77777777" w:rsidR="009638E4" w:rsidRDefault="009638E4" w:rsidP="009638E4">
      <w:pPr>
        <w:widowControl w:val="0"/>
        <w:pBdr>
          <w:top w:val="nil"/>
          <w:left w:val="nil"/>
          <w:bottom w:val="nil"/>
          <w:right w:val="nil"/>
          <w:between w:val="nil"/>
        </w:pBdr>
        <w:spacing w:after="0" w:line="240" w:lineRule="auto"/>
        <w:ind w:left="708"/>
        <w:jc w:val="both"/>
        <w:rPr>
          <w:rFonts w:ascii="Arial" w:eastAsia="Arial" w:hAnsi="Arial" w:cs="Arial"/>
          <w:color w:val="000000"/>
        </w:rPr>
      </w:pPr>
    </w:p>
    <w:p w14:paraId="60F4DB3E" w14:textId="77777777" w:rsidR="009638E4" w:rsidRDefault="009638E4" w:rsidP="009638E4">
      <w:pPr>
        <w:pStyle w:val="1"/>
        <w:widowControl/>
        <w:spacing w:line="240" w:lineRule="auto"/>
        <w:jc w:val="center"/>
        <w:rPr>
          <w:rFonts w:ascii="Arial" w:eastAsia="Arial" w:hAnsi="Arial" w:cs="Arial"/>
          <w:sz w:val="22"/>
          <w:szCs w:val="22"/>
        </w:rPr>
      </w:pPr>
      <w:r>
        <w:rPr>
          <w:rFonts w:ascii="Arial" w:eastAsia="Arial" w:hAnsi="Arial" w:cs="Arial"/>
          <w:sz w:val="22"/>
          <w:szCs w:val="22"/>
        </w:rPr>
        <w:t xml:space="preserve">Склад кінцевих </w:t>
      </w:r>
      <w:proofErr w:type="spellStart"/>
      <w:r>
        <w:rPr>
          <w:rFonts w:ascii="Arial" w:eastAsia="Arial" w:hAnsi="Arial" w:cs="Arial"/>
          <w:sz w:val="22"/>
          <w:szCs w:val="22"/>
        </w:rPr>
        <w:t>бенефіціарних</w:t>
      </w:r>
      <w:proofErr w:type="spellEnd"/>
      <w:r>
        <w:rPr>
          <w:rFonts w:ascii="Arial" w:eastAsia="Arial" w:hAnsi="Arial" w:cs="Arial"/>
          <w:sz w:val="22"/>
          <w:szCs w:val="22"/>
        </w:rPr>
        <w:t xml:space="preserve"> власників учасника тендеру</w:t>
      </w:r>
    </w:p>
    <w:p w14:paraId="2C8BC473" w14:textId="77777777" w:rsidR="009638E4" w:rsidRDefault="009638E4" w:rsidP="009638E4">
      <w:pPr>
        <w:spacing w:after="0" w:line="240" w:lineRule="auto"/>
        <w:rPr>
          <w:rFonts w:ascii="Arial" w:eastAsia="Arial" w:hAnsi="Arial" w:cs="Arial"/>
        </w:rPr>
      </w:pPr>
    </w:p>
    <w:tbl>
      <w:tblPr>
        <w:tblStyle w:val="afd"/>
        <w:tblW w:w="9838" w:type="dxa"/>
        <w:tblInd w:w="27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840"/>
        <w:gridCol w:w="1829"/>
        <w:gridCol w:w="2440"/>
        <w:gridCol w:w="1989"/>
        <w:gridCol w:w="1740"/>
      </w:tblGrid>
      <w:tr w:rsidR="009638E4" w14:paraId="71021F7D" w14:textId="77777777" w:rsidTr="009912B9">
        <w:trPr>
          <w:trHeight w:val="820"/>
        </w:trPr>
        <w:tc>
          <w:tcPr>
            <w:tcW w:w="1840" w:type="dxa"/>
          </w:tcPr>
          <w:p w14:paraId="08FC2AF9" w14:textId="77777777" w:rsidR="009638E4" w:rsidRDefault="009638E4" w:rsidP="009912B9">
            <w:pPr>
              <w:rPr>
                <w:rFonts w:ascii="Arial" w:eastAsia="Arial" w:hAnsi="Arial" w:cs="Arial"/>
                <w:b/>
                <w:bCs/>
              </w:rPr>
            </w:pPr>
            <w:r>
              <w:rPr>
                <w:rFonts w:ascii="Arial" w:eastAsia="Arial" w:hAnsi="Arial" w:cs="Arial"/>
                <w:b/>
                <w:bCs/>
              </w:rPr>
              <w:t>Назва організації/ ФІО фізичної особи</w:t>
            </w:r>
          </w:p>
        </w:tc>
        <w:tc>
          <w:tcPr>
            <w:tcW w:w="1829" w:type="dxa"/>
          </w:tcPr>
          <w:p w14:paraId="4D0958F7" w14:textId="77777777" w:rsidR="009638E4" w:rsidRDefault="009638E4" w:rsidP="009912B9">
            <w:pPr>
              <w:rPr>
                <w:rFonts w:ascii="Arial" w:eastAsia="Arial" w:hAnsi="Arial" w:cs="Arial"/>
                <w:b/>
                <w:bCs/>
              </w:rPr>
            </w:pPr>
            <w:r>
              <w:rPr>
                <w:rFonts w:ascii="Arial" w:eastAsia="Arial" w:hAnsi="Arial" w:cs="Arial"/>
                <w:b/>
                <w:bCs/>
              </w:rPr>
              <w:t>Реєстраційний код / паспортні дані</w:t>
            </w:r>
          </w:p>
        </w:tc>
        <w:tc>
          <w:tcPr>
            <w:tcW w:w="2440" w:type="dxa"/>
          </w:tcPr>
          <w:p w14:paraId="7AA6D2A5" w14:textId="77777777" w:rsidR="009638E4" w:rsidRDefault="009638E4" w:rsidP="009912B9">
            <w:pPr>
              <w:rPr>
                <w:rFonts w:ascii="Arial" w:eastAsia="Arial" w:hAnsi="Arial" w:cs="Arial"/>
                <w:b/>
                <w:bCs/>
              </w:rPr>
            </w:pPr>
            <w:r>
              <w:rPr>
                <w:rFonts w:ascii="Arial" w:eastAsia="Arial" w:hAnsi="Arial" w:cs="Arial"/>
                <w:b/>
                <w:bCs/>
              </w:rPr>
              <w:t>Адреса реєстрації</w:t>
            </w:r>
          </w:p>
        </w:tc>
        <w:tc>
          <w:tcPr>
            <w:tcW w:w="1989" w:type="dxa"/>
          </w:tcPr>
          <w:p w14:paraId="6CEBF8C1" w14:textId="77777777" w:rsidR="009638E4" w:rsidRDefault="009638E4" w:rsidP="009912B9">
            <w:pPr>
              <w:rPr>
                <w:rFonts w:ascii="Arial" w:eastAsia="Arial" w:hAnsi="Arial" w:cs="Arial"/>
                <w:b/>
                <w:bCs/>
              </w:rPr>
            </w:pPr>
            <w:r>
              <w:rPr>
                <w:rFonts w:ascii="Arial" w:eastAsia="Arial" w:hAnsi="Arial" w:cs="Arial"/>
                <w:b/>
                <w:bCs/>
              </w:rPr>
              <w:t>Громадянство</w:t>
            </w:r>
          </w:p>
        </w:tc>
        <w:tc>
          <w:tcPr>
            <w:tcW w:w="1740" w:type="dxa"/>
          </w:tcPr>
          <w:p w14:paraId="33B2E4D9" w14:textId="77777777" w:rsidR="009638E4" w:rsidRDefault="009638E4" w:rsidP="009912B9">
            <w:pPr>
              <w:rPr>
                <w:rFonts w:ascii="Arial" w:eastAsia="Arial" w:hAnsi="Arial" w:cs="Arial"/>
                <w:b/>
                <w:bCs/>
              </w:rPr>
            </w:pPr>
            <w:r>
              <w:rPr>
                <w:rFonts w:ascii="Arial" w:eastAsia="Arial" w:hAnsi="Arial" w:cs="Arial"/>
                <w:b/>
                <w:bCs/>
              </w:rPr>
              <w:t xml:space="preserve">Чи значиться організація/ людина в </w:t>
            </w:r>
            <w:proofErr w:type="spellStart"/>
            <w:r>
              <w:rPr>
                <w:rFonts w:ascii="Arial" w:eastAsia="Arial" w:hAnsi="Arial" w:cs="Arial"/>
                <w:b/>
                <w:bCs/>
              </w:rPr>
              <w:t>санкційних</w:t>
            </w:r>
            <w:proofErr w:type="spellEnd"/>
            <w:r>
              <w:rPr>
                <w:rFonts w:ascii="Arial" w:eastAsia="Arial" w:hAnsi="Arial" w:cs="Arial"/>
                <w:b/>
                <w:bCs/>
              </w:rPr>
              <w:t xml:space="preserve"> списках США, Євросоюзу, України.</w:t>
            </w:r>
          </w:p>
        </w:tc>
      </w:tr>
      <w:tr w:rsidR="009638E4" w14:paraId="5D5F9271" w14:textId="77777777" w:rsidTr="009912B9">
        <w:trPr>
          <w:trHeight w:val="575"/>
        </w:trPr>
        <w:tc>
          <w:tcPr>
            <w:tcW w:w="1840" w:type="dxa"/>
          </w:tcPr>
          <w:p w14:paraId="797EE343" w14:textId="77777777" w:rsidR="009638E4" w:rsidRDefault="009638E4" w:rsidP="009912B9">
            <w:pPr>
              <w:rPr>
                <w:rFonts w:ascii="Arial" w:eastAsia="Arial" w:hAnsi="Arial" w:cs="Arial"/>
              </w:rPr>
            </w:pPr>
          </w:p>
        </w:tc>
        <w:tc>
          <w:tcPr>
            <w:tcW w:w="1829" w:type="dxa"/>
          </w:tcPr>
          <w:p w14:paraId="13E16E10" w14:textId="77777777" w:rsidR="009638E4" w:rsidRDefault="009638E4" w:rsidP="009912B9">
            <w:pPr>
              <w:rPr>
                <w:rFonts w:ascii="Arial" w:eastAsia="Arial" w:hAnsi="Arial" w:cs="Arial"/>
              </w:rPr>
            </w:pPr>
          </w:p>
        </w:tc>
        <w:tc>
          <w:tcPr>
            <w:tcW w:w="2440" w:type="dxa"/>
          </w:tcPr>
          <w:p w14:paraId="4A4824DE" w14:textId="77777777" w:rsidR="009638E4" w:rsidRDefault="009638E4" w:rsidP="009912B9">
            <w:pPr>
              <w:rPr>
                <w:rFonts w:ascii="Arial" w:eastAsia="Arial" w:hAnsi="Arial" w:cs="Arial"/>
              </w:rPr>
            </w:pPr>
          </w:p>
        </w:tc>
        <w:tc>
          <w:tcPr>
            <w:tcW w:w="1989" w:type="dxa"/>
          </w:tcPr>
          <w:p w14:paraId="4CBB364F" w14:textId="77777777" w:rsidR="009638E4" w:rsidRDefault="009638E4" w:rsidP="009912B9">
            <w:pPr>
              <w:rPr>
                <w:rFonts w:ascii="Arial" w:eastAsia="Arial" w:hAnsi="Arial" w:cs="Arial"/>
              </w:rPr>
            </w:pPr>
          </w:p>
        </w:tc>
        <w:tc>
          <w:tcPr>
            <w:tcW w:w="1740" w:type="dxa"/>
          </w:tcPr>
          <w:p w14:paraId="451F507D" w14:textId="77777777" w:rsidR="009638E4" w:rsidRDefault="009638E4" w:rsidP="009912B9">
            <w:pPr>
              <w:rPr>
                <w:rFonts w:ascii="Arial" w:eastAsia="Arial" w:hAnsi="Arial" w:cs="Arial"/>
              </w:rPr>
            </w:pPr>
          </w:p>
        </w:tc>
      </w:tr>
      <w:tr w:rsidR="009638E4" w14:paraId="2D55C4BA" w14:textId="77777777" w:rsidTr="009912B9">
        <w:trPr>
          <w:trHeight w:val="555"/>
        </w:trPr>
        <w:tc>
          <w:tcPr>
            <w:tcW w:w="1840" w:type="dxa"/>
          </w:tcPr>
          <w:p w14:paraId="3681DA62" w14:textId="77777777" w:rsidR="009638E4" w:rsidRDefault="009638E4" w:rsidP="009912B9">
            <w:pPr>
              <w:rPr>
                <w:rFonts w:ascii="Arial" w:eastAsia="Arial" w:hAnsi="Arial" w:cs="Arial"/>
              </w:rPr>
            </w:pPr>
          </w:p>
        </w:tc>
        <w:tc>
          <w:tcPr>
            <w:tcW w:w="1829" w:type="dxa"/>
          </w:tcPr>
          <w:p w14:paraId="2EA3B992" w14:textId="77777777" w:rsidR="009638E4" w:rsidRDefault="009638E4" w:rsidP="009912B9">
            <w:pPr>
              <w:rPr>
                <w:rFonts w:ascii="Arial" w:eastAsia="Arial" w:hAnsi="Arial" w:cs="Arial"/>
              </w:rPr>
            </w:pPr>
          </w:p>
        </w:tc>
        <w:tc>
          <w:tcPr>
            <w:tcW w:w="2440" w:type="dxa"/>
          </w:tcPr>
          <w:p w14:paraId="5A12D2F4" w14:textId="77777777" w:rsidR="009638E4" w:rsidRDefault="009638E4" w:rsidP="009912B9">
            <w:pPr>
              <w:rPr>
                <w:rFonts w:ascii="Arial" w:eastAsia="Arial" w:hAnsi="Arial" w:cs="Arial"/>
              </w:rPr>
            </w:pPr>
          </w:p>
        </w:tc>
        <w:tc>
          <w:tcPr>
            <w:tcW w:w="1989" w:type="dxa"/>
          </w:tcPr>
          <w:p w14:paraId="1F33CE55" w14:textId="77777777" w:rsidR="009638E4" w:rsidRDefault="009638E4" w:rsidP="009912B9">
            <w:pPr>
              <w:rPr>
                <w:rFonts w:ascii="Arial" w:eastAsia="Arial" w:hAnsi="Arial" w:cs="Arial"/>
              </w:rPr>
            </w:pPr>
          </w:p>
        </w:tc>
        <w:tc>
          <w:tcPr>
            <w:tcW w:w="1740" w:type="dxa"/>
          </w:tcPr>
          <w:p w14:paraId="217F57BD" w14:textId="77777777" w:rsidR="009638E4" w:rsidRDefault="009638E4" w:rsidP="009912B9">
            <w:pPr>
              <w:rPr>
                <w:rFonts w:ascii="Arial" w:eastAsia="Arial" w:hAnsi="Arial" w:cs="Arial"/>
              </w:rPr>
            </w:pPr>
          </w:p>
        </w:tc>
      </w:tr>
      <w:tr w:rsidR="009638E4" w14:paraId="26CBBE08" w14:textId="77777777" w:rsidTr="009912B9">
        <w:trPr>
          <w:trHeight w:val="549"/>
        </w:trPr>
        <w:tc>
          <w:tcPr>
            <w:tcW w:w="1840" w:type="dxa"/>
          </w:tcPr>
          <w:p w14:paraId="4E68EFF5" w14:textId="77777777" w:rsidR="009638E4" w:rsidRDefault="009638E4" w:rsidP="009912B9">
            <w:pPr>
              <w:rPr>
                <w:rFonts w:ascii="Arial" w:eastAsia="Arial" w:hAnsi="Arial" w:cs="Arial"/>
              </w:rPr>
            </w:pPr>
          </w:p>
        </w:tc>
        <w:tc>
          <w:tcPr>
            <w:tcW w:w="1829" w:type="dxa"/>
          </w:tcPr>
          <w:p w14:paraId="2ACA626C" w14:textId="77777777" w:rsidR="009638E4" w:rsidRDefault="009638E4" w:rsidP="009912B9">
            <w:pPr>
              <w:rPr>
                <w:rFonts w:ascii="Arial" w:eastAsia="Arial" w:hAnsi="Arial" w:cs="Arial"/>
              </w:rPr>
            </w:pPr>
          </w:p>
        </w:tc>
        <w:tc>
          <w:tcPr>
            <w:tcW w:w="2440" w:type="dxa"/>
          </w:tcPr>
          <w:p w14:paraId="312E8999" w14:textId="77777777" w:rsidR="009638E4" w:rsidRDefault="009638E4" w:rsidP="009912B9">
            <w:pPr>
              <w:rPr>
                <w:rFonts w:ascii="Arial" w:eastAsia="Arial" w:hAnsi="Arial" w:cs="Arial"/>
              </w:rPr>
            </w:pPr>
          </w:p>
        </w:tc>
        <w:tc>
          <w:tcPr>
            <w:tcW w:w="1989" w:type="dxa"/>
          </w:tcPr>
          <w:p w14:paraId="61618D8B" w14:textId="77777777" w:rsidR="009638E4" w:rsidRDefault="009638E4" w:rsidP="009912B9">
            <w:pPr>
              <w:rPr>
                <w:rFonts w:ascii="Arial" w:eastAsia="Arial" w:hAnsi="Arial" w:cs="Arial"/>
              </w:rPr>
            </w:pPr>
          </w:p>
        </w:tc>
        <w:tc>
          <w:tcPr>
            <w:tcW w:w="1740" w:type="dxa"/>
          </w:tcPr>
          <w:p w14:paraId="767FFAF7" w14:textId="77777777" w:rsidR="009638E4" w:rsidRDefault="009638E4" w:rsidP="009912B9">
            <w:pPr>
              <w:rPr>
                <w:rFonts w:ascii="Arial" w:eastAsia="Arial" w:hAnsi="Arial" w:cs="Arial"/>
              </w:rPr>
            </w:pPr>
          </w:p>
        </w:tc>
      </w:tr>
      <w:tr w:rsidR="009638E4" w14:paraId="54754BB8" w14:textId="77777777" w:rsidTr="009912B9">
        <w:trPr>
          <w:trHeight w:val="557"/>
        </w:trPr>
        <w:tc>
          <w:tcPr>
            <w:tcW w:w="1840" w:type="dxa"/>
          </w:tcPr>
          <w:p w14:paraId="71460CC0" w14:textId="77777777" w:rsidR="009638E4" w:rsidRDefault="009638E4" w:rsidP="009912B9">
            <w:pPr>
              <w:rPr>
                <w:rFonts w:ascii="Arial" w:eastAsia="Arial" w:hAnsi="Arial" w:cs="Arial"/>
              </w:rPr>
            </w:pPr>
          </w:p>
        </w:tc>
        <w:tc>
          <w:tcPr>
            <w:tcW w:w="1829" w:type="dxa"/>
          </w:tcPr>
          <w:p w14:paraId="27640568" w14:textId="77777777" w:rsidR="009638E4" w:rsidRDefault="009638E4" w:rsidP="009912B9">
            <w:pPr>
              <w:rPr>
                <w:rFonts w:ascii="Arial" w:eastAsia="Arial" w:hAnsi="Arial" w:cs="Arial"/>
              </w:rPr>
            </w:pPr>
          </w:p>
        </w:tc>
        <w:tc>
          <w:tcPr>
            <w:tcW w:w="2440" w:type="dxa"/>
          </w:tcPr>
          <w:p w14:paraId="433030BC" w14:textId="77777777" w:rsidR="009638E4" w:rsidRDefault="009638E4" w:rsidP="009912B9">
            <w:pPr>
              <w:rPr>
                <w:rFonts w:ascii="Arial" w:eastAsia="Arial" w:hAnsi="Arial" w:cs="Arial"/>
              </w:rPr>
            </w:pPr>
          </w:p>
        </w:tc>
        <w:tc>
          <w:tcPr>
            <w:tcW w:w="1989" w:type="dxa"/>
          </w:tcPr>
          <w:p w14:paraId="2ACA80DA" w14:textId="77777777" w:rsidR="009638E4" w:rsidRDefault="009638E4" w:rsidP="009912B9">
            <w:pPr>
              <w:rPr>
                <w:rFonts w:ascii="Arial" w:eastAsia="Arial" w:hAnsi="Arial" w:cs="Arial"/>
              </w:rPr>
            </w:pPr>
          </w:p>
        </w:tc>
        <w:tc>
          <w:tcPr>
            <w:tcW w:w="1740" w:type="dxa"/>
          </w:tcPr>
          <w:p w14:paraId="35BDFBE5" w14:textId="77777777" w:rsidR="009638E4" w:rsidRDefault="009638E4" w:rsidP="009912B9">
            <w:pPr>
              <w:rPr>
                <w:rFonts w:ascii="Arial" w:eastAsia="Arial" w:hAnsi="Arial" w:cs="Arial"/>
              </w:rPr>
            </w:pPr>
          </w:p>
        </w:tc>
      </w:tr>
    </w:tbl>
    <w:p w14:paraId="32E6AF48" w14:textId="77777777" w:rsidR="009638E4" w:rsidRDefault="009638E4" w:rsidP="009638E4">
      <w:pPr>
        <w:pStyle w:val="1"/>
        <w:widowControl/>
        <w:spacing w:line="240" w:lineRule="auto"/>
        <w:jc w:val="left"/>
        <w:rPr>
          <w:rFonts w:ascii="Arial" w:eastAsia="Arial" w:hAnsi="Arial" w:cs="Arial"/>
          <w:sz w:val="22"/>
          <w:szCs w:val="22"/>
        </w:rPr>
      </w:pPr>
    </w:p>
    <w:p w14:paraId="56DF240A" w14:textId="77777777" w:rsidR="009638E4" w:rsidRDefault="009638E4" w:rsidP="009638E4">
      <w:pPr>
        <w:rPr>
          <w:rFonts w:ascii="Arial" w:eastAsia="Arial" w:hAnsi="Arial" w:cs="Arial"/>
        </w:rPr>
      </w:pPr>
    </w:p>
    <w:p w14:paraId="49766707" w14:textId="77777777" w:rsidR="009638E4" w:rsidRDefault="009638E4" w:rsidP="009638E4">
      <w:pPr>
        <w:pStyle w:val="1"/>
        <w:spacing w:line="240" w:lineRule="auto"/>
        <w:jc w:val="left"/>
        <w:rPr>
          <w:rFonts w:ascii="Arial" w:eastAsia="Arial" w:hAnsi="Arial" w:cs="Arial"/>
          <w:i/>
          <w:iCs/>
          <w:sz w:val="22"/>
          <w:szCs w:val="22"/>
        </w:rPr>
      </w:pPr>
      <w:r>
        <w:rPr>
          <w:rFonts w:ascii="Arial" w:eastAsia="Arial" w:hAnsi="Arial" w:cs="Arial"/>
          <w:i/>
          <w:iCs/>
          <w:sz w:val="22"/>
          <w:szCs w:val="22"/>
        </w:rPr>
        <w:t>[підпис]</w:t>
      </w:r>
      <w:r>
        <w:rPr>
          <w:rFonts w:ascii="Arial" w:eastAsia="Arial" w:hAnsi="Arial" w:cs="Arial"/>
          <w:i/>
          <w:iCs/>
          <w:sz w:val="22"/>
          <w:szCs w:val="22"/>
        </w:rPr>
        <w:tab/>
        <w:t>[посада]</w:t>
      </w:r>
    </w:p>
    <w:p w14:paraId="5E5B57C0" w14:textId="77777777" w:rsidR="009638E4" w:rsidRDefault="009638E4" w:rsidP="009638E4">
      <w:pPr>
        <w:tabs>
          <w:tab w:val="right" w:pos="8640"/>
        </w:tabs>
        <w:spacing w:after="0" w:line="240" w:lineRule="auto"/>
        <w:jc w:val="both"/>
        <w:rPr>
          <w:rFonts w:ascii="Arial" w:eastAsia="Arial" w:hAnsi="Arial" w:cs="Arial"/>
        </w:rPr>
      </w:pPr>
    </w:p>
    <w:p w14:paraId="71424347" w14:textId="77777777" w:rsidR="009638E4" w:rsidRDefault="009638E4" w:rsidP="009638E4">
      <w:pPr>
        <w:tabs>
          <w:tab w:val="right" w:pos="8640"/>
        </w:tabs>
        <w:spacing w:after="0" w:line="240" w:lineRule="auto"/>
        <w:jc w:val="both"/>
        <w:rPr>
          <w:rFonts w:ascii="Arial" w:eastAsia="Arial" w:hAnsi="Arial" w:cs="Arial"/>
        </w:rPr>
      </w:pPr>
      <w:r>
        <w:rPr>
          <w:rFonts w:ascii="Arial" w:eastAsia="Arial" w:hAnsi="Arial" w:cs="Arial"/>
        </w:rPr>
        <w:t>Уповноважений підписати комерційну пропозицію для та від імені:</w:t>
      </w:r>
    </w:p>
    <w:p w14:paraId="161BF587" w14:textId="77777777" w:rsidR="009638E4" w:rsidRDefault="009638E4" w:rsidP="009638E4">
      <w:pPr>
        <w:tabs>
          <w:tab w:val="right" w:pos="8640"/>
        </w:tabs>
        <w:spacing w:after="0" w:line="240" w:lineRule="auto"/>
        <w:jc w:val="both"/>
        <w:rPr>
          <w:rFonts w:ascii="Arial" w:eastAsia="Arial" w:hAnsi="Arial" w:cs="Arial"/>
        </w:rPr>
      </w:pPr>
    </w:p>
    <w:p w14:paraId="49A703E6" w14:textId="77777777" w:rsidR="009638E4" w:rsidRDefault="009638E4" w:rsidP="009638E4">
      <w:pPr>
        <w:tabs>
          <w:tab w:val="right" w:pos="8640"/>
        </w:tabs>
        <w:spacing w:after="0" w:line="240" w:lineRule="auto"/>
        <w:jc w:val="both"/>
        <w:rPr>
          <w:rFonts w:ascii="Arial" w:eastAsia="Arial" w:hAnsi="Arial" w:cs="Arial"/>
        </w:rPr>
      </w:pPr>
      <w:r>
        <w:rPr>
          <w:rFonts w:ascii="Arial" w:eastAsia="Arial" w:hAnsi="Arial" w:cs="Arial"/>
        </w:rPr>
        <w:t xml:space="preserve">  </w:t>
      </w:r>
      <w:r>
        <w:rPr>
          <w:rFonts w:ascii="Arial" w:eastAsia="Arial" w:hAnsi="Arial" w:cs="Arial"/>
          <w:u w:val="single"/>
        </w:rPr>
        <w:tab/>
      </w:r>
      <w:r>
        <w:rPr>
          <w:rFonts w:ascii="Arial" w:eastAsia="Arial" w:hAnsi="Arial" w:cs="Arial"/>
          <w:i/>
          <w:iCs/>
        </w:rPr>
        <w:t>[назва компанії]</w:t>
      </w:r>
    </w:p>
    <w:p w14:paraId="274D6FD0" w14:textId="77777777" w:rsidR="009638E4" w:rsidRDefault="009638E4" w:rsidP="009638E4">
      <w:pPr>
        <w:pStyle w:val="1"/>
        <w:spacing w:line="240" w:lineRule="auto"/>
        <w:ind w:firstLine="709"/>
        <w:jc w:val="left"/>
        <w:rPr>
          <w:rFonts w:ascii="Arial" w:eastAsia="Arial" w:hAnsi="Arial" w:cs="Arial"/>
          <w:i/>
          <w:iCs/>
          <w:sz w:val="22"/>
          <w:szCs w:val="22"/>
        </w:rPr>
      </w:pPr>
      <w:r>
        <w:rPr>
          <w:rFonts w:ascii="Arial" w:eastAsia="Arial" w:hAnsi="Arial" w:cs="Arial"/>
          <w:i/>
          <w:iCs/>
          <w:sz w:val="22"/>
          <w:szCs w:val="22"/>
        </w:rPr>
        <w:t>Печатка компанії</w:t>
      </w:r>
    </w:p>
    <w:p w14:paraId="60C74F8F" w14:textId="77777777" w:rsidR="009638E4" w:rsidRDefault="009638E4" w:rsidP="009638E4"/>
    <w:p w14:paraId="59440859" w14:textId="77777777" w:rsidR="009638E4" w:rsidRDefault="009638E4" w:rsidP="009638E4">
      <w:pPr>
        <w:jc w:val="both"/>
        <w:rPr>
          <w:rFonts w:ascii="Arial" w:eastAsia="Arial" w:hAnsi="Arial" w:cs="Arial"/>
        </w:rPr>
      </w:pPr>
    </w:p>
    <w:p w14:paraId="220131A6" w14:textId="77777777" w:rsidR="009638E4" w:rsidRDefault="009638E4" w:rsidP="009638E4">
      <w:pPr>
        <w:jc w:val="both"/>
        <w:rPr>
          <w:rFonts w:ascii="Arial" w:eastAsia="Arial" w:hAnsi="Arial" w:cs="Arial"/>
        </w:rPr>
      </w:pPr>
    </w:p>
    <w:p w14:paraId="22DA75B0" w14:textId="77777777" w:rsidR="009638E4" w:rsidRDefault="009638E4" w:rsidP="009638E4">
      <w:pPr>
        <w:jc w:val="both"/>
        <w:rPr>
          <w:rFonts w:ascii="Arial" w:eastAsia="Arial" w:hAnsi="Arial" w:cs="Arial"/>
        </w:rPr>
      </w:pPr>
    </w:p>
    <w:p w14:paraId="31E1A63F" w14:textId="77777777" w:rsidR="009638E4" w:rsidRDefault="009638E4" w:rsidP="009638E4">
      <w:pPr>
        <w:jc w:val="both"/>
        <w:rPr>
          <w:rFonts w:ascii="Arial" w:eastAsia="Arial" w:hAnsi="Arial" w:cs="Arial"/>
        </w:rPr>
      </w:pPr>
    </w:p>
    <w:p w14:paraId="17F8CA11" w14:textId="74FD8CCE" w:rsidR="009638E4" w:rsidRPr="00D977B2" w:rsidRDefault="009638E4">
      <w:pPr>
        <w:rPr>
          <w:rFonts w:ascii="Arial" w:eastAsia="Arial" w:hAnsi="Arial" w:cs="Arial"/>
          <w:b/>
          <w:bCs/>
          <w:lang w:val="uk-UA"/>
        </w:rPr>
        <w:sectPr w:rsidR="009638E4" w:rsidRPr="00D977B2" w:rsidSect="009638E4">
          <w:pgSz w:w="11907" w:h="16840"/>
          <w:pgMar w:top="709" w:right="567" w:bottom="709" w:left="1418" w:header="851" w:footer="709" w:gutter="0"/>
          <w:pgNumType w:start="1"/>
          <w:cols w:space="720"/>
          <w:titlePg/>
        </w:sectPr>
      </w:pPr>
    </w:p>
    <w:p w14:paraId="4B89A217" w14:textId="0018E18B" w:rsidR="009638E4" w:rsidRPr="009638E4" w:rsidRDefault="009638E4" w:rsidP="009638E4">
      <w:pPr>
        <w:pStyle w:val="1"/>
        <w:widowControl/>
        <w:spacing w:line="240" w:lineRule="auto"/>
        <w:jc w:val="center"/>
        <w:rPr>
          <w:rFonts w:ascii="Arial" w:hAnsi="Arial" w:cs="Arial"/>
          <w:iCs/>
          <w:kern w:val="32"/>
          <w:sz w:val="22"/>
          <w:szCs w:val="22"/>
        </w:rPr>
      </w:pPr>
      <w:r w:rsidRPr="009638E4">
        <w:rPr>
          <w:rFonts w:ascii="Arial" w:eastAsia="Arial" w:hAnsi="Arial" w:cs="Arial"/>
          <w:sz w:val="22"/>
          <w:szCs w:val="22"/>
        </w:rPr>
        <w:t xml:space="preserve">Додаток </w:t>
      </w:r>
      <w:r w:rsidRPr="009638E4">
        <w:rPr>
          <w:rFonts w:ascii="Arial" w:eastAsia="Arial" w:hAnsi="Arial" w:cs="Arial"/>
          <w:sz w:val="22"/>
          <w:szCs w:val="22"/>
          <w:lang w:val="uk-UA"/>
        </w:rPr>
        <w:t>4</w:t>
      </w:r>
      <w:r w:rsidRPr="009638E4">
        <w:rPr>
          <w:rFonts w:ascii="Arial" w:eastAsia="Arial" w:hAnsi="Arial" w:cs="Arial"/>
          <w:sz w:val="22"/>
          <w:szCs w:val="22"/>
        </w:rPr>
        <w:t xml:space="preserve"> до специфікації  на закупівлю </w:t>
      </w:r>
      <w:r w:rsidR="00E4684C" w:rsidRPr="00E4684C">
        <w:rPr>
          <w:rFonts w:ascii="Arial" w:eastAsia="Arial" w:hAnsi="Arial" w:cs="Arial"/>
          <w:sz w:val="22"/>
          <w:szCs w:val="22"/>
        </w:rPr>
        <w:t>медичних виробів для захисту та санітарно-гігієнічного забезпечення та витратних матеріалів для функціональної діагностики</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856"/>
      </w:tblGrid>
      <w:tr w:rsidR="009638E4" w:rsidRPr="00E6526B" w14:paraId="22DB75E5" w14:textId="77777777" w:rsidTr="009912B9">
        <w:tc>
          <w:tcPr>
            <w:tcW w:w="8856" w:type="dxa"/>
          </w:tcPr>
          <w:p w14:paraId="7A1C1841" w14:textId="77777777" w:rsidR="009638E4" w:rsidRPr="00C55EF2" w:rsidRDefault="009638E4" w:rsidP="009912B9">
            <w:pPr>
              <w:ind w:left="1" w:hanging="3"/>
              <w:jc w:val="center"/>
              <w:rPr>
                <w:rFonts w:ascii="Arial" w:hAnsi="Arial" w:cs="Arial"/>
                <w:lang w:val="uk-UA"/>
              </w:rPr>
            </w:pPr>
            <w:r w:rsidRPr="00C55EF2">
              <w:rPr>
                <w:rFonts w:ascii="Arial" w:hAnsi="Arial" w:cs="Arial"/>
                <w:b/>
                <w:lang w:val="uk-UA"/>
              </w:rPr>
              <w:t>ЗАЯВА ПІД ПРИСЯГОЮ КАНДИДАТІВ/УЧАСНИКІВ ТЕНДЕРА, ЗАЛУЧЕНИХ ДО ВПРОВАДЖЕННЯ ГРАНТА, ЯКИЙ ФІНАНСУЄТЬСЯ ОРГАНІЗАЦІЄЮ «EXPERTISE FRANCE»</w:t>
            </w:r>
          </w:p>
        </w:tc>
      </w:tr>
    </w:tbl>
    <w:p w14:paraId="58468478" w14:textId="77777777" w:rsidR="009638E4" w:rsidRPr="00C55EF2" w:rsidRDefault="009638E4" w:rsidP="009638E4">
      <w:pPr>
        <w:ind w:hanging="2"/>
        <w:rPr>
          <w:rFonts w:ascii="Arial" w:hAnsi="Arial" w:cs="Arial"/>
          <w:lang w:val="uk-UA"/>
        </w:rPr>
      </w:pPr>
    </w:p>
    <w:p w14:paraId="2454C4DD" w14:textId="77777777" w:rsidR="009638E4" w:rsidRPr="00C55EF2" w:rsidRDefault="009638E4" w:rsidP="009638E4">
      <w:pPr>
        <w:pBdr>
          <w:bottom w:val="single" w:sz="6" w:space="1" w:color="auto"/>
        </w:pBdr>
        <w:ind w:hanging="2"/>
        <w:rPr>
          <w:rFonts w:ascii="Arial" w:hAnsi="Arial" w:cs="Arial"/>
          <w:lang w:val="ru-RU"/>
        </w:rPr>
      </w:pPr>
      <w:r w:rsidRPr="00C55EF2">
        <w:rPr>
          <w:rFonts w:ascii="Arial" w:hAnsi="Arial" w:cs="Arial"/>
          <w:i/>
          <w:lang w:val="uk-UA"/>
        </w:rPr>
        <w:t>Додаток до [заявки/тендерної пропозиції/контракту]</w:t>
      </w:r>
      <w:r w:rsidRPr="00C55EF2">
        <w:rPr>
          <w:rStyle w:val="aff0"/>
          <w:rFonts w:ascii="Arial" w:hAnsi="Arial" w:cs="Arial"/>
          <w:i/>
        </w:rPr>
        <w:footnoteReference w:id="1"/>
      </w:r>
    </w:p>
    <w:p w14:paraId="631120E2" w14:textId="77777777" w:rsidR="009638E4" w:rsidRPr="00C55EF2" w:rsidRDefault="009638E4" w:rsidP="009638E4">
      <w:pPr>
        <w:autoSpaceDE w:val="0"/>
        <w:autoSpaceDN w:val="0"/>
        <w:adjustRightInd w:val="0"/>
        <w:rPr>
          <w:rFonts w:ascii="Arial" w:hAnsi="Arial" w:cs="Arial"/>
          <w:lang w:val="uk-UA"/>
        </w:rPr>
      </w:pPr>
    </w:p>
    <w:p w14:paraId="279BB9A0" w14:textId="5F3D7C0F" w:rsidR="009638E4" w:rsidRPr="009638E4" w:rsidRDefault="009638E4" w:rsidP="009638E4">
      <w:pPr>
        <w:pStyle w:val="1"/>
        <w:widowControl/>
        <w:spacing w:line="240" w:lineRule="auto"/>
        <w:jc w:val="center"/>
        <w:rPr>
          <w:rFonts w:ascii="Arial" w:hAnsi="Arial" w:cs="Arial"/>
          <w:b w:val="0"/>
          <w:bCs w:val="0"/>
          <w:iCs/>
          <w:kern w:val="32"/>
          <w:sz w:val="22"/>
          <w:szCs w:val="22"/>
        </w:rPr>
      </w:pPr>
      <w:r w:rsidRPr="009638E4">
        <w:rPr>
          <w:rFonts w:ascii="Arial" w:hAnsi="Arial" w:cs="Arial"/>
          <w:b w:val="0"/>
          <w:bCs w:val="0"/>
          <w:sz w:val="22"/>
          <w:szCs w:val="22"/>
          <w:lang w:val="uk-UA"/>
        </w:rPr>
        <w:t>Предмет контракту на надання послуг/постачання/виконання робіт:</w:t>
      </w:r>
      <w:r w:rsidRPr="009638E4">
        <w:rPr>
          <w:rFonts w:ascii="Arial" w:hAnsi="Arial" w:cs="Arial"/>
          <w:b w:val="0"/>
          <w:bCs w:val="0"/>
          <w:sz w:val="22"/>
          <w:szCs w:val="22"/>
          <w:lang w:val="ru-RU"/>
        </w:rPr>
        <w:t xml:space="preserve"> </w:t>
      </w:r>
      <w:r w:rsidR="00E4684C" w:rsidRPr="00E4684C">
        <w:rPr>
          <w:rFonts w:ascii="Arial" w:hAnsi="Arial" w:cs="Arial"/>
          <w:b w:val="0"/>
          <w:bCs w:val="0"/>
          <w:sz w:val="22"/>
          <w:szCs w:val="22"/>
          <w:lang w:val="uk-UA"/>
        </w:rPr>
        <w:t>медичних виробів для захисту та санітарно-гігієнічного забезпечення та витратних матеріалів для функціональної діагностики</w:t>
      </w:r>
    </w:p>
    <w:p w14:paraId="3A81C666" w14:textId="1C2CEF0B" w:rsidR="009638E4" w:rsidRPr="00C55EF2" w:rsidRDefault="009638E4" w:rsidP="009638E4">
      <w:pPr>
        <w:autoSpaceDE w:val="0"/>
        <w:autoSpaceDN w:val="0"/>
        <w:adjustRightInd w:val="0"/>
        <w:ind w:hanging="2"/>
        <w:rPr>
          <w:rFonts w:ascii="Arial" w:hAnsi="Arial" w:cs="Arial"/>
          <w:lang w:val="uk-UA"/>
        </w:rPr>
      </w:pPr>
      <w:r w:rsidRPr="00C55EF2">
        <w:rPr>
          <w:rFonts w:ascii="Arial" w:hAnsi="Arial" w:cs="Arial"/>
          <w:lang w:val="uk-UA"/>
        </w:rPr>
        <w:t>В контексті грантової угоди:</w:t>
      </w:r>
      <w:r w:rsidRPr="00C55EF2">
        <w:rPr>
          <w:rFonts w:ascii="Arial" w:hAnsi="Arial" w:cs="Arial"/>
          <w:lang w:val="ru-RU"/>
        </w:rPr>
        <w:t xml:space="preserve"> </w:t>
      </w:r>
      <w:r w:rsidRPr="00C55EF2">
        <w:rPr>
          <w:rFonts w:ascii="Arial" w:hAnsi="Arial" w:cs="Arial"/>
          <w:lang w:val="uk-UA"/>
        </w:rPr>
        <w:t># 23-SB0638 від 02.03.2023</w:t>
      </w:r>
    </w:p>
    <w:p w14:paraId="1FA519D0" w14:textId="77777777" w:rsidR="009638E4" w:rsidRPr="00C55EF2" w:rsidRDefault="009638E4" w:rsidP="009638E4">
      <w:pPr>
        <w:numPr>
          <w:ilvl w:val="0"/>
          <w:numId w:val="5"/>
        </w:numPr>
        <w:autoSpaceDE w:val="0"/>
        <w:autoSpaceDN w:val="0"/>
        <w:adjustRightInd w:val="0"/>
        <w:spacing w:after="0" w:line="240" w:lineRule="auto"/>
        <w:ind w:left="0" w:hanging="2"/>
        <w:jc w:val="both"/>
        <w:rPr>
          <w:rFonts w:ascii="Arial" w:hAnsi="Arial" w:cs="Arial"/>
          <w:lang w:val="uk-UA"/>
        </w:rPr>
      </w:pPr>
      <w:r w:rsidRPr="00C55EF2">
        <w:rPr>
          <w:rFonts w:ascii="Arial" w:hAnsi="Arial" w:cs="Arial"/>
          <w:lang w:val="uk-UA"/>
        </w:rPr>
        <w:t xml:space="preserve">Ми визнаємо та приймаємо, що за наявності згаданих нижче обставин організація </w:t>
      </w:r>
      <w:proofErr w:type="spellStart"/>
      <w:r w:rsidRPr="00C55EF2">
        <w:rPr>
          <w:rFonts w:ascii="Arial" w:hAnsi="Arial" w:cs="Arial"/>
          <w:lang w:val="uk-UA"/>
        </w:rPr>
        <w:t>Expertise</w:t>
      </w:r>
      <w:proofErr w:type="spellEnd"/>
      <w:r w:rsidRPr="00C55EF2">
        <w:rPr>
          <w:rFonts w:ascii="Arial" w:hAnsi="Arial" w:cs="Arial"/>
          <w:lang w:val="uk-UA"/>
        </w:rPr>
        <w:t xml:space="preserve"> </w:t>
      </w:r>
      <w:proofErr w:type="spellStart"/>
      <w:r w:rsidRPr="00C55EF2">
        <w:rPr>
          <w:rFonts w:ascii="Arial" w:hAnsi="Arial" w:cs="Arial"/>
          <w:lang w:val="uk-UA"/>
        </w:rPr>
        <w:t>France</w:t>
      </w:r>
      <w:proofErr w:type="spellEnd"/>
      <w:r w:rsidRPr="00C55EF2">
        <w:rPr>
          <w:rFonts w:ascii="Arial" w:hAnsi="Arial" w:cs="Arial"/>
          <w:lang w:val="uk-UA"/>
        </w:rPr>
        <w:t xml:space="preserve"> матиме право виключити нашу компанію з тендерної процедури щодо надання послуг/постачання/виконання робіт в контексті впровадження </w:t>
      </w:r>
      <w:proofErr w:type="spellStart"/>
      <w:r w:rsidRPr="00C55EF2">
        <w:rPr>
          <w:rFonts w:ascii="Arial" w:hAnsi="Arial" w:cs="Arial"/>
          <w:lang w:val="uk-UA"/>
        </w:rPr>
        <w:t>гранта</w:t>
      </w:r>
      <w:proofErr w:type="spellEnd"/>
      <w:r w:rsidRPr="00C55EF2">
        <w:rPr>
          <w:rFonts w:ascii="Arial" w:hAnsi="Arial" w:cs="Arial"/>
          <w:lang w:val="uk-UA"/>
        </w:rPr>
        <w:t xml:space="preserve">, який фінансується </w:t>
      </w:r>
      <w:proofErr w:type="spellStart"/>
      <w:r w:rsidRPr="00C55EF2">
        <w:rPr>
          <w:rFonts w:ascii="Arial" w:hAnsi="Arial" w:cs="Arial"/>
          <w:lang w:val="uk-UA"/>
        </w:rPr>
        <w:t>Expertise</w:t>
      </w:r>
      <w:proofErr w:type="spellEnd"/>
      <w:r w:rsidRPr="00C55EF2">
        <w:rPr>
          <w:rFonts w:ascii="Arial" w:hAnsi="Arial" w:cs="Arial"/>
          <w:lang w:val="uk-UA"/>
        </w:rPr>
        <w:t xml:space="preserve"> </w:t>
      </w:r>
      <w:proofErr w:type="spellStart"/>
      <w:r w:rsidRPr="00C55EF2">
        <w:rPr>
          <w:rFonts w:ascii="Arial" w:hAnsi="Arial" w:cs="Arial"/>
          <w:lang w:val="uk-UA"/>
        </w:rPr>
        <w:t>France</w:t>
      </w:r>
      <w:proofErr w:type="spellEnd"/>
      <w:r w:rsidRPr="00C55EF2">
        <w:rPr>
          <w:rFonts w:ascii="Arial" w:hAnsi="Arial" w:cs="Arial"/>
          <w:lang w:val="uk-UA"/>
        </w:rPr>
        <w:t>, а також що у випадку присудження контракту нашій компанії, подібна ситуація може призвести до припинення дії такого контракту згідно з його умовами.</w:t>
      </w:r>
    </w:p>
    <w:p w14:paraId="1BDC037A" w14:textId="77777777" w:rsidR="009638E4" w:rsidRPr="00C55EF2" w:rsidRDefault="009638E4" w:rsidP="009638E4">
      <w:pPr>
        <w:numPr>
          <w:ilvl w:val="0"/>
          <w:numId w:val="5"/>
        </w:numPr>
        <w:autoSpaceDE w:val="0"/>
        <w:autoSpaceDN w:val="0"/>
        <w:adjustRightInd w:val="0"/>
        <w:spacing w:after="0" w:line="240" w:lineRule="auto"/>
        <w:ind w:left="0" w:hanging="2"/>
        <w:jc w:val="both"/>
        <w:rPr>
          <w:rFonts w:ascii="Arial" w:hAnsi="Arial" w:cs="Arial"/>
          <w:lang w:val="ru-RU"/>
        </w:rPr>
      </w:pPr>
      <w:r w:rsidRPr="00C55EF2">
        <w:rPr>
          <w:rFonts w:ascii="Arial" w:hAnsi="Arial" w:cs="Arial"/>
          <w:lang w:val="uk-UA"/>
        </w:rPr>
        <w:t>Ми також заявляємо, що ані ми самі, ані жоден учасник нашого консорціуму, жоден постачальник, надавач послуг, консультант або субпідрядник (включно з директорами, співробітниками та агентами згаданих осіб), а також жодна особа, уповноважена представляти інтереси, ухвалювати рішення або здійснювати контроль над згаданими особами, не перебуває в наступних обставинах:</w:t>
      </w:r>
    </w:p>
    <w:p w14:paraId="627E1AA9" w14:textId="77777777" w:rsidR="009638E4" w:rsidRPr="00C55EF2" w:rsidRDefault="009638E4" w:rsidP="009638E4">
      <w:pPr>
        <w:numPr>
          <w:ilvl w:val="1"/>
          <w:numId w:val="5"/>
        </w:numPr>
        <w:autoSpaceDE w:val="0"/>
        <w:autoSpaceDN w:val="0"/>
        <w:adjustRightInd w:val="0"/>
        <w:spacing w:after="0" w:line="240" w:lineRule="auto"/>
        <w:ind w:left="0" w:hanging="2"/>
        <w:jc w:val="both"/>
        <w:rPr>
          <w:rFonts w:ascii="Arial" w:hAnsi="Arial" w:cs="Arial"/>
          <w:lang w:val="ru-RU"/>
        </w:rPr>
      </w:pPr>
      <w:r w:rsidRPr="00C55EF2">
        <w:rPr>
          <w:rFonts w:ascii="Arial" w:hAnsi="Arial" w:cs="Arial"/>
          <w:lang w:val="uk-UA"/>
        </w:rPr>
        <w:t>Банкрутство або процеси, що стосуються банкрутства, ліквідації, накладання арешту, припинення діяльності, або ж інші аналогічні ситуації, які виникають внаслідок процесів схожої природи;</w:t>
      </w:r>
    </w:p>
    <w:p w14:paraId="1AD1C034" w14:textId="77777777" w:rsidR="009638E4" w:rsidRPr="00C55EF2" w:rsidRDefault="009638E4" w:rsidP="009638E4">
      <w:pPr>
        <w:numPr>
          <w:ilvl w:val="1"/>
          <w:numId w:val="5"/>
        </w:numPr>
        <w:autoSpaceDE w:val="0"/>
        <w:autoSpaceDN w:val="0"/>
        <w:adjustRightInd w:val="0"/>
        <w:spacing w:after="0" w:line="240" w:lineRule="auto"/>
        <w:ind w:left="0" w:hanging="2"/>
        <w:jc w:val="both"/>
        <w:rPr>
          <w:rFonts w:ascii="Arial" w:hAnsi="Arial" w:cs="Arial"/>
          <w:lang w:val="ru-RU"/>
        </w:rPr>
      </w:pPr>
      <w:r w:rsidRPr="00C55EF2">
        <w:rPr>
          <w:rFonts w:ascii="Arial" w:hAnsi="Arial" w:cs="Arial"/>
          <w:lang w:val="uk-UA"/>
        </w:rPr>
        <w:t>Наявність судового або іншого рішення проти них:</w:t>
      </w:r>
    </w:p>
    <w:p w14:paraId="7BC75990" w14:textId="77777777" w:rsidR="009638E4" w:rsidRPr="00C55EF2" w:rsidRDefault="009638E4" w:rsidP="009638E4">
      <w:pPr>
        <w:numPr>
          <w:ilvl w:val="2"/>
          <w:numId w:val="5"/>
        </w:numPr>
        <w:autoSpaceDE w:val="0"/>
        <w:autoSpaceDN w:val="0"/>
        <w:adjustRightInd w:val="0"/>
        <w:spacing w:after="0" w:line="240" w:lineRule="auto"/>
        <w:ind w:left="0" w:hanging="2"/>
        <w:jc w:val="both"/>
        <w:rPr>
          <w:rFonts w:ascii="Arial" w:hAnsi="Arial" w:cs="Arial"/>
          <w:lang w:val="ru-RU"/>
        </w:rPr>
      </w:pPr>
      <w:r w:rsidRPr="00C55EF2">
        <w:rPr>
          <w:rFonts w:ascii="Arial" w:hAnsi="Arial" w:cs="Arial"/>
          <w:lang w:val="uk-UA"/>
        </w:rPr>
        <w:t>Рішення суду, яке набуло законної сили в країні виконання контракту в останні п’ять років, та яке стосується шахрайства, корупції чи будь-якого правопорушення в контексті проведення або виконання тендеру чи контракту; за наявності такого судового рішення ми залишаємо за собою право додати до цієї Гарантії доброчесності додаткову інформацію із зазначенням того, чому таке судове рішення не є релевантним для даного контракту;</w:t>
      </w:r>
    </w:p>
    <w:p w14:paraId="29C3DEE0" w14:textId="77777777" w:rsidR="009638E4" w:rsidRPr="00C55EF2" w:rsidRDefault="009638E4" w:rsidP="009638E4">
      <w:pPr>
        <w:numPr>
          <w:ilvl w:val="2"/>
          <w:numId w:val="5"/>
        </w:numPr>
        <w:autoSpaceDE w:val="0"/>
        <w:autoSpaceDN w:val="0"/>
        <w:adjustRightInd w:val="0"/>
        <w:spacing w:after="0" w:line="240" w:lineRule="auto"/>
        <w:ind w:left="0" w:hanging="2"/>
        <w:jc w:val="both"/>
        <w:rPr>
          <w:rFonts w:ascii="Arial" w:hAnsi="Arial" w:cs="Arial"/>
          <w:lang w:val="ru-RU"/>
        </w:rPr>
      </w:pPr>
      <w:r w:rsidRPr="00C55EF2">
        <w:rPr>
          <w:rFonts w:ascii="Arial" w:hAnsi="Arial" w:cs="Arial"/>
          <w:lang w:val="uk-UA"/>
        </w:rPr>
        <w:t>Адміністративна санкція, накладена Європейським Союзом або компетентними органами нашої країни, пов’язана з шахрайством, корупцією чи будь-яким правопорушенням в контексті проведення або виконання тендеру чи контракту; за наявності факту накладання такої санкції ми залишаємо за собою право додати додаткову інформацію до цієї Гарантії доброчесності із зазначенням того, чому така санкція не є релевантним для даного контракту;</w:t>
      </w:r>
    </w:p>
    <w:p w14:paraId="5A4A1110" w14:textId="77777777" w:rsidR="009638E4" w:rsidRPr="00C55EF2" w:rsidRDefault="009638E4" w:rsidP="009638E4">
      <w:pPr>
        <w:numPr>
          <w:ilvl w:val="2"/>
          <w:numId w:val="5"/>
        </w:numPr>
        <w:autoSpaceDE w:val="0"/>
        <w:autoSpaceDN w:val="0"/>
        <w:adjustRightInd w:val="0"/>
        <w:spacing w:after="0" w:line="240" w:lineRule="auto"/>
        <w:ind w:left="0" w:hanging="2"/>
        <w:jc w:val="both"/>
        <w:rPr>
          <w:rFonts w:ascii="Arial" w:hAnsi="Arial" w:cs="Arial"/>
          <w:lang w:val="uk-UA"/>
        </w:rPr>
      </w:pPr>
      <w:r w:rsidRPr="00C55EF2">
        <w:rPr>
          <w:rFonts w:ascii="Arial" w:hAnsi="Arial" w:cs="Arial"/>
          <w:lang w:val="uk-UA"/>
        </w:rPr>
        <w:t>Рішення суду, яке набуло законної сили в останні п’ять років, та яке стосується шахрайства, корупції чи будь-якого правопорушення в контексті присудження або виконання контракту, фінансованого Французькою агенцією розвитку (AFD);</w:t>
      </w:r>
    </w:p>
    <w:p w14:paraId="667D7CE9" w14:textId="77777777" w:rsidR="009638E4" w:rsidRPr="00C55EF2" w:rsidRDefault="009638E4" w:rsidP="009638E4">
      <w:pPr>
        <w:numPr>
          <w:ilvl w:val="1"/>
          <w:numId w:val="5"/>
        </w:numPr>
        <w:autoSpaceDE w:val="0"/>
        <w:autoSpaceDN w:val="0"/>
        <w:adjustRightInd w:val="0"/>
        <w:spacing w:after="0" w:line="240" w:lineRule="auto"/>
        <w:ind w:left="0" w:hanging="2"/>
        <w:jc w:val="both"/>
        <w:rPr>
          <w:rFonts w:ascii="Arial" w:hAnsi="Arial" w:cs="Arial"/>
          <w:color w:val="000000"/>
          <w:lang w:val="ru-RU"/>
        </w:rPr>
      </w:pPr>
      <w:r w:rsidRPr="00C55EF2">
        <w:rPr>
          <w:rFonts w:ascii="Arial" w:hAnsi="Arial" w:cs="Arial"/>
          <w:color w:val="000000"/>
          <w:lang w:val="uk-UA"/>
        </w:rPr>
        <w:t xml:space="preserve">Внесення в будь-який </w:t>
      </w:r>
      <w:proofErr w:type="spellStart"/>
      <w:r w:rsidRPr="00C55EF2">
        <w:rPr>
          <w:rFonts w:ascii="Arial" w:hAnsi="Arial" w:cs="Arial"/>
          <w:color w:val="000000"/>
          <w:lang w:val="uk-UA"/>
        </w:rPr>
        <w:t>санкційний</w:t>
      </w:r>
      <w:proofErr w:type="spellEnd"/>
      <w:r w:rsidRPr="00C55EF2">
        <w:rPr>
          <w:rFonts w:ascii="Arial" w:hAnsi="Arial" w:cs="Arial"/>
          <w:color w:val="000000"/>
          <w:lang w:val="uk-UA"/>
        </w:rPr>
        <w:t xml:space="preserve"> список, ухвалений Організацією Об’єднаних націй, Європейським Союзом або Францією, зокрема в контексті боротьби з відмиванням грошей, фінансуванням тероризму або загрозами для міжнародного миру та безпеки.</w:t>
      </w:r>
    </w:p>
    <w:p w14:paraId="772DD846" w14:textId="77777777" w:rsidR="009638E4" w:rsidRPr="00C55EF2" w:rsidRDefault="009638E4" w:rsidP="009638E4">
      <w:pPr>
        <w:numPr>
          <w:ilvl w:val="1"/>
          <w:numId w:val="5"/>
        </w:numPr>
        <w:autoSpaceDE w:val="0"/>
        <w:autoSpaceDN w:val="0"/>
        <w:adjustRightInd w:val="0"/>
        <w:spacing w:after="0" w:line="240" w:lineRule="auto"/>
        <w:ind w:left="0" w:hanging="2"/>
        <w:jc w:val="both"/>
        <w:rPr>
          <w:rFonts w:ascii="Arial" w:hAnsi="Arial" w:cs="Arial"/>
          <w:color w:val="000000"/>
          <w:lang w:val="ru-RU"/>
        </w:rPr>
      </w:pPr>
      <w:r w:rsidRPr="00C55EF2">
        <w:rPr>
          <w:rFonts w:ascii="Arial" w:hAnsi="Arial" w:cs="Arial"/>
          <w:color w:val="000000"/>
          <w:lang w:val="uk-UA"/>
        </w:rPr>
        <w:t>Будь-який випадок розірвання контракту за останні п’ять років, коли таке розірвання відбулося виключно з нашої вини, внаслідок серйозного або систематичного порушення нами договірних зобов'язань під час виконання попереднього тендеру або контракту, якщо подібна санкція наразі нами не опротестовується або якщо по ній не було винесено судового рішення, що скасовує розірвання контракту на зазначених підставах;</w:t>
      </w:r>
    </w:p>
    <w:p w14:paraId="34CEE945" w14:textId="77777777" w:rsidR="009638E4" w:rsidRPr="00C55EF2" w:rsidRDefault="009638E4" w:rsidP="009638E4">
      <w:pPr>
        <w:numPr>
          <w:ilvl w:val="1"/>
          <w:numId w:val="5"/>
        </w:numPr>
        <w:autoSpaceDE w:val="0"/>
        <w:autoSpaceDN w:val="0"/>
        <w:adjustRightInd w:val="0"/>
        <w:spacing w:after="0" w:line="240" w:lineRule="auto"/>
        <w:ind w:left="0" w:hanging="2"/>
        <w:jc w:val="both"/>
        <w:rPr>
          <w:rFonts w:ascii="Arial" w:hAnsi="Arial" w:cs="Arial"/>
          <w:color w:val="000000"/>
          <w:lang w:val="ru-RU"/>
        </w:rPr>
      </w:pPr>
      <w:r w:rsidRPr="00C55EF2">
        <w:rPr>
          <w:rFonts w:ascii="Arial" w:hAnsi="Arial" w:cs="Arial"/>
          <w:color w:val="000000"/>
          <w:lang w:val="uk-UA"/>
        </w:rPr>
        <w:t>Будь-який випадок порушення нами обов’язків щодо сплати податків згідно з законами нашої країни або країни організації-замовника;</w:t>
      </w:r>
    </w:p>
    <w:p w14:paraId="00D7CF04" w14:textId="77777777" w:rsidR="009638E4" w:rsidRPr="00C55EF2" w:rsidRDefault="009638E4" w:rsidP="009638E4">
      <w:pPr>
        <w:numPr>
          <w:ilvl w:val="1"/>
          <w:numId w:val="5"/>
        </w:numPr>
        <w:autoSpaceDE w:val="0"/>
        <w:autoSpaceDN w:val="0"/>
        <w:adjustRightInd w:val="0"/>
        <w:spacing w:after="0" w:line="240" w:lineRule="auto"/>
        <w:ind w:left="0" w:hanging="2"/>
        <w:jc w:val="both"/>
        <w:rPr>
          <w:rFonts w:ascii="Arial" w:hAnsi="Arial" w:cs="Arial"/>
          <w:color w:val="000000"/>
          <w:lang w:val="uk-UA"/>
        </w:rPr>
      </w:pPr>
      <w:r w:rsidRPr="00C55EF2">
        <w:rPr>
          <w:rFonts w:ascii="Arial" w:hAnsi="Arial" w:cs="Arial"/>
          <w:color w:val="000000"/>
          <w:lang w:val="uk-UA"/>
        </w:rPr>
        <w:t xml:space="preserve">Будь-яке рішення про виключення, ухвалене Світовим Банком, або ж унесення до списку, опублікованого за </w:t>
      </w:r>
      <w:proofErr w:type="spellStart"/>
      <w:r w:rsidRPr="00C55EF2">
        <w:rPr>
          <w:rFonts w:ascii="Arial" w:hAnsi="Arial" w:cs="Arial"/>
          <w:color w:val="000000"/>
          <w:lang w:val="uk-UA"/>
        </w:rPr>
        <w:t>адресою</w:t>
      </w:r>
      <w:proofErr w:type="spellEnd"/>
      <w:r w:rsidRPr="00C55EF2">
        <w:rPr>
          <w:rFonts w:ascii="Arial" w:hAnsi="Arial" w:cs="Arial"/>
          <w:color w:val="000000"/>
          <w:lang w:val="uk-UA"/>
        </w:rPr>
        <w:t xml:space="preserve"> </w:t>
      </w:r>
      <w:r w:rsidRPr="00C55EF2">
        <w:rPr>
          <w:rFonts w:ascii="Arial" w:hAnsi="Arial" w:cs="Arial"/>
          <w:color w:val="0000FF"/>
          <w:lang w:val="uk-UA"/>
        </w:rPr>
        <w:t>http://www.worldbank.org/debarr</w:t>
      </w:r>
      <w:r w:rsidRPr="00C55EF2">
        <w:rPr>
          <w:rFonts w:ascii="Arial" w:hAnsi="Arial" w:cs="Arial"/>
          <w:color w:val="000000"/>
          <w:lang w:val="uk-UA"/>
        </w:rPr>
        <w:t xml:space="preserve">; у випадку наявності такого рішення про виключення ми залишаємо за собою право додати до цієї Гарантії доброчесності додаткову інформацію </w:t>
      </w:r>
      <w:r w:rsidRPr="00C55EF2">
        <w:rPr>
          <w:rFonts w:ascii="Arial" w:hAnsi="Arial" w:cs="Arial"/>
          <w:lang w:val="uk-UA"/>
        </w:rPr>
        <w:t>із зазначенням того, чому таке рішення про виключення не є релевантним для даного контракту</w:t>
      </w:r>
      <w:r w:rsidRPr="00C55EF2">
        <w:rPr>
          <w:rFonts w:ascii="Arial" w:hAnsi="Arial" w:cs="Arial"/>
          <w:color w:val="000000"/>
          <w:lang w:val="uk-UA"/>
        </w:rPr>
        <w:t>;</w:t>
      </w:r>
    </w:p>
    <w:p w14:paraId="722D82D9" w14:textId="77777777" w:rsidR="009638E4" w:rsidRPr="00C55EF2" w:rsidRDefault="009638E4" w:rsidP="009638E4">
      <w:pPr>
        <w:numPr>
          <w:ilvl w:val="1"/>
          <w:numId w:val="5"/>
        </w:numPr>
        <w:autoSpaceDE w:val="0"/>
        <w:autoSpaceDN w:val="0"/>
        <w:adjustRightInd w:val="0"/>
        <w:spacing w:after="0" w:line="240" w:lineRule="auto"/>
        <w:ind w:left="0" w:hanging="2"/>
        <w:jc w:val="both"/>
        <w:rPr>
          <w:rFonts w:ascii="Arial" w:hAnsi="Arial" w:cs="Arial"/>
          <w:color w:val="000000"/>
          <w:lang w:val="ru-RU"/>
        </w:rPr>
      </w:pPr>
      <w:r w:rsidRPr="00C55EF2">
        <w:rPr>
          <w:rFonts w:ascii="Arial" w:hAnsi="Arial" w:cs="Arial"/>
          <w:color w:val="000000"/>
          <w:lang w:val="uk-UA"/>
        </w:rPr>
        <w:t>Встановлений факт видачі підроблених документів або визнання винними в наданні неправдивих заяв при наданні документації за вимогою організації-замовника в контексті присудження цього контракту.</w:t>
      </w:r>
    </w:p>
    <w:p w14:paraId="5701BA17" w14:textId="77777777" w:rsidR="009638E4" w:rsidRPr="00C55EF2" w:rsidRDefault="009638E4" w:rsidP="009638E4">
      <w:pPr>
        <w:numPr>
          <w:ilvl w:val="0"/>
          <w:numId w:val="5"/>
        </w:numPr>
        <w:autoSpaceDE w:val="0"/>
        <w:autoSpaceDN w:val="0"/>
        <w:adjustRightInd w:val="0"/>
        <w:spacing w:after="0" w:line="240" w:lineRule="auto"/>
        <w:ind w:left="0" w:hanging="2"/>
        <w:jc w:val="both"/>
        <w:rPr>
          <w:rFonts w:ascii="Arial" w:hAnsi="Arial" w:cs="Arial"/>
          <w:color w:val="000000"/>
          <w:lang w:val="ru-RU"/>
        </w:rPr>
      </w:pPr>
      <w:r w:rsidRPr="00C55EF2">
        <w:rPr>
          <w:rFonts w:ascii="Arial" w:hAnsi="Arial" w:cs="Arial"/>
          <w:color w:val="000000"/>
          <w:lang w:val="uk-UA"/>
        </w:rPr>
        <w:t xml:space="preserve">Ми заявляємо, що ані в нас самих, ані в жодного учасника </w:t>
      </w:r>
      <w:r w:rsidRPr="00C55EF2">
        <w:rPr>
          <w:rFonts w:ascii="Arial" w:hAnsi="Arial" w:cs="Arial"/>
          <w:lang w:val="uk-UA"/>
        </w:rPr>
        <w:t>нашого консорціуму, жодного з наших постачальників, підрядників, консультантів чи надавачів послуг немає жодного з наступних конфліктів інтересів:</w:t>
      </w:r>
    </w:p>
    <w:p w14:paraId="784CE216" w14:textId="77777777" w:rsidR="009638E4" w:rsidRPr="00C55EF2" w:rsidRDefault="009638E4" w:rsidP="009638E4">
      <w:pPr>
        <w:numPr>
          <w:ilvl w:val="1"/>
          <w:numId w:val="5"/>
        </w:numPr>
        <w:autoSpaceDE w:val="0"/>
        <w:autoSpaceDN w:val="0"/>
        <w:adjustRightInd w:val="0"/>
        <w:spacing w:after="0" w:line="240" w:lineRule="auto"/>
        <w:ind w:left="0" w:hanging="2"/>
        <w:jc w:val="both"/>
        <w:rPr>
          <w:rFonts w:ascii="Arial" w:hAnsi="Arial" w:cs="Arial"/>
          <w:color w:val="000000"/>
          <w:lang w:val="ru-RU"/>
        </w:rPr>
      </w:pPr>
      <w:r w:rsidRPr="00C55EF2">
        <w:rPr>
          <w:rFonts w:ascii="Arial" w:hAnsi="Arial" w:cs="Arial"/>
          <w:color w:val="000000"/>
          <w:lang w:val="uk-UA"/>
        </w:rPr>
        <w:t xml:space="preserve">Статус акціонера, що контролює організацію-замовника, або дочірньої компанії, яка контролюється організацією-замовником, якщо тільки про цей конфлікт інтересів не було повідомлено </w:t>
      </w:r>
      <w:proofErr w:type="spellStart"/>
      <w:r w:rsidRPr="00C55EF2">
        <w:rPr>
          <w:rFonts w:ascii="Arial" w:hAnsi="Arial" w:cs="Arial"/>
          <w:color w:val="000000"/>
          <w:lang w:val="uk-UA"/>
        </w:rPr>
        <w:t>Expertise</w:t>
      </w:r>
      <w:proofErr w:type="spellEnd"/>
      <w:r w:rsidRPr="00C55EF2">
        <w:rPr>
          <w:rFonts w:ascii="Arial" w:hAnsi="Arial" w:cs="Arial"/>
          <w:color w:val="000000"/>
          <w:lang w:val="uk-UA"/>
        </w:rPr>
        <w:t xml:space="preserve"> </w:t>
      </w:r>
      <w:proofErr w:type="spellStart"/>
      <w:r w:rsidRPr="00C55EF2">
        <w:rPr>
          <w:rFonts w:ascii="Arial" w:hAnsi="Arial" w:cs="Arial"/>
          <w:color w:val="000000"/>
          <w:lang w:val="uk-UA"/>
        </w:rPr>
        <w:t>France</w:t>
      </w:r>
      <w:proofErr w:type="spellEnd"/>
      <w:r w:rsidRPr="00C55EF2">
        <w:rPr>
          <w:rFonts w:ascii="Arial" w:hAnsi="Arial" w:cs="Arial"/>
          <w:color w:val="000000"/>
          <w:lang w:val="uk-UA"/>
        </w:rPr>
        <w:t xml:space="preserve">, і він не був розв’язаний у задовільний для </w:t>
      </w:r>
      <w:proofErr w:type="spellStart"/>
      <w:r w:rsidRPr="00C55EF2">
        <w:rPr>
          <w:rFonts w:ascii="Arial" w:hAnsi="Arial" w:cs="Arial"/>
          <w:color w:val="000000"/>
          <w:lang w:val="uk-UA"/>
        </w:rPr>
        <w:t>Expertise</w:t>
      </w:r>
      <w:proofErr w:type="spellEnd"/>
      <w:r w:rsidRPr="00C55EF2">
        <w:rPr>
          <w:rFonts w:ascii="Arial" w:hAnsi="Arial" w:cs="Arial"/>
          <w:color w:val="000000"/>
          <w:lang w:val="uk-UA"/>
        </w:rPr>
        <w:t xml:space="preserve"> </w:t>
      </w:r>
      <w:proofErr w:type="spellStart"/>
      <w:r w:rsidRPr="00C55EF2">
        <w:rPr>
          <w:rFonts w:ascii="Arial" w:hAnsi="Arial" w:cs="Arial"/>
          <w:color w:val="000000"/>
          <w:lang w:val="uk-UA"/>
        </w:rPr>
        <w:t>France</w:t>
      </w:r>
      <w:proofErr w:type="spellEnd"/>
      <w:r w:rsidRPr="00C55EF2">
        <w:rPr>
          <w:rFonts w:ascii="Arial" w:hAnsi="Arial" w:cs="Arial"/>
          <w:color w:val="000000"/>
          <w:lang w:val="uk-UA"/>
        </w:rPr>
        <w:t xml:space="preserve"> спосіб;</w:t>
      </w:r>
    </w:p>
    <w:p w14:paraId="388A6F1D" w14:textId="77777777" w:rsidR="009638E4" w:rsidRPr="00C55EF2" w:rsidRDefault="009638E4" w:rsidP="009638E4">
      <w:pPr>
        <w:numPr>
          <w:ilvl w:val="1"/>
          <w:numId w:val="5"/>
        </w:numPr>
        <w:autoSpaceDE w:val="0"/>
        <w:autoSpaceDN w:val="0"/>
        <w:adjustRightInd w:val="0"/>
        <w:spacing w:after="0" w:line="240" w:lineRule="auto"/>
        <w:ind w:left="0" w:hanging="2"/>
        <w:jc w:val="both"/>
        <w:rPr>
          <w:rFonts w:ascii="Arial" w:hAnsi="Arial" w:cs="Arial"/>
          <w:color w:val="000000"/>
          <w:lang w:val="ru-RU"/>
        </w:rPr>
      </w:pPr>
      <w:r w:rsidRPr="00C55EF2">
        <w:rPr>
          <w:rFonts w:ascii="Arial" w:hAnsi="Arial" w:cs="Arial"/>
          <w:color w:val="000000"/>
          <w:lang w:val="uk-UA"/>
        </w:rPr>
        <w:t xml:space="preserve">Наявність ділових або сімейних </w:t>
      </w:r>
      <w:proofErr w:type="spellStart"/>
      <w:r w:rsidRPr="00C55EF2">
        <w:rPr>
          <w:rFonts w:ascii="Arial" w:hAnsi="Arial" w:cs="Arial"/>
          <w:color w:val="000000"/>
          <w:lang w:val="uk-UA"/>
        </w:rPr>
        <w:t>зв’язків</w:t>
      </w:r>
      <w:proofErr w:type="spellEnd"/>
      <w:r w:rsidRPr="00C55EF2">
        <w:rPr>
          <w:rFonts w:ascii="Arial" w:hAnsi="Arial" w:cs="Arial"/>
          <w:color w:val="000000"/>
          <w:lang w:val="uk-UA"/>
        </w:rPr>
        <w:t xml:space="preserve"> з будь-яким співробітником організації-замовника, залученим до процесу присудження контракту чи нагляду за його виконанням, якщо тільки про цей конфлікт інтересів не було повідомлено </w:t>
      </w:r>
      <w:proofErr w:type="spellStart"/>
      <w:r w:rsidRPr="00C55EF2">
        <w:rPr>
          <w:rFonts w:ascii="Arial" w:hAnsi="Arial" w:cs="Arial"/>
          <w:color w:val="000000"/>
          <w:lang w:val="uk-UA"/>
        </w:rPr>
        <w:t>Expertise</w:t>
      </w:r>
      <w:proofErr w:type="spellEnd"/>
      <w:r w:rsidRPr="00C55EF2">
        <w:rPr>
          <w:rFonts w:ascii="Arial" w:hAnsi="Arial" w:cs="Arial"/>
          <w:color w:val="000000"/>
          <w:lang w:val="uk-UA"/>
        </w:rPr>
        <w:t xml:space="preserve"> </w:t>
      </w:r>
      <w:proofErr w:type="spellStart"/>
      <w:r w:rsidRPr="00C55EF2">
        <w:rPr>
          <w:rFonts w:ascii="Arial" w:hAnsi="Arial" w:cs="Arial"/>
          <w:color w:val="000000"/>
          <w:lang w:val="uk-UA"/>
        </w:rPr>
        <w:t>France</w:t>
      </w:r>
      <w:proofErr w:type="spellEnd"/>
      <w:r w:rsidRPr="00C55EF2">
        <w:rPr>
          <w:rFonts w:ascii="Arial" w:hAnsi="Arial" w:cs="Arial"/>
          <w:color w:val="000000"/>
          <w:lang w:val="uk-UA"/>
        </w:rPr>
        <w:t xml:space="preserve">, і він не був розв’язаний у задовільний для </w:t>
      </w:r>
      <w:proofErr w:type="spellStart"/>
      <w:r w:rsidRPr="00C55EF2">
        <w:rPr>
          <w:rFonts w:ascii="Arial" w:hAnsi="Arial" w:cs="Arial"/>
          <w:color w:val="000000"/>
          <w:lang w:val="uk-UA"/>
        </w:rPr>
        <w:t>Expertise</w:t>
      </w:r>
      <w:proofErr w:type="spellEnd"/>
      <w:r w:rsidRPr="00C55EF2">
        <w:rPr>
          <w:rFonts w:ascii="Arial" w:hAnsi="Arial" w:cs="Arial"/>
          <w:color w:val="000000"/>
          <w:lang w:val="uk-UA"/>
        </w:rPr>
        <w:t xml:space="preserve"> </w:t>
      </w:r>
      <w:proofErr w:type="spellStart"/>
      <w:r w:rsidRPr="00C55EF2">
        <w:rPr>
          <w:rFonts w:ascii="Arial" w:hAnsi="Arial" w:cs="Arial"/>
          <w:color w:val="000000"/>
          <w:lang w:val="uk-UA"/>
        </w:rPr>
        <w:t>France</w:t>
      </w:r>
      <w:proofErr w:type="spellEnd"/>
      <w:r w:rsidRPr="00C55EF2">
        <w:rPr>
          <w:rFonts w:ascii="Arial" w:hAnsi="Arial" w:cs="Arial"/>
          <w:color w:val="000000"/>
          <w:lang w:val="uk-UA"/>
        </w:rPr>
        <w:t xml:space="preserve"> спосіб;</w:t>
      </w:r>
    </w:p>
    <w:p w14:paraId="31D56E99" w14:textId="77777777" w:rsidR="009638E4" w:rsidRPr="00C55EF2" w:rsidRDefault="009638E4" w:rsidP="009638E4">
      <w:pPr>
        <w:numPr>
          <w:ilvl w:val="1"/>
          <w:numId w:val="5"/>
        </w:numPr>
        <w:autoSpaceDE w:val="0"/>
        <w:autoSpaceDN w:val="0"/>
        <w:adjustRightInd w:val="0"/>
        <w:spacing w:after="0" w:line="240" w:lineRule="auto"/>
        <w:ind w:left="0" w:hanging="2"/>
        <w:jc w:val="both"/>
        <w:rPr>
          <w:rFonts w:ascii="Arial" w:hAnsi="Arial" w:cs="Arial"/>
          <w:color w:val="000000"/>
          <w:lang w:val="ru-RU"/>
        </w:rPr>
      </w:pPr>
      <w:r w:rsidRPr="00C55EF2">
        <w:rPr>
          <w:rFonts w:ascii="Arial" w:hAnsi="Arial" w:cs="Arial"/>
          <w:color w:val="000000"/>
          <w:lang w:val="uk-UA"/>
        </w:rPr>
        <w:t xml:space="preserve">Контроль над іншим учасником торгів чи консультантом або підконтрольність іншому учаснику торгів чи консультанту, підконтрольність певній компанії, яка контролює іншого учасника торгів чи консультанта, отримання </w:t>
      </w:r>
      <w:proofErr w:type="spellStart"/>
      <w:r w:rsidRPr="00C55EF2">
        <w:rPr>
          <w:rFonts w:ascii="Arial" w:hAnsi="Arial" w:cs="Arial"/>
          <w:color w:val="000000"/>
          <w:lang w:val="uk-UA"/>
        </w:rPr>
        <w:t>гранта</w:t>
      </w:r>
      <w:proofErr w:type="spellEnd"/>
      <w:r w:rsidRPr="00C55EF2">
        <w:rPr>
          <w:rFonts w:ascii="Arial" w:hAnsi="Arial" w:cs="Arial"/>
          <w:color w:val="000000"/>
          <w:lang w:val="uk-UA"/>
        </w:rPr>
        <w:t xml:space="preserve"> від іншого учасника торгів чи консультанта або надання </w:t>
      </w:r>
      <w:proofErr w:type="spellStart"/>
      <w:r w:rsidRPr="00C55EF2">
        <w:rPr>
          <w:rFonts w:ascii="Arial" w:hAnsi="Arial" w:cs="Arial"/>
          <w:color w:val="000000"/>
          <w:lang w:val="uk-UA"/>
        </w:rPr>
        <w:t>гранта</w:t>
      </w:r>
      <w:proofErr w:type="spellEnd"/>
      <w:r w:rsidRPr="00C55EF2">
        <w:rPr>
          <w:rFonts w:ascii="Arial" w:hAnsi="Arial" w:cs="Arial"/>
          <w:color w:val="000000"/>
          <w:lang w:val="uk-UA"/>
        </w:rPr>
        <w:t xml:space="preserve"> іншому учаснику торгів чи консультанту, прямо чи опосередковано, наявність спільного з іншим учасником торгів чи консультантом законного представника, прямі чи опосередковані контакти з іншим учасником торгів або консультантом, які дозволять нам отримувати доступ до інформації, яка міститься у відповідних тендерних пропозиціях, або ж впливати на такі тендерні пропозиції чи на рішення учасника торгів чи консультанта;</w:t>
      </w:r>
    </w:p>
    <w:p w14:paraId="6400ACDC" w14:textId="77777777" w:rsidR="009638E4" w:rsidRPr="00C55EF2" w:rsidRDefault="009638E4" w:rsidP="009638E4">
      <w:pPr>
        <w:numPr>
          <w:ilvl w:val="1"/>
          <w:numId w:val="5"/>
        </w:numPr>
        <w:autoSpaceDE w:val="0"/>
        <w:autoSpaceDN w:val="0"/>
        <w:adjustRightInd w:val="0"/>
        <w:spacing w:after="0" w:line="240" w:lineRule="auto"/>
        <w:ind w:left="0" w:hanging="2"/>
        <w:jc w:val="both"/>
        <w:rPr>
          <w:rFonts w:ascii="Arial" w:hAnsi="Arial" w:cs="Arial"/>
          <w:color w:val="000000"/>
          <w:lang w:val="ru-RU"/>
        </w:rPr>
      </w:pPr>
      <w:r w:rsidRPr="00C55EF2">
        <w:rPr>
          <w:rFonts w:ascii="Arial" w:hAnsi="Arial" w:cs="Arial"/>
          <w:color w:val="000000"/>
          <w:lang w:val="uk-UA"/>
        </w:rPr>
        <w:t>Залученість до надання інтелектуальних послуг, природа яких створює ризик несумісності з нашими дорученнями для учасника торгів або консультанта.</w:t>
      </w:r>
    </w:p>
    <w:p w14:paraId="08F4667E" w14:textId="77777777" w:rsidR="009638E4" w:rsidRPr="00C55EF2" w:rsidRDefault="009638E4" w:rsidP="009638E4">
      <w:pPr>
        <w:numPr>
          <w:ilvl w:val="1"/>
          <w:numId w:val="5"/>
        </w:numPr>
        <w:autoSpaceDE w:val="0"/>
        <w:autoSpaceDN w:val="0"/>
        <w:adjustRightInd w:val="0"/>
        <w:spacing w:after="0" w:line="240" w:lineRule="auto"/>
        <w:ind w:left="0" w:hanging="2"/>
        <w:jc w:val="both"/>
        <w:rPr>
          <w:rFonts w:ascii="Arial" w:hAnsi="Arial" w:cs="Arial"/>
          <w:color w:val="000000"/>
          <w:lang w:val="ru-RU"/>
        </w:rPr>
      </w:pPr>
      <w:r w:rsidRPr="00C55EF2">
        <w:rPr>
          <w:rFonts w:ascii="Arial" w:hAnsi="Arial" w:cs="Arial"/>
          <w:color w:val="000000"/>
          <w:lang w:val="uk-UA"/>
        </w:rPr>
        <w:t>Стосовно процедури присудження контракту на виконання робіт, постачання матеріалів або обладнання:</w:t>
      </w:r>
    </w:p>
    <w:p w14:paraId="230C98D6" w14:textId="77777777" w:rsidR="009638E4" w:rsidRPr="00C55EF2" w:rsidRDefault="009638E4" w:rsidP="009638E4">
      <w:pPr>
        <w:numPr>
          <w:ilvl w:val="2"/>
          <w:numId w:val="5"/>
        </w:numPr>
        <w:autoSpaceDE w:val="0"/>
        <w:autoSpaceDN w:val="0"/>
        <w:adjustRightInd w:val="0"/>
        <w:spacing w:after="0" w:line="240" w:lineRule="auto"/>
        <w:ind w:left="0" w:hanging="2"/>
        <w:jc w:val="both"/>
        <w:rPr>
          <w:rFonts w:ascii="Arial" w:hAnsi="Arial" w:cs="Arial"/>
          <w:color w:val="000000"/>
          <w:lang w:val="ru-RU"/>
        </w:rPr>
      </w:pPr>
      <w:r w:rsidRPr="00C55EF2">
        <w:rPr>
          <w:rFonts w:ascii="Arial" w:hAnsi="Arial" w:cs="Arial"/>
          <w:color w:val="000000"/>
          <w:lang w:val="uk-UA"/>
        </w:rPr>
        <w:t>Ми самі підготували специфікації, плани, розрахунки та інші документи, які використовуються в процедурі присудження контракту, або ж скористалися послугами консультанта, який готував такі документи;</w:t>
      </w:r>
    </w:p>
    <w:p w14:paraId="355011E6" w14:textId="77777777" w:rsidR="009638E4" w:rsidRPr="00C55EF2" w:rsidRDefault="009638E4" w:rsidP="009638E4">
      <w:pPr>
        <w:numPr>
          <w:ilvl w:val="2"/>
          <w:numId w:val="5"/>
        </w:numPr>
        <w:autoSpaceDE w:val="0"/>
        <w:autoSpaceDN w:val="0"/>
        <w:adjustRightInd w:val="0"/>
        <w:spacing w:after="0" w:line="240" w:lineRule="auto"/>
        <w:ind w:left="0" w:hanging="2"/>
        <w:jc w:val="both"/>
        <w:rPr>
          <w:rFonts w:ascii="Arial" w:hAnsi="Arial" w:cs="Arial"/>
          <w:lang w:val="uk-UA"/>
        </w:rPr>
      </w:pPr>
      <w:r w:rsidRPr="00C55EF2">
        <w:rPr>
          <w:rFonts w:ascii="Arial" w:hAnsi="Arial" w:cs="Arial"/>
          <w:color w:val="000000"/>
          <w:lang w:val="uk-UA"/>
        </w:rPr>
        <w:t xml:space="preserve">Ми самі (або одна з афілійованих з нами фірм) були або будемо залучені організацією-замовником до здійснення нагляду або аудиту робіт згідно з цим контрактом. </w:t>
      </w:r>
    </w:p>
    <w:p w14:paraId="5BCB7B52" w14:textId="77777777" w:rsidR="009638E4" w:rsidRPr="00C55EF2" w:rsidRDefault="009638E4" w:rsidP="009638E4">
      <w:pPr>
        <w:numPr>
          <w:ilvl w:val="0"/>
          <w:numId w:val="5"/>
        </w:numPr>
        <w:autoSpaceDE w:val="0"/>
        <w:autoSpaceDN w:val="0"/>
        <w:adjustRightInd w:val="0"/>
        <w:spacing w:after="0" w:line="240" w:lineRule="auto"/>
        <w:ind w:left="0" w:hanging="2"/>
        <w:jc w:val="both"/>
        <w:rPr>
          <w:rFonts w:ascii="Arial" w:hAnsi="Arial" w:cs="Arial"/>
          <w:lang w:val="ru-RU"/>
        </w:rPr>
      </w:pPr>
      <w:r w:rsidRPr="00C55EF2">
        <w:rPr>
          <w:rFonts w:ascii="Arial" w:hAnsi="Arial" w:cs="Arial"/>
          <w:lang w:val="uk-UA"/>
        </w:rPr>
        <w:t>Якщо ми є державною установою чи державною компанією, то для того, щоб мати змогу брати участь у тендері на конкурсній основі, ми заявляємо, що маємо правову та фінансову автономію та керуємося нормами законодавства про діяльність господарських суб’єктів.</w:t>
      </w:r>
    </w:p>
    <w:p w14:paraId="2846DFAB" w14:textId="77777777" w:rsidR="009638E4" w:rsidRPr="00C55EF2" w:rsidRDefault="009638E4" w:rsidP="009638E4">
      <w:pPr>
        <w:numPr>
          <w:ilvl w:val="0"/>
          <w:numId w:val="5"/>
        </w:numPr>
        <w:autoSpaceDE w:val="0"/>
        <w:autoSpaceDN w:val="0"/>
        <w:adjustRightInd w:val="0"/>
        <w:spacing w:after="0" w:line="240" w:lineRule="auto"/>
        <w:ind w:left="0" w:hanging="2"/>
        <w:jc w:val="both"/>
        <w:rPr>
          <w:rFonts w:ascii="Arial" w:hAnsi="Arial" w:cs="Arial"/>
          <w:lang w:val="ru-RU"/>
        </w:rPr>
      </w:pPr>
      <w:r w:rsidRPr="00C55EF2">
        <w:rPr>
          <w:rFonts w:ascii="Arial" w:hAnsi="Arial" w:cs="Arial"/>
          <w:lang w:val="uk-UA"/>
        </w:rPr>
        <w:t xml:space="preserve">Ми беремо на себе зобов’язання негайно повідомити організацію-замовника, яка, в свою чергу, повідомить </w:t>
      </w:r>
      <w:proofErr w:type="spellStart"/>
      <w:r w:rsidRPr="00C55EF2">
        <w:rPr>
          <w:rFonts w:ascii="Arial" w:hAnsi="Arial" w:cs="Arial"/>
          <w:lang w:val="uk-UA"/>
        </w:rPr>
        <w:t>Expertise</w:t>
      </w:r>
      <w:proofErr w:type="spellEnd"/>
      <w:r w:rsidRPr="00C55EF2">
        <w:rPr>
          <w:rFonts w:ascii="Arial" w:hAnsi="Arial" w:cs="Arial"/>
          <w:lang w:val="uk-UA"/>
        </w:rPr>
        <w:t xml:space="preserve"> </w:t>
      </w:r>
      <w:proofErr w:type="spellStart"/>
      <w:r w:rsidRPr="00C55EF2">
        <w:rPr>
          <w:rFonts w:ascii="Arial" w:hAnsi="Arial" w:cs="Arial"/>
          <w:lang w:val="uk-UA"/>
        </w:rPr>
        <w:t>France</w:t>
      </w:r>
      <w:proofErr w:type="spellEnd"/>
      <w:r w:rsidRPr="00C55EF2">
        <w:rPr>
          <w:rFonts w:ascii="Arial" w:hAnsi="Arial" w:cs="Arial"/>
          <w:lang w:val="uk-UA"/>
        </w:rPr>
        <w:t xml:space="preserve">, про будь-які зміни в ситуації щодо викладених вище </w:t>
      </w:r>
      <w:proofErr w:type="spellStart"/>
      <w:r w:rsidRPr="00C55EF2">
        <w:rPr>
          <w:rFonts w:ascii="Arial" w:hAnsi="Arial" w:cs="Arial"/>
          <w:lang w:val="uk-UA"/>
        </w:rPr>
        <w:t>пп</w:t>
      </w:r>
      <w:proofErr w:type="spellEnd"/>
      <w:r w:rsidRPr="00C55EF2">
        <w:rPr>
          <w:rFonts w:ascii="Arial" w:hAnsi="Arial" w:cs="Arial"/>
          <w:lang w:val="uk-UA"/>
        </w:rPr>
        <w:t>. 2-4.</w:t>
      </w:r>
    </w:p>
    <w:p w14:paraId="41FF65A8" w14:textId="77777777" w:rsidR="009638E4" w:rsidRPr="00C55EF2" w:rsidRDefault="009638E4" w:rsidP="009638E4">
      <w:pPr>
        <w:numPr>
          <w:ilvl w:val="0"/>
          <w:numId w:val="5"/>
        </w:numPr>
        <w:autoSpaceDE w:val="0"/>
        <w:autoSpaceDN w:val="0"/>
        <w:adjustRightInd w:val="0"/>
        <w:spacing w:after="0" w:line="240" w:lineRule="auto"/>
        <w:ind w:left="0" w:hanging="2"/>
        <w:jc w:val="both"/>
        <w:rPr>
          <w:rFonts w:ascii="Arial" w:hAnsi="Arial" w:cs="Arial"/>
          <w:lang w:val="ru-RU"/>
        </w:rPr>
      </w:pPr>
      <w:r w:rsidRPr="00C55EF2">
        <w:rPr>
          <w:rFonts w:ascii="Arial" w:hAnsi="Arial" w:cs="Arial"/>
          <w:lang w:val="uk-UA"/>
        </w:rPr>
        <w:t>В контексті присудження й виконання контракту:</w:t>
      </w:r>
    </w:p>
    <w:p w14:paraId="7DEBC342" w14:textId="77777777" w:rsidR="009638E4" w:rsidRPr="00C55EF2" w:rsidRDefault="009638E4" w:rsidP="009638E4">
      <w:pPr>
        <w:numPr>
          <w:ilvl w:val="1"/>
          <w:numId w:val="5"/>
        </w:numPr>
        <w:autoSpaceDE w:val="0"/>
        <w:autoSpaceDN w:val="0"/>
        <w:adjustRightInd w:val="0"/>
        <w:spacing w:after="0" w:line="240" w:lineRule="auto"/>
        <w:ind w:left="0" w:hanging="2"/>
        <w:jc w:val="both"/>
        <w:rPr>
          <w:rFonts w:ascii="Arial" w:hAnsi="Arial" w:cs="Arial"/>
          <w:lang w:val="ru-RU"/>
        </w:rPr>
      </w:pPr>
      <w:r w:rsidRPr="00C55EF2">
        <w:rPr>
          <w:rFonts w:ascii="Arial" w:hAnsi="Arial" w:cs="Arial"/>
          <w:lang w:val="uk-UA"/>
        </w:rPr>
        <w:t>Ми не застосовували та не будемо застосовувати жодних недоброчесних практик (у вигляді дії або бездіяльності) щодо будь-якої третьої сторони, як-от умисне введення в оману, усвідомлене приховування інформації, отримання згоди за допомогою обману або її фальсифікація, уникнення дотримання вимог закону та інших нормативних актів, або ж порушення внутрішніх правил для отримання неправомірної вигоди.</w:t>
      </w:r>
    </w:p>
    <w:p w14:paraId="58AEA406" w14:textId="77777777" w:rsidR="009638E4" w:rsidRPr="00C55EF2" w:rsidRDefault="009638E4" w:rsidP="009638E4">
      <w:pPr>
        <w:numPr>
          <w:ilvl w:val="1"/>
          <w:numId w:val="5"/>
        </w:numPr>
        <w:autoSpaceDE w:val="0"/>
        <w:autoSpaceDN w:val="0"/>
        <w:adjustRightInd w:val="0"/>
        <w:spacing w:after="0" w:line="240" w:lineRule="auto"/>
        <w:ind w:left="0" w:hanging="2"/>
        <w:jc w:val="both"/>
        <w:rPr>
          <w:rFonts w:ascii="Arial" w:hAnsi="Arial" w:cs="Arial"/>
          <w:lang w:val="ru-RU"/>
        </w:rPr>
      </w:pPr>
      <w:r w:rsidRPr="00C55EF2">
        <w:rPr>
          <w:rFonts w:ascii="Arial" w:hAnsi="Arial" w:cs="Arial"/>
          <w:lang w:val="uk-UA"/>
        </w:rPr>
        <w:t>Ми не застосовували та не будемо застосовувати жодних недоброчесних практик (у вигляді дії або бездіяльності), які б суперечили нашим законним або нормативним обов’язкам та/або внутрішнім правилам, заради отримання неправомірної вигоди.</w:t>
      </w:r>
    </w:p>
    <w:p w14:paraId="3ED76D7F" w14:textId="77777777" w:rsidR="009638E4" w:rsidRPr="00C55EF2" w:rsidRDefault="009638E4" w:rsidP="009638E4">
      <w:pPr>
        <w:numPr>
          <w:ilvl w:val="1"/>
          <w:numId w:val="5"/>
        </w:numPr>
        <w:autoSpaceDE w:val="0"/>
        <w:autoSpaceDN w:val="0"/>
        <w:adjustRightInd w:val="0"/>
        <w:spacing w:after="0" w:line="240" w:lineRule="auto"/>
        <w:ind w:left="0" w:hanging="2"/>
        <w:jc w:val="both"/>
        <w:rPr>
          <w:rFonts w:ascii="Arial" w:hAnsi="Arial" w:cs="Arial"/>
          <w:lang w:val="ru-RU"/>
        </w:rPr>
      </w:pPr>
      <w:r w:rsidRPr="00C55EF2">
        <w:rPr>
          <w:rFonts w:ascii="Arial" w:hAnsi="Arial" w:cs="Arial"/>
          <w:lang w:val="uk-UA"/>
        </w:rPr>
        <w:t xml:space="preserve">Ми не обіцяли, не пропонували та не надавали, і не будемо робити цього в майбутньому, прямо чи опосередковано, (i) жодній особі, що обіймає адміністративну посаду чи посаду в органах законодавчої, виконавчої чи судової влади в країні організації-замовника, незалежно від того, була ця особа призначена чи обрана на таку посаду на постійній чи тимчасовій основі, та від того, чи оплачуваною є робота на такій посаді, а також від рангу такої посади, (ii) жодній іншій особі, що обіймає публічні посади, у </w:t>
      </w:r>
      <w:proofErr w:type="spellStart"/>
      <w:r w:rsidRPr="00C55EF2">
        <w:rPr>
          <w:rFonts w:ascii="Arial" w:hAnsi="Arial" w:cs="Arial"/>
          <w:lang w:val="uk-UA"/>
        </w:rPr>
        <w:t>т.ч</w:t>
      </w:r>
      <w:proofErr w:type="spellEnd"/>
      <w:r w:rsidRPr="00C55EF2">
        <w:rPr>
          <w:rFonts w:ascii="Arial" w:hAnsi="Arial" w:cs="Arial"/>
          <w:lang w:val="uk-UA"/>
        </w:rPr>
        <w:t xml:space="preserve">. в органі влади чи державній компанії, або є державним службовцем, а також (iii) жодній особі, яка вважається державним посадовцем у країні організації-замовника, жодних неналежних </w:t>
      </w:r>
      <w:proofErr w:type="spellStart"/>
      <w:r w:rsidRPr="00C55EF2">
        <w:rPr>
          <w:rFonts w:ascii="Arial" w:hAnsi="Arial" w:cs="Arial"/>
          <w:lang w:val="uk-UA"/>
        </w:rPr>
        <w:t>вигод</w:t>
      </w:r>
      <w:proofErr w:type="spellEnd"/>
      <w:r w:rsidRPr="00C55EF2">
        <w:rPr>
          <w:rFonts w:ascii="Arial" w:hAnsi="Arial" w:cs="Arial"/>
          <w:lang w:val="uk-UA"/>
        </w:rPr>
        <w:t xml:space="preserve"> будь-якого роду — ні для самої такої особи, ні для будь-якої іншої фізичної чи юридичної особи, з метою добитися певної дії або бездіяльності такої особи під час виконання нею своїх посадових обов’язків.</w:t>
      </w:r>
    </w:p>
    <w:p w14:paraId="69906984" w14:textId="77777777" w:rsidR="009638E4" w:rsidRPr="00C55EF2" w:rsidRDefault="009638E4" w:rsidP="009638E4">
      <w:pPr>
        <w:numPr>
          <w:ilvl w:val="1"/>
          <w:numId w:val="5"/>
        </w:numPr>
        <w:autoSpaceDE w:val="0"/>
        <w:autoSpaceDN w:val="0"/>
        <w:adjustRightInd w:val="0"/>
        <w:spacing w:after="0" w:line="240" w:lineRule="auto"/>
        <w:ind w:left="0" w:hanging="2"/>
        <w:jc w:val="both"/>
        <w:rPr>
          <w:rFonts w:ascii="Arial" w:hAnsi="Arial" w:cs="Arial"/>
          <w:lang w:val="ru-RU"/>
        </w:rPr>
      </w:pPr>
      <w:r w:rsidRPr="00C55EF2">
        <w:rPr>
          <w:rFonts w:ascii="Arial" w:hAnsi="Arial" w:cs="Arial"/>
          <w:lang w:val="uk-UA"/>
        </w:rPr>
        <w:t xml:space="preserve">Ми не </w:t>
      </w:r>
      <w:proofErr w:type="spellStart"/>
      <w:r w:rsidRPr="00C55EF2">
        <w:rPr>
          <w:rFonts w:ascii="Arial" w:hAnsi="Arial" w:cs="Arial"/>
          <w:lang w:val="uk-UA"/>
        </w:rPr>
        <w:t>не</w:t>
      </w:r>
      <w:proofErr w:type="spellEnd"/>
      <w:r w:rsidRPr="00C55EF2">
        <w:rPr>
          <w:rFonts w:ascii="Arial" w:hAnsi="Arial" w:cs="Arial"/>
          <w:lang w:val="uk-UA"/>
        </w:rPr>
        <w:t xml:space="preserve"> обіцяли, не пропонували та не надавали, і не будемо робити цього в майбутньому, прямо чи опосередковано, жодній особі, яка є керівником чи співробітником організації приватного сектора, жодних неналежних </w:t>
      </w:r>
      <w:proofErr w:type="spellStart"/>
      <w:r w:rsidRPr="00C55EF2">
        <w:rPr>
          <w:rFonts w:ascii="Arial" w:hAnsi="Arial" w:cs="Arial"/>
          <w:lang w:val="uk-UA"/>
        </w:rPr>
        <w:t>вигод</w:t>
      </w:r>
      <w:proofErr w:type="spellEnd"/>
      <w:r w:rsidRPr="00C55EF2">
        <w:rPr>
          <w:rFonts w:ascii="Arial" w:hAnsi="Arial" w:cs="Arial"/>
          <w:lang w:val="uk-UA"/>
        </w:rPr>
        <w:t xml:space="preserve"> будь-якого роду — ні для самої такої особи, ні для будь-якої іншої фізичної чи юридичної особи, з метою добитися певної дії або бездіяльності такої особи в порушення її законних, договірних або професійних обов’язків.</w:t>
      </w:r>
    </w:p>
    <w:p w14:paraId="642CD8A0" w14:textId="77777777" w:rsidR="009638E4" w:rsidRPr="00C55EF2" w:rsidRDefault="009638E4" w:rsidP="009638E4">
      <w:pPr>
        <w:numPr>
          <w:ilvl w:val="1"/>
          <w:numId w:val="5"/>
        </w:numPr>
        <w:autoSpaceDE w:val="0"/>
        <w:autoSpaceDN w:val="0"/>
        <w:adjustRightInd w:val="0"/>
        <w:spacing w:after="0" w:line="240" w:lineRule="auto"/>
        <w:ind w:left="0" w:hanging="2"/>
        <w:jc w:val="both"/>
        <w:rPr>
          <w:rFonts w:ascii="Arial" w:hAnsi="Arial" w:cs="Arial"/>
          <w:lang w:val="ru-RU"/>
        </w:rPr>
      </w:pPr>
      <w:r w:rsidRPr="00C55EF2">
        <w:rPr>
          <w:rFonts w:ascii="Arial" w:hAnsi="Arial" w:cs="Arial"/>
          <w:lang w:val="uk-UA"/>
        </w:rPr>
        <w:t xml:space="preserve">Ми не вчиняли та не учинятимемо жодних дій, які можуть вплинути на процес присудження контракту із завданням шкоди організації-замовнику, зокрема жодних </w:t>
      </w:r>
      <w:proofErr w:type="spellStart"/>
      <w:r w:rsidRPr="00C55EF2">
        <w:rPr>
          <w:rFonts w:ascii="Arial" w:hAnsi="Arial" w:cs="Arial"/>
          <w:lang w:val="uk-UA"/>
        </w:rPr>
        <w:t>антиконкурентних</w:t>
      </w:r>
      <w:proofErr w:type="spellEnd"/>
      <w:r w:rsidRPr="00C55EF2">
        <w:rPr>
          <w:rFonts w:ascii="Arial" w:hAnsi="Arial" w:cs="Arial"/>
          <w:lang w:val="uk-UA"/>
        </w:rPr>
        <w:t xml:space="preserve"> практик, які мають на меті та призводять до недопущення, обмеження або викривлення чесної конкуренції, зокрема шляхом обмеження доступу до контракту або вільного ведення конкурентних дій іншими компаніями.</w:t>
      </w:r>
    </w:p>
    <w:p w14:paraId="277F4CA4" w14:textId="77777777" w:rsidR="009638E4" w:rsidRPr="00C55EF2" w:rsidRDefault="009638E4" w:rsidP="009638E4">
      <w:pPr>
        <w:numPr>
          <w:ilvl w:val="1"/>
          <w:numId w:val="5"/>
        </w:numPr>
        <w:autoSpaceDE w:val="0"/>
        <w:autoSpaceDN w:val="0"/>
        <w:adjustRightInd w:val="0"/>
        <w:spacing w:after="0" w:line="240" w:lineRule="auto"/>
        <w:ind w:left="0" w:hanging="2"/>
        <w:jc w:val="both"/>
        <w:rPr>
          <w:rFonts w:ascii="Arial" w:hAnsi="Arial" w:cs="Arial"/>
        </w:rPr>
      </w:pPr>
      <w:r w:rsidRPr="00C55EF2">
        <w:rPr>
          <w:rFonts w:ascii="Arial" w:hAnsi="Arial" w:cs="Arial"/>
          <w:lang w:val="uk-UA"/>
        </w:rPr>
        <w:t>Ми заявляємо, що ні ми самі, ні будь-який інший учасник нашого консорціуму або наш субпідрядник не буде закуповувати або постачати товари або ж вести діяльність там, де це заборонено ембарго, накладеним Організацією Об’єднаних Націй, Європейським Союзом або Францією.</w:t>
      </w:r>
    </w:p>
    <w:p w14:paraId="59ABF33D" w14:textId="77777777" w:rsidR="009638E4" w:rsidRPr="00C55EF2" w:rsidRDefault="009638E4" w:rsidP="009638E4">
      <w:pPr>
        <w:numPr>
          <w:ilvl w:val="1"/>
          <w:numId w:val="5"/>
        </w:numPr>
        <w:autoSpaceDE w:val="0"/>
        <w:autoSpaceDN w:val="0"/>
        <w:adjustRightInd w:val="0"/>
        <w:spacing w:after="0" w:line="240" w:lineRule="auto"/>
        <w:ind w:left="0" w:hanging="2"/>
        <w:jc w:val="both"/>
        <w:rPr>
          <w:rFonts w:ascii="Arial" w:hAnsi="Arial" w:cs="Arial"/>
        </w:rPr>
      </w:pPr>
      <w:r w:rsidRPr="00C55EF2">
        <w:rPr>
          <w:rFonts w:ascii="Arial" w:hAnsi="Arial" w:cs="Arial"/>
          <w:lang w:val="uk-UA"/>
        </w:rPr>
        <w:t xml:space="preserve">Ми беремо на себе і отримаємо від усіх своїх субпідрядників зобов’язання дотримуватися екологічних та соціальних стандартів, визнаних міжнародним співтовариством, у </w:t>
      </w:r>
      <w:proofErr w:type="spellStart"/>
      <w:r w:rsidRPr="00C55EF2">
        <w:rPr>
          <w:rFonts w:ascii="Arial" w:hAnsi="Arial" w:cs="Arial"/>
          <w:lang w:val="uk-UA"/>
        </w:rPr>
        <w:t>т.ч</w:t>
      </w:r>
      <w:proofErr w:type="spellEnd"/>
      <w:r w:rsidRPr="00C55EF2">
        <w:rPr>
          <w:rFonts w:ascii="Arial" w:hAnsi="Arial" w:cs="Arial"/>
          <w:lang w:val="uk-UA"/>
        </w:rPr>
        <w:t>. основоположних конвенцій Міжнародної організації праці (МОП), конвенцій щодо свободи об’єднань та ведення колективних переговорів, ліквідації примусової праці, ліквідації дискримінації при працевлаштуванні, ліквідації дитячої праці, а також міжнародних угод про захист довкілля, у відповідності до законів та інших нормативно-правових актів, що діють у країні виконання контракту.</w:t>
      </w:r>
      <w:r w:rsidRPr="00C55EF2">
        <w:rPr>
          <w:rFonts w:ascii="Arial" w:hAnsi="Arial" w:cs="Arial"/>
        </w:rPr>
        <w:t xml:space="preserve"> </w:t>
      </w:r>
      <w:r w:rsidRPr="00C55EF2">
        <w:rPr>
          <w:rFonts w:ascii="Arial" w:hAnsi="Arial" w:cs="Arial"/>
          <w:lang w:val="uk-UA"/>
        </w:rPr>
        <w:t>Крім того, ми зобов’язуємося впровадити заходи для зменшення екологічних та соціальних ризиків у відповідності до плану захисту довкілля та суспільних інтересів, наданого організацією-замовником.</w:t>
      </w:r>
    </w:p>
    <w:p w14:paraId="349F45D3" w14:textId="77777777" w:rsidR="009638E4" w:rsidRPr="00C55EF2" w:rsidRDefault="009638E4" w:rsidP="009638E4">
      <w:pPr>
        <w:autoSpaceDE w:val="0"/>
        <w:autoSpaceDN w:val="0"/>
        <w:adjustRightInd w:val="0"/>
        <w:ind w:hanging="2"/>
        <w:jc w:val="both"/>
        <w:rPr>
          <w:rFonts w:ascii="Arial" w:hAnsi="Arial" w:cs="Arial"/>
          <w:lang w:val="uk-UA"/>
        </w:rPr>
      </w:pPr>
    </w:p>
    <w:p w14:paraId="5D46813F" w14:textId="77777777" w:rsidR="009638E4" w:rsidRPr="00C55EF2" w:rsidRDefault="009638E4" w:rsidP="009638E4">
      <w:pPr>
        <w:autoSpaceDE w:val="0"/>
        <w:autoSpaceDN w:val="0"/>
        <w:adjustRightInd w:val="0"/>
        <w:ind w:hanging="2"/>
        <w:jc w:val="both"/>
        <w:rPr>
          <w:rFonts w:ascii="Arial" w:hAnsi="Arial" w:cs="Arial"/>
          <w:lang w:val="uk-UA"/>
        </w:rPr>
      </w:pPr>
      <w:r w:rsidRPr="00C55EF2">
        <w:rPr>
          <w:rFonts w:ascii="Arial" w:hAnsi="Arial" w:cs="Arial"/>
          <w:lang w:val="uk-UA"/>
        </w:rPr>
        <w:t xml:space="preserve">Ми визнаємо та приймаємо те, що, виявивши порушення нами будь-якого зі згаданих вище пунктів, </w:t>
      </w:r>
      <w:proofErr w:type="spellStart"/>
      <w:r w:rsidRPr="00C55EF2">
        <w:rPr>
          <w:rFonts w:ascii="Arial" w:hAnsi="Arial" w:cs="Arial"/>
          <w:lang w:val="uk-UA"/>
        </w:rPr>
        <w:t>Бенефіціар</w:t>
      </w:r>
      <w:proofErr w:type="spellEnd"/>
      <w:r w:rsidRPr="00C55EF2">
        <w:rPr>
          <w:rFonts w:ascii="Arial" w:hAnsi="Arial" w:cs="Arial"/>
          <w:lang w:val="uk-UA"/>
        </w:rPr>
        <w:t xml:space="preserve"> </w:t>
      </w:r>
      <w:proofErr w:type="spellStart"/>
      <w:r w:rsidRPr="00C55EF2">
        <w:rPr>
          <w:rFonts w:ascii="Arial" w:hAnsi="Arial" w:cs="Arial"/>
          <w:lang w:val="uk-UA"/>
        </w:rPr>
        <w:t>гранта</w:t>
      </w:r>
      <w:proofErr w:type="spellEnd"/>
      <w:r w:rsidRPr="00C55EF2">
        <w:rPr>
          <w:rFonts w:ascii="Arial" w:hAnsi="Arial" w:cs="Arial"/>
          <w:lang w:val="uk-UA"/>
        </w:rPr>
        <w:t xml:space="preserve"> зобов’язаний повідомити про це </w:t>
      </w:r>
      <w:proofErr w:type="spellStart"/>
      <w:r w:rsidRPr="00C55EF2">
        <w:rPr>
          <w:rFonts w:ascii="Arial" w:hAnsi="Arial" w:cs="Arial"/>
          <w:lang w:val="uk-UA"/>
        </w:rPr>
        <w:t>Expertise</w:t>
      </w:r>
      <w:proofErr w:type="spellEnd"/>
      <w:r w:rsidRPr="00C55EF2">
        <w:rPr>
          <w:rFonts w:ascii="Arial" w:hAnsi="Arial" w:cs="Arial"/>
          <w:lang w:val="uk-UA"/>
        </w:rPr>
        <w:t xml:space="preserve"> </w:t>
      </w:r>
      <w:proofErr w:type="spellStart"/>
      <w:r w:rsidRPr="00C55EF2">
        <w:rPr>
          <w:rFonts w:ascii="Arial" w:hAnsi="Arial" w:cs="Arial"/>
          <w:lang w:val="uk-UA"/>
        </w:rPr>
        <w:t>France</w:t>
      </w:r>
      <w:proofErr w:type="spellEnd"/>
      <w:r w:rsidRPr="00C55EF2">
        <w:rPr>
          <w:rFonts w:ascii="Arial" w:hAnsi="Arial" w:cs="Arial"/>
          <w:lang w:val="uk-UA"/>
        </w:rPr>
        <w:t xml:space="preserve"> або донору фінансування, або ж іншому органу групи Французької агенції розвитку, і що згадані сторони можуть </w:t>
      </w:r>
      <w:proofErr w:type="spellStart"/>
      <w:r w:rsidRPr="00C55EF2">
        <w:rPr>
          <w:rFonts w:ascii="Arial" w:hAnsi="Arial" w:cs="Arial"/>
          <w:lang w:val="uk-UA"/>
        </w:rPr>
        <w:t>внести</w:t>
      </w:r>
      <w:proofErr w:type="spellEnd"/>
      <w:r w:rsidRPr="00C55EF2">
        <w:rPr>
          <w:rFonts w:ascii="Arial" w:hAnsi="Arial" w:cs="Arial"/>
          <w:lang w:val="uk-UA"/>
        </w:rPr>
        <w:t xml:space="preserve"> таку інформацію в систему швидкого виявлення та виключення, включно з публікацією такої інформації на своєму веб-сайті.</w:t>
      </w:r>
    </w:p>
    <w:p w14:paraId="74D946AB" w14:textId="77777777" w:rsidR="009638E4" w:rsidRPr="00C55EF2" w:rsidRDefault="009638E4" w:rsidP="009638E4">
      <w:pPr>
        <w:autoSpaceDE w:val="0"/>
        <w:autoSpaceDN w:val="0"/>
        <w:adjustRightInd w:val="0"/>
        <w:jc w:val="both"/>
        <w:rPr>
          <w:rFonts w:ascii="Arial" w:hAnsi="Arial" w:cs="Arial"/>
          <w:lang w:val="uk-UA"/>
        </w:rPr>
      </w:pPr>
    </w:p>
    <w:p w14:paraId="4E7906D4" w14:textId="77777777" w:rsidR="009638E4" w:rsidRPr="00C55EF2" w:rsidRDefault="009638E4" w:rsidP="009638E4">
      <w:pPr>
        <w:autoSpaceDE w:val="0"/>
        <w:autoSpaceDN w:val="0"/>
        <w:adjustRightInd w:val="0"/>
        <w:ind w:hanging="2"/>
        <w:jc w:val="both"/>
        <w:rPr>
          <w:rFonts w:ascii="Arial" w:hAnsi="Arial" w:cs="Arial"/>
          <w:lang w:val="uk-UA"/>
        </w:rPr>
      </w:pPr>
      <w:r w:rsidRPr="00C55EF2">
        <w:rPr>
          <w:rFonts w:ascii="Arial" w:hAnsi="Arial" w:cs="Arial"/>
          <w:lang w:val="uk-UA"/>
        </w:rPr>
        <w:t xml:space="preserve">В контексті цієї заяви, ми зобов’язуємося негайно повідомити </w:t>
      </w:r>
      <w:proofErr w:type="spellStart"/>
      <w:r w:rsidRPr="00C55EF2">
        <w:rPr>
          <w:rFonts w:ascii="Arial" w:hAnsi="Arial" w:cs="Arial"/>
          <w:lang w:val="uk-UA"/>
        </w:rPr>
        <w:t>Expertise</w:t>
      </w:r>
      <w:proofErr w:type="spellEnd"/>
      <w:r w:rsidRPr="00C55EF2">
        <w:rPr>
          <w:rFonts w:ascii="Arial" w:hAnsi="Arial" w:cs="Arial"/>
          <w:lang w:val="uk-UA"/>
        </w:rPr>
        <w:t xml:space="preserve"> </w:t>
      </w:r>
      <w:proofErr w:type="spellStart"/>
      <w:r w:rsidRPr="00C55EF2">
        <w:rPr>
          <w:rFonts w:ascii="Arial" w:hAnsi="Arial" w:cs="Arial"/>
          <w:lang w:val="uk-UA"/>
        </w:rPr>
        <w:t>France</w:t>
      </w:r>
      <w:proofErr w:type="spellEnd"/>
      <w:r w:rsidRPr="00C55EF2">
        <w:rPr>
          <w:rFonts w:ascii="Arial" w:hAnsi="Arial" w:cs="Arial"/>
          <w:lang w:val="uk-UA"/>
        </w:rPr>
        <w:t xml:space="preserve"> про будь-які зміни в нашому становищі під час тендерної процедури та, за необхідності, під час виконання контракту.</w:t>
      </w:r>
    </w:p>
    <w:p w14:paraId="1407E4D6" w14:textId="77777777" w:rsidR="009638E4" w:rsidRPr="00C55EF2" w:rsidRDefault="009638E4" w:rsidP="009638E4">
      <w:pPr>
        <w:ind w:hanging="2"/>
        <w:jc w:val="both"/>
        <w:rPr>
          <w:rFonts w:ascii="Arial" w:hAnsi="Arial" w:cs="Arial"/>
          <w:lang w:val="uk-UA"/>
        </w:rPr>
      </w:pPr>
    </w:p>
    <w:p w14:paraId="0DE295D9" w14:textId="77777777" w:rsidR="009638E4" w:rsidRPr="00C55EF2" w:rsidRDefault="009638E4" w:rsidP="009638E4">
      <w:pPr>
        <w:autoSpaceDE w:val="0"/>
        <w:autoSpaceDN w:val="0"/>
        <w:adjustRightInd w:val="0"/>
        <w:ind w:hanging="2"/>
        <w:jc w:val="both"/>
        <w:rPr>
          <w:rFonts w:ascii="Arial" w:hAnsi="Arial" w:cs="Arial"/>
          <w:lang w:val="ru-RU"/>
        </w:rPr>
      </w:pPr>
      <w:r w:rsidRPr="00C55EF2">
        <w:rPr>
          <w:rFonts w:ascii="Arial" w:hAnsi="Arial" w:cs="Arial"/>
          <w:lang w:val="uk-UA"/>
        </w:rPr>
        <w:t>Ім’я:</w:t>
      </w:r>
      <w:r w:rsidRPr="00C55EF2">
        <w:rPr>
          <w:rFonts w:ascii="Arial" w:hAnsi="Arial" w:cs="Arial"/>
          <w:lang w:val="ru-RU"/>
        </w:rPr>
        <w:t xml:space="preserve"> </w:t>
      </w:r>
      <w:r w:rsidRPr="00C55EF2">
        <w:rPr>
          <w:rFonts w:ascii="Arial" w:hAnsi="Arial" w:cs="Arial"/>
          <w:lang w:val="uk-UA"/>
        </w:rPr>
        <w:t>__________________________________ Посада:</w:t>
      </w:r>
      <w:r w:rsidRPr="00C55EF2">
        <w:rPr>
          <w:rFonts w:ascii="Arial" w:hAnsi="Arial" w:cs="Arial"/>
          <w:lang w:val="ru-RU"/>
        </w:rPr>
        <w:t xml:space="preserve"> ______________________________</w:t>
      </w:r>
    </w:p>
    <w:p w14:paraId="489B70D6" w14:textId="77777777" w:rsidR="009638E4" w:rsidRPr="00C55EF2" w:rsidRDefault="009638E4" w:rsidP="009638E4">
      <w:pPr>
        <w:autoSpaceDE w:val="0"/>
        <w:autoSpaceDN w:val="0"/>
        <w:adjustRightInd w:val="0"/>
        <w:ind w:hanging="2"/>
        <w:jc w:val="both"/>
        <w:rPr>
          <w:rFonts w:ascii="Arial" w:hAnsi="Arial" w:cs="Arial"/>
          <w:lang w:val="uk-UA"/>
        </w:rPr>
      </w:pPr>
      <w:r w:rsidRPr="00C55EF2">
        <w:rPr>
          <w:rFonts w:ascii="Arial" w:hAnsi="Arial" w:cs="Arial"/>
          <w:lang w:val="uk-UA"/>
        </w:rPr>
        <w:t>Особа з правом підпису від імені:</w:t>
      </w:r>
      <w:r w:rsidRPr="00C55EF2">
        <w:rPr>
          <w:rStyle w:val="aff0"/>
          <w:rFonts w:ascii="Arial" w:hAnsi="Arial" w:cs="Arial"/>
        </w:rPr>
        <w:footnoteReference w:id="2"/>
      </w:r>
      <w:r w:rsidRPr="00C55EF2">
        <w:rPr>
          <w:rFonts w:ascii="Arial" w:hAnsi="Arial" w:cs="Arial"/>
          <w:lang w:val="uk-UA"/>
        </w:rPr>
        <w:t xml:space="preserve"> </w:t>
      </w:r>
      <w:r w:rsidRPr="00C55EF2">
        <w:rPr>
          <w:rFonts w:ascii="Arial" w:hAnsi="Arial" w:cs="Arial"/>
          <w:lang w:val="ru-RU"/>
        </w:rPr>
        <w:t>________________________________________________</w:t>
      </w:r>
    </w:p>
    <w:p w14:paraId="0E4494C4" w14:textId="77777777" w:rsidR="009638E4" w:rsidRPr="00D10C7A" w:rsidRDefault="009638E4" w:rsidP="009638E4">
      <w:pPr>
        <w:spacing w:after="200" w:line="276" w:lineRule="auto"/>
        <w:rPr>
          <w:rFonts w:ascii="Arial" w:hAnsi="Arial" w:cs="Arial"/>
          <w:lang w:val="uk-UA"/>
        </w:rPr>
      </w:pPr>
      <w:r w:rsidRPr="00C55EF2">
        <w:rPr>
          <w:rFonts w:ascii="Arial" w:hAnsi="Arial" w:cs="Arial"/>
          <w:lang w:val="uk-UA"/>
        </w:rPr>
        <w:t>Дата:</w:t>
      </w:r>
      <w:r w:rsidRPr="00D10C7A">
        <w:rPr>
          <w:rFonts w:ascii="Arial" w:hAnsi="Arial" w:cs="Arial"/>
          <w:lang w:val="uk-UA"/>
        </w:rPr>
        <w:t xml:space="preserve"> </w:t>
      </w:r>
      <w:r w:rsidRPr="00C55EF2">
        <w:rPr>
          <w:rFonts w:ascii="Arial" w:hAnsi="Arial" w:cs="Arial"/>
          <w:lang w:val="uk-UA"/>
        </w:rPr>
        <w:tab/>
      </w:r>
      <w:r w:rsidRPr="00C55EF2">
        <w:rPr>
          <w:rFonts w:ascii="Arial" w:hAnsi="Arial" w:cs="Arial"/>
          <w:lang w:val="uk-UA"/>
        </w:rPr>
        <w:tab/>
      </w:r>
      <w:r w:rsidRPr="00C55EF2">
        <w:rPr>
          <w:rFonts w:ascii="Arial" w:hAnsi="Arial" w:cs="Arial"/>
          <w:lang w:val="uk-UA"/>
        </w:rPr>
        <w:tab/>
      </w:r>
      <w:r w:rsidRPr="00C55EF2">
        <w:rPr>
          <w:rFonts w:ascii="Arial" w:hAnsi="Arial" w:cs="Arial"/>
          <w:lang w:val="uk-UA"/>
        </w:rPr>
        <w:tab/>
        <w:t>Підпис:</w:t>
      </w:r>
      <w:r w:rsidRPr="00D10C7A">
        <w:rPr>
          <w:rFonts w:ascii="Arial" w:hAnsi="Arial" w:cs="Arial"/>
          <w:lang w:val="uk-UA"/>
        </w:rPr>
        <w:t xml:space="preserve"> _____________________________________________</w:t>
      </w:r>
    </w:p>
    <w:p w14:paraId="3E6CAFBD" w14:textId="2CECD3A4" w:rsidR="000261E9" w:rsidRPr="009638E4" w:rsidRDefault="000261E9" w:rsidP="009638E4">
      <w:pPr>
        <w:rPr>
          <w:rFonts w:ascii="Arial" w:hAnsi="Arial" w:cs="Arial"/>
          <w:lang w:val="uk-UA"/>
        </w:rPr>
      </w:pPr>
    </w:p>
    <w:sectPr w:rsidR="000261E9" w:rsidRPr="009638E4" w:rsidSect="009638E4">
      <w:pgSz w:w="11907" w:h="16840"/>
      <w:pgMar w:top="936" w:right="936" w:bottom="936" w:left="936"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3A807A7D" w14:textId="77777777" w:rsidR="00A449A1" w:rsidRDefault="00A449A1">
      <w:pPr>
        <w:spacing w:after="0" w:line="240" w:lineRule="auto"/>
      </w:pPr>
      <w:r>
        <w:separator/>
      </w:r>
    </w:p>
  </w:endnote>
  <w:endnote w:type="continuationSeparator" w:id="0">
    <w:p w14:paraId="731B4561" w14:textId="77777777" w:rsidR="00A449A1" w:rsidRDefault="00A449A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Arial">
    <w:panose1 w:val="020B0604020202020204"/>
    <w:charset w:val="CC"/>
    <w:family w:val="swiss"/>
    <w:pitch w:val="variable"/>
    <w:sig w:usb0="E0002EFF" w:usb1="C0007843" w:usb2="00000009" w:usb3="00000000" w:csb0="000001FF" w:csb1="00000000"/>
  </w:font>
  <w:font w:name="Calibri">
    <w:panose1 w:val="020F0502020204030204"/>
    <w:charset w:val="CC"/>
    <w:family w:val="swiss"/>
    <w:pitch w:val="variable"/>
    <w:sig w:usb0="E0002AFF" w:usb1="C000247B" w:usb2="00000009" w:usb3="00000000" w:csb0="000001FF" w:csb1="00000000"/>
    <w:embedRegular r:id="rId1" w:fontKey="{1B5667B0-43D9-4B5C-9108-236C9A62E644}"/>
    <w:embedBold r:id="rId2" w:fontKey="{16CB97C5-4381-4DCC-878C-48D1EFF8848A}"/>
    <w:embedItalic r:id="rId3" w:fontKey="{55860387-4BB5-492A-8B6F-E3350A6E4579}"/>
  </w:font>
  <w:font w:name="Segoe UI">
    <w:panose1 w:val="020B0502040204020203"/>
    <w:charset w:val="CC"/>
    <w:family w:val="swiss"/>
    <w:pitch w:val="variable"/>
    <w:sig w:usb0="E4002EFF" w:usb1="C000E47F" w:usb2="00000009" w:usb3="00000000" w:csb0="000001FF" w:csb1="00000000"/>
    <w:embedRegular r:id="rId4" w:fontKey="{6BC1048C-CEDF-4F33-AE0D-388D142F4C67}"/>
  </w:font>
  <w:font w:name="Garamond">
    <w:panose1 w:val="02020404030301010803"/>
    <w:charset w:val="CC"/>
    <w:family w:val="roman"/>
    <w:pitch w:val="variable"/>
    <w:sig w:usb0="00000287" w:usb1="00000000" w:usb2="00000000" w:usb3="00000000" w:csb0="0000009F" w:csb1="00000000"/>
    <w:embedRegular r:id="rId5" w:fontKey="{921B0E22-BA6A-4E4C-94B2-A7CD9088AF19}"/>
    <w:embedItalic r:id="rId6" w:fontKey="{CE8DE920-46AD-4BE5-98E6-1CF2827EBE7B}"/>
  </w:font>
  <w:font w:name="Georgia">
    <w:panose1 w:val="02040502050405020303"/>
    <w:charset w:val="CC"/>
    <w:family w:val="roman"/>
    <w:pitch w:val="variable"/>
    <w:sig w:usb0="00000287" w:usb1="00000000" w:usb2="00000000" w:usb3="00000000" w:csb0="0000009F" w:csb1="00000000"/>
    <w:embedItalic r:id="rId7" w:fontKey="{782E0352-756C-4AED-BA73-07C346221C1A}"/>
  </w:font>
  <w:font w:name="Calibri Light">
    <w:panose1 w:val="020F0302020204030204"/>
    <w:charset w:val="CC"/>
    <w:family w:val="swiss"/>
    <w:pitch w:val="variable"/>
    <w:sig w:usb0="E0002AFF" w:usb1="C000247B" w:usb2="00000009" w:usb3="00000000" w:csb0="000001FF" w:csb1="00000000"/>
    <w:embedRegular r:id="rId8" w:fontKey="{CC6E874C-075D-49E4-8666-BF2275AAA90F}"/>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4E3546D" w14:textId="6B8E703E" w:rsidR="000261E9" w:rsidRDefault="00A449A1">
    <w:pPr>
      <w:pBdr>
        <w:top w:val="nil"/>
        <w:left w:val="nil"/>
        <w:bottom w:val="nil"/>
        <w:right w:val="nil"/>
        <w:between w:val="nil"/>
      </w:pBdr>
      <w:tabs>
        <w:tab w:val="center" w:pos="4680"/>
        <w:tab w:val="right" w:pos="9360"/>
      </w:tabs>
      <w:spacing w:after="0" w:line="240" w:lineRule="auto"/>
      <w:jc w:val="right"/>
      <w:rPr>
        <w:color w:val="000000"/>
      </w:rPr>
    </w:pPr>
    <w:r>
      <w:rPr>
        <w:color w:val="000000"/>
      </w:rPr>
      <w:fldChar w:fldCharType="begin"/>
    </w:r>
    <w:r>
      <w:rPr>
        <w:color w:val="000000"/>
      </w:rPr>
      <w:instrText>PAGE</w:instrText>
    </w:r>
    <w:r>
      <w:rPr>
        <w:color w:val="000000"/>
      </w:rPr>
      <w:fldChar w:fldCharType="separate"/>
    </w:r>
    <w:r w:rsidR="004814AD">
      <w:rPr>
        <w:noProof/>
        <w:color w:val="000000"/>
      </w:rPr>
      <w:t>4</w:t>
    </w:r>
    <w:r>
      <w:rPr>
        <w:color w:val="000000"/>
      </w:rPr>
      <w:fldChar w:fldCharType="end"/>
    </w:r>
  </w:p>
  <w:p w14:paraId="202A90F9" w14:textId="77777777" w:rsidR="000261E9" w:rsidRDefault="000261E9">
    <w:pPr>
      <w:pBdr>
        <w:top w:val="nil"/>
        <w:left w:val="nil"/>
        <w:bottom w:val="nil"/>
        <w:right w:val="nil"/>
        <w:between w:val="nil"/>
      </w:pBdr>
      <w:tabs>
        <w:tab w:val="center" w:pos="4680"/>
        <w:tab w:val="right" w:pos="9360"/>
      </w:tabs>
      <w:spacing w:after="0" w:line="240" w:lineRule="auto"/>
      <w:rPr>
        <w:color w:val="000000"/>
      </w:rPr>
    </w:pPr>
  </w:p>
  <w:p w14:paraId="1C085CDA" w14:textId="77777777" w:rsidR="000261E9" w:rsidRDefault="000261E9"/>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B621F85" w14:textId="77777777" w:rsidR="000261E9" w:rsidRDefault="000261E9">
    <w:pPr>
      <w:pBdr>
        <w:top w:val="nil"/>
        <w:left w:val="nil"/>
        <w:bottom w:val="nil"/>
        <w:right w:val="nil"/>
        <w:between w:val="nil"/>
      </w:pBdr>
      <w:tabs>
        <w:tab w:val="center" w:pos="4680"/>
        <w:tab w:val="right" w:pos="9360"/>
      </w:tabs>
      <w:spacing w:after="0" w:line="240" w:lineRule="auto"/>
      <w:jc w:val="center"/>
      <w:rPr>
        <w:rFonts w:ascii="Arial" w:eastAsia="Arial" w:hAnsi="Arial" w:cs="Arial"/>
        <w:color w:val="000000"/>
        <w:sz w:val="18"/>
        <w:szCs w:val="18"/>
      </w:rPr>
    </w:pPr>
  </w:p>
  <w:p w14:paraId="4E5FDF66" w14:textId="77777777" w:rsidR="000261E9" w:rsidRDefault="000261E9">
    <w:pPr>
      <w:pBdr>
        <w:top w:val="nil"/>
        <w:left w:val="nil"/>
        <w:bottom w:val="nil"/>
        <w:right w:val="nil"/>
        <w:between w:val="nil"/>
      </w:pBdr>
      <w:tabs>
        <w:tab w:val="center" w:pos="4680"/>
        <w:tab w:val="right" w:pos="9360"/>
      </w:tabs>
      <w:spacing w:after="0" w:line="240" w:lineRule="auto"/>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7AC69E97" w14:textId="77777777" w:rsidR="00A449A1" w:rsidRDefault="00A449A1">
      <w:pPr>
        <w:spacing w:after="0" w:line="240" w:lineRule="auto"/>
      </w:pPr>
      <w:r>
        <w:separator/>
      </w:r>
    </w:p>
  </w:footnote>
  <w:footnote w:type="continuationSeparator" w:id="0">
    <w:p w14:paraId="29091872" w14:textId="77777777" w:rsidR="00A449A1" w:rsidRDefault="00A449A1">
      <w:pPr>
        <w:spacing w:after="0" w:line="240" w:lineRule="auto"/>
      </w:pPr>
      <w:r>
        <w:continuationSeparator/>
      </w:r>
    </w:p>
  </w:footnote>
  <w:footnote w:id="1">
    <w:p w14:paraId="7AB311CF" w14:textId="77777777" w:rsidR="009638E4" w:rsidRPr="005C69F6" w:rsidRDefault="009638E4" w:rsidP="009638E4">
      <w:pPr>
        <w:pStyle w:val="afe"/>
        <w:ind w:hanging="2"/>
        <w:rPr>
          <w:rFonts w:ascii="Calibri" w:hAnsi="Calibri" w:cs="Calibri"/>
          <w:lang w:val="uk-UA"/>
        </w:rPr>
      </w:pPr>
      <w:r w:rsidRPr="005C69F6">
        <w:rPr>
          <w:rStyle w:val="aff0"/>
          <w:rFonts w:ascii="Calibri" w:hAnsi="Calibri" w:cs="Calibri"/>
        </w:rPr>
        <w:footnoteRef/>
      </w:r>
      <w:r w:rsidRPr="00E52E78">
        <w:rPr>
          <w:rFonts w:ascii="Calibri" w:hAnsi="Calibri" w:cs="Calibri"/>
          <w:lang w:val="ru-RU"/>
        </w:rPr>
        <w:t xml:space="preserve"> </w:t>
      </w:r>
      <w:r w:rsidRPr="005C69F6">
        <w:rPr>
          <w:rFonts w:ascii="Calibri" w:hAnsi="Calibri" w:cs="Calibri"/>
          <w:lang w:val="uk-UA"/>
        </w:rPr>
        <w:t>Цей документ повинен додаватися до заявки/тендерної пропозиції заявника/учасника торгів в усіх конкурентних тендерах. В разі неконкурентної процедури відбору цей документ повинен додаватися до контракту.</w:t>
      </w:r>
    </w:p>
  </w:footnote>
  <w:footnote w:id="2">
    <w:p w14:paraId="42BF2B35" w14:textId="77777777" w:rsidR="009638E4" w:rsidRPr="005C69F6" w:rsidRDefault="009638E4" w:rsidP="009638E4">
      <w:pPr>
        <w:pStyle w:val="afe"/>
        <w:ind w:hanging="2"/>
        <w:rPr>
          <w:rFonts w:ascii="Calibri" w:hAnsi="Calibri" w:cs="Calibri"/>
          <w:lang w:val="uk-UA"/>
        </w:rPr>
      </w:pPr>
      <w:r w:rsidRPr="005C69F6">
        <w:rPr>
          <w:rStyle w:val="aff0"/>
          <w:rFonts w:ascii="Calibri" w:hAnsi="Calibri" w:cs="Calibri"/>
        </w:rPr>
        <w:footnoteRef/>
      </w:r>
      <w:r w:rsidRPr="00E52E78">
        <w:rPr>
          <w:rFonts w:ascii="Calibri" w:hAnsi="Calibri" w:cs="Calibri"/>
          <w:lang w:val="ru-RU"/>
        </w:rPr>
        <w:t xml:space="preserve"> </w:t>
      </w:r>
      <w:r w:rsidRPr="005C69F6">
        <w:rPr>
          <w:rFonts w:ascii="Calibri" w:hAnsi="Calibri" w:cs="Calibri"/>
          <w:lang w:val="uk-UA"/>
        </w:rPr>
        <w:t>У ві</w:t>
      </w:r>
      <w:r>
        <w:rPr>
          <w:rFonts w:ascii="Calibri" w:hAnsi="Calibri" w:cs="Calibri"/>
          <w:lang w:val="uk-UA"/>
        </w:rPr>
        <w:t>дповідних випадках потрібно зазначати назву консорціуму. Особа, що підписує тендерну або цінову пропозицію чи заявку від імені учасника торгів чи консультанта повинна додати до такої пропозиції чи заявки документ, яким учасник торгів або консультант надає їй відповідні повноваження.</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1B426B11"/>
    <w:multiLevelType w:val="multilevel"/>
    <w:tmpl w:val="732490E2"/>
    <w:lvl w:ilvl="0">
      <w:start w:val="1"/>
      <w:numFmt w:val="decimal"/>
      <w:lvlText w:val="%1."/>
      <w:lvlJc w:val="left"/>
      <w:pPr>
        <w:tabs>
          <w:tab w:val="num" w:pos="360"/>
        </w:tabs>
        <w:ind w:left="360" w:hanging="360"/>
      </w:pPr>
      <w:rPr>
        <w:rFonts w:hint="default"/>
      </w:rPr>
    </w:lvl>
    <w:lvl w:ilvl="1">
      <w:start w:val="1"/>
      <w:numFmt w:val="lowerLetter"/>
      <w:lvlText w:val="%2)"/>
      <w:lvlJc w:val="left"/>
      <w:pPr>
        <w:tabs>
          <w:tab w:val="num" w:pos="720"/>
        </w:tabs>
        <w:ind w:left="720" w:hanging="360"/>
      </w:pPr>
      <w:rPr>
        <w:rFonts w:hint="default"/>
      </w:rPr>
    </w:lvl>
    <w:lvl w:ilvl="2">
      <w:start w:val="1"/>
      <w:numFmt w:val="lowerRoman"/>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1" w15:restartNumberingAfterBreak="0">
    <w:nsid w:val="2D1F47B1"/>
    <w:multiLevelType w:val="multilevel"/>
    <w:tmpl w:val="D9309E82"/>
    <w:lvl w:ilvl="0">
      <w:start w:val="1"/>
      <w:numFmt w:val="decimal"/>
      <w:lvlText w:val="%1."/>
      <w:lvlJc w:val="left"/>
      <w:pPr>
        <w:ind w:left="502" w:hanging="360"/>
      </w:pPr>
    </w:lvl>
    <w:lvl w:ilvl="1">
      <w:start w:val="1"/>
      <w:numFmt w:val="decimal"/>
      <w:lvlText w:val="%1.%2."/>
      <w:lvlJc w:val="left"/>
      <w:pPr>
        <w:ind w:left="5256" w:hanging="720"/>
      </w:pPr>
      <w:rPr>
        <w:b w:val="0"/>
        <w:bCs w:val="0"/>
      </w:rPr>
    </w:lvl>
    <w:lvl w:ilvl="2">
      <w:start w:val="1"/>
      <w:numFmt w:val="decimal"/>
      <w:lvlText w:val="%1.%2.%3."/>
      <w:lvlJc w:val="left"/>
      <w:pPr>
        <w:ind w:left="2880" w:hanging="720"/>
      </w:pPr>
    </w:lvl>
    <w:lvl w:ilvl="3">
      <w:start w:val="1"/>
      <w:numFmt w:val="decimal"/>
      <w:lvlText w:val="%1.%2.%3.%4."/>
      <w:lvlJc w:val="left"/>
      <w:pPr>
        <w:ind w:left="3960" w:hanging="1080"/>
      </w:pPr>
    </w:lvl>
    <w:lvl w:ilvl="4">
      <w:start w:val="1"/>
      <w:numFmt w:val="decimal"/>
      <w:lvlText w:val="%1.%2.%3.%4.%5."/>
      <w:lvlJc w:val="left"/>
      <w:pPr>
        <w:ind w:left="4680" w:hanging="1080"/>
      </w:pPr>
    </w:lvl>
    <w:lvl w:ilvl="5">
      <w:start w:val="1"/>
      <w:numFmt w:val="decimal"/>
      <w:lvlText w:val="%1.%2.%3.%4.%5.%6."/>
      <w:lvlJc w:val="left"/>
      <w:pPr>
        <w:ind w:left="5760" w:hanging="1440"/>
      </w:pPr>
    </w:lvl>
    <w:lvl w:ilvl="6">
      <w:start w:val="1"/>
      <w:numFmt w:val="decimal"/>
      <w:lvlText w:val="%1.%2.%3.%4.%5.%6.%7."/>
      <w:lvlJc w:val="left"/>
      <w:pPr>
        <w:ind w:left="6480" w:hanging="1440"/>
      </w:pPr>
    </w:lvl>
    <w:lvl w:ilvl="7">
      <w:start w:val="1"/>
      <w:numFmt w:val="decimal"/>
      <w:lvlText w:val="%1.%2.%3.%4.%5.%6.%7.%8."/>
      <w:lvlJc w:val="left"/>
      <w:pPr>
        <w:ind w:left="7560" w:hanging="1800"/>
      </w:pPr>
    </w:lvl>
    <w:lvl w:ilvl="8">
      <w:start w:val="1"/>
      <w:numFmt w:val="decimal"/>
      <w:lvlText w:val="%1.%2.%3.%4.%5.%6.%7.%8.%9."/>
      <w:lvlJc w:val="left"/>
      <w:pPr>
        <w:ind w:left="8640" w:hanging="2160"/>
      </w:pPr>
    </w:lvl>
  </w:abstractNum>
  <w:abstractNum w:abstractNumId="2" w15:restartNumberingAfterBreak="0">
    <w:nsid w:val="40874F35"/>
    <w:multiLevelType w:val="multilevel"/>
    <w:tmpl w:val="E2C2BF32"/>
    <w:lvl w:ilvl="0">
      <w:start w:val="3"/>
      <w:numFmt w:val="decimal"/>
      <w:lvlText w:val="%1."/>
      <w:lvlJc w:val="left"/>
      <w:pPr>
        <w:ind w:left="0" w:firstLine="0"/>
      </w:pPr>
      <w:rPr>
        <w:b/>
        <w:bCs/>
        <w:sz w:val="24"/>
        <w:szCs w:val="24"/>
      </w:rPr>
    </w:lvl>
    <w:lvl w:ilvl="1">
      <w:start w:val="1"/>
      <w:numFmt w:val="decimal"/>
      <w:lvlText w:val="%1.%2."/>
      <w:lvlJc w:val="left"/>
      <w:pPr>
        <w:ind w:left="1146" w:hanging="720"/>
      </w:pPr>
    </w:lvl>
    <w:lvl w:ilvl="2">
      <w:start w:val="1"/>
      <w:numFmt w:val="decimal"/>
      <w:lvlText w:val="%1.%2.%3."/>
      <w:lvlJc w:val="left"/>
      <w:pPr>
        <w:ind w:left="1572" w:hanging="720"/>
      </w:pPr>
    </w:lvl>
    <w:lvl w:ilvl="3">
      <w:start w:val="1"/>
      <w:numFmt w:val="decimal"/>
      <w:lvlText w:val="%1.%2.%3.%4."/>
      <w:lvlJc w:val="left"/>
      <w:pPr>
        <w:ind w:left="2586" w:hanging="1079"/>
      </w:pPr>
    </w:lvl>
    <w:lvl w:ilvl="4">
      <w:start w:val="1"/>
      <w:numFmt w:val="decimal"/>
      <w:lvlText w:val="%1.%2.%3.%4.%5."/>
      <w:lvlJc w:val="left"/>
      <w:pPr>
        <w:ind w:left="2946" w:hanging="1079"/>
      </w:pPr>
    </w:lvl>
    <w:lvl w:ilvl="5">
      <w:start w:val="1"/>
      <w:numFmt w:val="decimal"/>
      <w:lvlText w:val="%1.%2.%3.%4.%5.%6."/>
      <w:lvlJc w:val="left"/>
      <w:pPr>
        <w:ind w:left="3666" w:hanging="1440"/>
      </w:pPr>
    </w:lvl>
    <w:lvl w:ilvl="6">
      <w:start w:val="1"/>
      <w:numFmt w:val="decimal"/>
      <w:lvlText w:val="%1.%2.%3.%4.%5.%6.%7."/>
      <w:lvlJc w:val="left"/>
      <w:pPr>
        <w:ind w:left="4026" w:hanging="1440"/>
      </w:pPr>
    </w:lvl>
    <w:lvl w:ilvl="7">
      <w:start w:val="1"/>
      <w:numFmt w:val="decimal"/>
      <w:lvlText w:val="%1.%2.%3.%4.%5.%6.%7.%8."/>
      <w:lvlJc w:val="left"/>
      <w:pPr>
        <w:ind w:left="4746" w:hanging="1800"/>
      </w:pPr>
    </w:lvl>
    <w:lvl w:ilvl="8">
      <w:start w:val="1"/>
      <w:numFmt w:val="decimal"/>
      <w:lvlText w:val="%1.%2.%3.%4.%5.%6.%7.%8.%9."/>
      <w:lvlJc w:val="left"/>
      <w:pPr>
        <w:ind w:left="5466" w:hanging="2160"/>
      </w:pPr>
    </w:lvl>
  </w:abstractNum>
  <w:abstractNum w:abstractNumId="3" w15:restartNumberingAfterBreak="0">
    <w:nsid w:val="6B23708E"/>
    <w:multiLevelType w:val="multilevel"/>
    <w:tmpl w:val="AFDC0A5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15:restartNumberingAfterBreak="0">
    <w:nsid w:val="74785E73"/>
    <w:multiLevelType w:val="multilevel"/>
    <w:tmpl w:val="43100ECC"/>
    <w:lvl w:ilvl="0">
      <w:start w:val="1"/>
      <w:numFmt w:val="decimal"/>
      <w:lvlText w:val="%1."/>
      <w:lvlJc w:val="left"/>
      <w:pPr>
        <w:ind w:left="720" w:hanging="360"/>
      </w:pPr>
      <w:rPr>
        <w:rFonts w:ascii="Arial" w:eastAsia="Arial" w:hAnsi="Arial" w:cs="Arial"/>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abstractNumId w:val="1"/>
  </w:num>
  <w:num w:numId="2">
    <w:abstractNumId w:val="2"/>
  </w:num>
  <w:num w:numId="3">
    <w:abstractNumId w:val="4"/>
  </w:num>
  <w:num w:numId="4">
    <w:abstractNumId w:val="3"/>
  </w:num>
  <w:num w:numId="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TrueTypeFonts/>
  <w:proofState w:spelling="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261E9"/>
    <w:rsid w:val="00003415"/>
    <w:rsid w:val="000261E9"/>
    <w:rsid w:val="000D212D"/>
    <w:rsid w:val="00395FB8"/>
    <w:rsid w:val="00475D98"/>
    <w:rsid w:val="004814AD"/>
    <w:rsid w:val="00721511"/>
    <w:rsid w:val="007B50DC"/>
    <w:rsid w:val="00853DEE"/>
    <w:rsid w:val="008E5EC5"/>
    <w:rsid w:val="009045B7"/>
    <w:rsid w:val="00907DB1"/>
    <w:rsid w:val="009638E4"/>
    <w:rsid w:val="0096610A"/>
    <w:rsid w:val="00A243FA"/>
    <w:rsid w:val="00A449A1"/>
    <w:rsid w:val="00AE4CD8"/>
    <w:rsid w:val="00B5504A"/>
    <w:rsid w:val="00C5606F"/>
    <w:rsid w:val="00C92744"/>
    <w:rsid w:val="00CC2175"/>
    <w:rsid w:val="00CC5830"/>
    <w:rsid w:val="00D977B2"/>
    <w:rsid w:val="00E14278"/>
    <w:rsid w:val="00E22A8D"/>
    <w:rsid w:val="00E4684C"/>
    <w:rsid w:val="00F6083E"/>
    <w:rsid w:val="00F81CFD"/>
    <w:rsid w:val="00FB7E13"/>
  </w:rsids>
  <m:mathPr>
    <m:mathFont m:val="Cambria Math"/>
    <m:brkBin m:val="before"/>
    <m:brkBinSub m:val="--"/>
    <m:smallFrac m:val="0"/>
    <m:dispDef/>
    <m:lMargin m:val="0"/>
    <m:rMargin m:val="0"/>
    <m:defJc m:val="centerGroup"/>
    <m:wrapIndent m:val="1440"/>
    <m:intLim m:val="subSup"/>
    <m:naryLim m:val="undOvr"/>
  </m:mathPr>
  <w:themeFontLang w:val="uk-U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6EF2727"/>
  <w15:docId w15:val="{6FD12EF7-EA63-43B2-9E52-77F2FBEA82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Calibri" w:hAnsi="Calibri" w:cs="Calibri"/>
        <w:sz w:val="22"/>
        <w:szCs w:val="22"/>
        <w:lang w:val="uk" w:eastAsia="uk-UA"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style>
  <w:style w:type="paragraph" w:styleId="1">
    <w:name w:val="heading 1"/>
    <w:basedOn w:val="a"/>
    <w:next w:val="a"/>
    <w:uiPriority w:val="9"/>
    <w:qFormat/>
    <w:pPr>
      <w:keepNext/>
      <w:widowControl w:val="0"/>
      <w:spacing w:after="0"/>
      <w:jc w:val="right"/>
      <w:outlineLvl w:val="0"/>
    </w:pPr>
    <w:rPr>
      <w:rFonts w:ascii="Times New Roman" w:eastAsia="Times New Roman" w:hAnsi="Times New Roman" w:cs="Times New Roman"/>
      <w:b/>
      <w:bCs/>
      <w:sz w:val="18"/>
      <w:szCs w:val="18"/>
    </w:rPr>
  </w:style>
  <w:style w:type="paragraph" w:styleId="2">
    <w:name w:val="heading 2"/>
    <w:basedOn w:val="a"/>
    <w:next w:val="a"/>
    <w:uiPriority w:val="9"/>
    <w:semiHidden/>
    <w:unhideWhenUsed/>
    <w:qFormat/>
    <w:pPr>
      <w:keepNext/>
      <w:keepLines/>
      <w:spacing w:before="360" w:after="80"/>
      <w:outlineLvl w:val="1"/>
    </w:pPr>
    <w:rPr>
      <w:b/>
      <w:bCs/>
      <w:sz w:val="36"/>
      <w:szCs w:val="36"/>
    </w:rPr>
  </w:style>
  <w:style w:type="paragraph" w:styleId="3">
    <w:name w:val="heading 3"/>
    <w:basedOn w:val="a"/>
    <w:next w:val="a"/>
    <w:uiPriority w:val="9"/>
    <w:semiHidden/>
    <w:unhideWhenUsed/>
    <w:qFormat/>
    <w:pPr>
      <w:keepNext/>
      <w:keepLines/>
      <w:spacing w:before="280" w:after="80"/>
      <w:outlineLvl w:val="2"/>
    </w:pPr>
    <w:rPr>
      <w:b/>
      <w:bCs/>
      <w:sz w:val="28"/>
      <w:szCs w:val="28"/>
    </w:rPr>
  </w:style>
  <w:style w:type="paragraph" w:styleId="4">
    <w:name w:val="heading 4"/>
    <w:basedOn w:val="a"/>
    <w:next w:val="a"/>
    <w:uiPriority w:val="9"/>
    <w:semiHidden/>
    <w:unhideWhenUsed/>
    <w:qFormat/>
    <w:pPr>
      <w:keepNext/>
      <w:keepLines/>
      <w:spacing w:before="240" w:after="40"/>
      <w:outlineLvl w:val="3"/>
    </w:pPr>
    <w:rPr>
      <w:b/>
      <w:bCs/>
      <w:sz w:val="24"/>
      <w:szCs w:val="24"/>
    </w:rPr>
  </w:style>
  <w:style w:type="paragraph" w:styleId="5">
    <w:name w:val="heading 5"/>
    <w:basedOn w:val="a"/>
    <w:next w:val="a"/>
    <w:uiPriority w:val="9"/>
    <w:semiHidden/>
    <w:unhideWhenUsed/>
    <w:qFormat/>
    <w:pPr>
      <w:keepNext/>
      <w:keepLines/>
      <w:spacing w:before="220" w:after="40"/>
      <w:outlineLvl w:val="4"/>
    </w:pPr>
    <w:rPr>
      <w:b/>
      <w:bCs/>
    </w:rPr>
  </w:style>
  <w:style w:type="paragraph" w:styleId="6">
    <w:name w:val="heading 6"/>
    <w:basedOn w:val="a"/>
    <w:next w:val="a"/>
    <w:uiPriority w:val="9"/>
    <w:semiHidden/>
    <w:unhideWhenUsed/>
    <w:qFormat/>
    <w:pPr>
      <w:keepNext/>
      <w:keepLines/>
      <w:spacing w:before="200" w:after="40"/>
      <w:outlineLvl w:val="5"/>
    </w:pPr>
    <w:rPr>
      <w:b/>
      <w:bCs/>
      <w:sz w:val="20"/>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a3">
    <w:name w:val="Title"/>
    <w:basedOn w:val="a"/>
    <w:next w:val="a"/>
    <w:uiPriority w:val="10"/>
    <w:qFormat/>
    <w:pPr>
      <w:spacing w:after="0" w:line="240" w:lineRule="auto"/>
      <w:ind w:left="-540" w:right="459" w:firstLine="540"/>
      <w:jc w:val="center"/>
    </w:pPr>
    <w:rPr>
      <w:rFonts w:ascii="Times New Roman" w:eastAsia="Times New Roman" w:hAnsi="Times New Roman" w:cs="Times New Roman"/>
      <w:b/>
      <w:bCs/>
      <w:sz w:val="28"/>
      <w:szCs w:val="28"/>
    </w:rPr>
  </w:style>
  <w:style w:type="table" w:customStyle="1" w:styleId="TableNormal0">
    <w:name w:val="TableNormal"/>
    <w:tblPr>
      <w:tblCellMar>
        <w:top w:w="100" w:type="dxa"/>
        <w:left w:w="100" w:type="dxa"/>
        <w:bottom w:w="100" w:type="dxa"/>
        <w:right w:w="100" w:type="dxa"/>
      </w:tblCellMar>
    </w:tblPr>
  </w:style>
  <w:style w:type="paragraph" w:styleId="a4">
    <w:name w:val="Balloon Text"/>
    <w:link w:val="a5"/>
    <w:uiPriority w:val="99"/>
    <w:semiHidden/>
    <w:unhideWhenUsed/>
    <w:rsid w:val="000F6DE3"/>
    <w:pPr>
      <w:spacing w:after="0" w:line="240" w:lineRule="auto"/>
    </w:pPr>
    <w:rPr>
      <w:rFonts w:ascii="Segoe UI" w:hAnsi="Segoe UI" w:cs="Segoe UI"/>
      <w:sz w:val="18"/>
      <w:szCs w:val="18"/>
    </w:rPr>
  </w:style>
  <w:style w:type="character" w:customStyle="1" w:styleId="a5">
    <w:name w:val="Текст у виносці Знак"/>
    <w:basedOn w:val="a0"/>
    <w:link w:val="a4"/>
    <w:uiPriority w:val="99"/>
    <w:semiHidden/>
    <w:rsid w:val="000F6DE3"/>
    <w:rPr>
      <w:rFonts w:ascii="Segoe UI" w:hAnsi="Segoe UI" w:cs="Segoe UI"/>
      <w:sz w:val="18"/>
      <w:szCs w:val="18"/>
    </w:rPr>
  </w:style>
  <w:style w:type="paragraph" w:styleId="a6">
    <w:name w:val="header"/>
    <w:link w:val="a7"/>
    <w:uiPriority w:val="99"/>
    <w:unhideWhenUsed/>
    <w:rsid w:val="0088387C"/>
    <w:pPr>
      <w:tabs>
        <w:tab w:val="center" w:pos="4680"/>
        <w:tab w:val="right" w:pos="9360"/>
      </w:tabs>
      <w:spacing w:after="0" w:line="240" w:lineRule="auto"/>
    </w:pPr>
  </w:style>
  <w:style w:type="character" w:customStyle="1" w:styleId="a7">
    <w:name w:val="Верхній колонтитул Знак"/>
    <w:basedOn w:val="a0"/>
    <w:link w:val="a6"/>
    <w:uiPriority w:val="99"/>
    <w:rsid w:val="0088387C"/>
  </w:style>
  <w:style w:type="paragraph" w:styleId="a8">
    <w:name w:val="footer"/>
    <w:link w:val="a9"/>
    <w:uiPriority w:val="99"/>
    <w:unhideWhenUsed/>
    <w:rsid w:val="0088387C"/>
    <w:pPr>
      <w:tabs>
        <w:tab w:val="center" w:pos="4680"/>
        <w:tab w:val="right" w:pos="9360"/>
      </w:tabs>
      <w:spacing w:after="0" w:line="240" w:lineRule="auto"/>
    </w:pPr>
  </w:style>
  <w:style w:type="character" w:customStyle="1" w:styleId="a9">
    <w:name w:val="Нижній колонтитул Знак"/>
    <w:basedOn w:val="a0"/>
    <w:link w:val="a8"/>
    <w:uiPriority w:val="99"/>
    <w:rsid w:val="0088387C"/>
  </w:style>
  <w:style w:type="character" w:customStyle="1" w:styleId="10">
    <w:name w:val="Заголовок 1 Знак"/>
    <w:basedOn w:val="a0"/>
    <w:rsid w:val="00CA1CA1"/>
    <w:rPr>
      <w:rFonts w:ascii="Times New Roman" w:eastAsia="Times New Roman" w:hAnsi="Times New Roman" w:cs="Times New Roman"/>
      <w:b/>
      <w:bCs/>
      <w:iCs/>
      <w:sz w:val="18"/>
      <w:szCs w:val="24"/>
      <w:lang w:val="uk-UA" w:eastAsia="ru-RU"/>
    </w:rPr>
  </w:style>
  <w:style w:type="paragraph" w:styleId="aa">
    <w:name w:val="Body Text"/>
    <w:link w:val="ab"/>
    <w:semiHidden/>
    <w:unhideWhenUsed/>
    <w:rsid w:val="00CA1CA1"/>
    <w:pPr>
      <w:widowControl w:val="0"/>
      <w:spacing w:after="0" w:line="240" w:lineRule="auto"/>
    </w:pPr>
    <w:rPr>
      <w:rFonts w:ascii="Garamond" w:eastAsia="Times New Roman" w:hAnsi="Garamond" w:cs="Times New Roman"/>
      <w:i/>
      <w:sz w:val="24"/>
      <w:szCs w:val="20"/>
      <w:lang w:eastAsia="ru-RU"/>
    </w:rPr>
  </w:style>
  <w:style w:type="character" w:customStyle="1" w:styleId="ab">
    <w:name w:val="Основний текст Знак"/>
    <w:basedOn w:val="a0"/>
    <w:link w:val="aa"/>
    <w:semiHidden/>
    <w:rsid w:val="00CA1CA1"/>
    <w:rPr>
      <w:rFonts w:ascii="Garamond" w:eastAsia="Times New Roman" w:hAnsi="Garamond" w:cs="Times New Roman"/>
      <w:i/>
      <w:sz w:val="24"/>
      <w:szCs w:val="20"/>
      <w:lang w:eastAsia="ru-RU"/>
    </w:rPr>
  </w:style>
  <w:style w:type="character" w:styleId="ac">
    <w:name w:val="Hyperlink"/>
    <w:uiPriority w:val="99"/>
    <w:rsid w:val="00E83CDF"/>
    <w:rPr>
      <w:color w:val="0000FF"/>
      <w:u w:val="single"/>
    </w:rPr>
  </w:style>
  <w:style w:type="paragraph" w:styleId="ad">
    <w:name w:val="Normal (Web)"/>
    <w:uiPriority w:val="99"/>
    <w:rsid w:val="00E83CDF"/>
    <w:pPr>
      <w:spacing w:after="0" w:line="240" w:lineRule="auto"/>
      <w:ind w:left="150" w:right="300"/>
    </w:pPr>
    <w:rPr>
      <w:rFonts w:ascii="Arial" w:eastAsia="Times New Roman" w:hAnsi="Arial" w:cs="Arial"/>
      <w:color w:val="333366"/>
      <w:sz w:val="18"/>
      <w:szCs w:val="18"/>
      <w:lang w:val="ru-RU" w:eastAsia="ru-RU"/>
    </w:rPr>
  </w:style>
  <w:style w:type="paragraph" w:styleId="ae">
    <w:name w:val="List Paragraph"/>
    <w:uiPriority w:val="34"/>
    <w:qFormat/>
    <w:rsid w:val="00E83CDF"/>
    <w:pPr>
      <w:widowControl w:val="0"/>
      <w:spacing w:after="0" w:line="240" w:lineRule="auto"/>
      <w:ind w:left="708"/>
    </w:pPr>
    <w:rPr>
      <w:rFonts w:ascii="Garamond" w:eastAsia="Times New Roman" w:hAnsi="Garamond" w:cs="Times New Roman"/>
      <w:sz w:val="24"/>
      <w:szCs w:val="20"/>
      <w:lang w:eastAsia="ru-RU"/>
    </w:rPr>
  </w:style>
  <w:style w:type="character" w:customStyle="1" w:styleId="af">
    <w:name w:val="Назва Знак"/>
    <w:basedOn w:val="a0"/>
    <w:rsid w:val="00E83CDF"/>
    <w:rPr>
      <w:rFonts w:ascii="Times New Roman" w:eastAsia="Times New Roman" w:hAnsi="Times New Roman" w:cs="Times New Roman"/>
      <w:b/>
      <w:sz w:val="28"/>
      <w:szCs w:val="24"/>
      <w:lang w:val="uk-UA" w:eastAsia="ru-RU"/>
    </w:rPr>
  </w:style>
  <w:style w:type="table" w:styleId="af0">
    <w:name w:val="Table Grid"/>
    <w:basedOn w:val="a1"/>
    <w:uiPriority w:val="39"/>
    <w:rsid w:val="00C2182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1">
    <w:name w:val="annotation reference"/>
    <w:basedOn w:val="a0"/>
    <w:uiPriority w:val="99"/>
    <w:semiHidden/>
    <w:unhideWhenUsed/>
    <w:rsid w:val="000577A1"/>
    <w:rPr>
      <w:sz w:val="16"/>
      <w:szCs w:val="16"/>
    </w:rPr>
  </w:style>
  <w:style w:type="paragraph" w:styleId="af2">
    <w:name w:val="annotation text"/>
    <w:link w:val="af3"/>
    <w:uiPriority w:val="99"/>
    <w:semiHidden/>
    <w:unhideWhenUsed/>
    <w:rsid w:val="000577A1"/>
    <w:pPr>
      <w:spacing w:line="240" w:lineRule="auto"/>
    </w:pPr>
    <w:rPr>
      <w:sz w:val="20"/>
      <w:szCs w:val="20"/>
    </w:rPr>
  </w:style>
  <w:style w:type="character" w:customStyle="1" w:styleId="af3">
    <w:name w:val="Текст примітки Знак"/>
    <w:basedOn w:val="a0"/>
    <w:link w:val="af2"/>
    <w:uiPriority w:val="99"/>
    <w:semiHidden/>
    <w:rsid w:val="000577A1"/>
    <w:rPr>
      <w:sz w:val="20"/>
      <w:szCs w:val="20"/>
    </w:rPr>
  </w:style>
  <w:style w:type="paragraph" w:styleId="af4">
    <w:name w:val="annotation subject"/>
    <w:basedOn w:val="af2"/>
    <w:next w:val="af2"/>
    <w:link w:val="af5"/>
    <w:uiPriority w:val="99"/>
    <w:semiHidden/>
    <w:unhideWhenUsed/>
    <w:rsid w:val="000577A1"/>
    <w:rPr>
      <w:b/>
      <w:bCs/>
    </w:rPr>
  </w:style>
  <w:style w:type="character" w:customStyle="1" w:styleId="af5">
    <w:name w:val="Тема примітки Знак"/>
    <w:basedOn w:val="af3"/>
    <w:link w:val="af4"/>
    <w:uiPriority w:val="99"/>
    <w:semiHidden/>
    <w:rsid w:val="000577A1"/>
    <w:rPr>
      <w:b/>
      <w:bCs/>
      <w:sz w:val="20"/>
      <w:szCs w:val="20"/>
    </w:rPr>
  </w:style>
  <w:style w:type="table" w:customStyle="1" w:styleId="af6">
    <w:basedOn w:val="TableNormal0"/>
    <w:tblPr>
      <w:tblStyleRowBandSize w:val="1"/>
      <w:tblStyleColBandSize w:val="1"/>
      <w:tblCellMar>
        <w:top w:w="0" w:type="dxa"/>
        <w:left w:w="115" w:type="dxa"/>
        <w:bottom w:w="0" w:type="dxa"/>
        <w:right w:w="115" w:type="dxa"/>
      </w:tblCellMar>
    </w:tblPr>
  </w:style>
  <w:style w:type="table" w:customStyle="1" w:styleId="af7">
    <w:basedOn w:val="TableNormal0"/>
    <w:tblPr>
      <w:tblStyleRowBandSize w:val="1"/>
      <w:tblStyleColBandSize w:val="1"/>
      <w:tblCellMar>
        <w:top w:w="0" w:type="dxa"/>
        <w:left w:w="0" w:type="dxa"/>
        <w:bottom w:w="0" w:type="dxa"/>
        <w:right w:w="0" w:type="dxa"/>
      </w:tblCellMar>
    </w:tblPr>
  </w:style>
  <w:style w:type="table" w:customStyle="1" w:styleId="af8">
    <w:basedOn w:val="TableNormal0"/>
    <w:tblPr>
      <w:tblStyleRowBandSize w:val="1"/>
      <w:tblStyleColBandSize w:val="1"/>
      <w:tblCellMar>
        <w:top w:w="0" w:type="dxa"/>
        <w:left w:w="115" w:type="dxa"/>
        <w:bottom w:w="0" w:type="dxa"/>
        <w:right w:w="115" w:type="dxa"/>
      </w:tblCellMar>
    </w:tblPr>
  </w:style>
  <w:style w:type="table" w:customStyle="1" w:styleId="af9">
    <w:basedOn w:val="TableNormal0"/>
    <w:pPr>
      <w:spacing w:after="0" w:line="240" w:lineRule="auto"/>
    </w:pPr>
    <w:tblPr>
      <w:tblStyleRowBandSize w:val="1"/>
      <w:tblStyleColBandSize w:val="1"/>
      <w:tblCellMar>
        <w:top w:w="0" w:type="dxa"/>
        <w:left w:w="108" w:type="dxa"/>
        <w:bottom w:w="0" w:type="dxa"/>
        <w:right w:w="108" w:type="dxa"/>
      </w:tblCellMar>
    </w:tblPr>
  </w:style>
  <w:style w:type="paragraph" w:styleId="afa">
    <w:name w:val="Subtitle"/>
    <w:basedOn w:val="a"/>
    <w:next w:val="a"/>
    <w:uiPriority w:val="11"/>
    <w:qFormat/>
    <w:pPr>
      <w:keepNext/>
      <w:keepLines/>
      <w:spacing w:before="360" w:after="80"/>
    </w:pPr>
    <w:rPr>
      <w:rFonts w:ascii="Georgia" w:eastAsia="Georgia" w:hAnsi="Georgia" w:cs="Georgia"/>
      <w:i/>
      <w:iCs/>
      <w:color w:val="666666"/>
      <w:sz w:val="48"/>
      <w:szCs w:val="48"/>
    </w:rPr>
  </w:style>
  <w:style w:type="table" w:customStyle="1" w:styleId="afb">
    <w:basedOn w:val="TableNormal0"/>
    <w:tblPr>
      <w:tblStyleRowBandSize w:val="1"/>
      <w:tblStyleColBandSize w:val="1"/>
      <w:tblCellMar>
        <w:top w:w="0" w:type="dxa"/>
        <w:left w:w="115" w:type="dxa"/>
        <w:bottom w:w="0" w:type="dxa"/>
        <w:right w:w="115" w:type="dxa"/>
      </w:tblCellMar>
    </w:tblPr>
  </w:style>
  <w:style w:type="table" w:customStyle="1" w:styleId="afc">
    <w:basedOn w:val="TableNormal0"/>
    <w:tblPr>
      <w:tblStyleRowBandSize w:val="1"/>
      <w:tblStyleColBandSize w:val="1"/>
      <w:tblCellMar>
        <w:top w:w="0" w:type="dxa"/>
        <w:left w:w="115" w:type="dxa"/>
        <w:bottom w:w="0" w:type="dxa"/>
        <w:right w:w="115" w:type="dxa"/>
      </w:tblCellMar>
    </w:tblPr>
  </w:style>
  <w:style w:type="table" w:customStyle="1" w:styleId="afd">
    <w:basedOn w:val="TableNormal0"/>
    <w:pPr>
      <w:spacing w:after="0" w:line="240" w:lineRule="auto"/>
    </w:pPr>
    <w:tblPr>
      <w:tblStyleRowBandSize w:val="1"/>
      <w:tblStyleColBandSize w:val="1"/>
      <w:tblCellMar>
        <w:top w:w="0" w:type="dxa"/>
        <w:left w:w="108" w:type="dxa"/>
        <w:bottom w:w="0" w:type="dxa"/>
        <w:right w:w="108" w:type="dxa"/>
      </w:tblCellMar>
    </w:tblPr>
  </w:style>
  <w:style w:type="paragraph" w:styleId="afe">
    <w:name w:val="footnote text"/>
    <w:basedOn w:val="a"/>
    <w:link w:val="aff"/>
    <w:rsid w:val="009638E4"/>
    <w:pPr>
      <w:spacing w:after="0" w:line="240" w:lineRule="auto"/>
    </w:pPr>
    <w:rPr>
      <w:rFonts w:ascii="Times New Roman" w:eastAsia="Times New Roman" w:hAnsi="Times New Roman" w:cs="Times New Roman"/>
      <w:snapToGrid w:val="0"/>
      <w:sz w:val="20"/>
      <w:szCs w:val="20"/>
      <w:lang w:val="en-US" w:eastAsia="en-US"/>
    </w:rPr>
  </w:style>
  <w:style w:type="character" w:customStyle="1" w:styleId="aff">
    <w:name w:val="Текст виноски Знак"/>
    <w:basedOn w:val="a0"/>
    <w:link w:val="afe"/>
    <w:rsid w:val="009638E4"/>
    <w:rPr>
      <w:rFonts w:ascii="Times New Roman" w:eastAsia="Times New Roman" w:hAnsi="Times New Roman" w:cs="Times New Roman"/>
      <w:snapToGrid w:val="0"/>
      <w:sz w:val="20"/>
      <w:szCs w:val="20"/>
      <w:lang w:val="en-US" w:eastAsia="en-US"/>
    </w:rPr>
  </w:style>
  <w:style w:type="character" w:styleId="aff0">
    <w:name w:val="footnote reference"/>
    <w:rsid w:val="009638E4"/>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theme" Target="theme/theme1.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fontTable" Target="fontTable.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2.xml"/><Relationship Id="rId5" Type="http://schemas.openxmlformats.org/officeDocument/2006/relationships/settings" Target="settings.xml"/><Relationship Id="rId10"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png"/></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1mnEdXIayvPxhbYSRhud5gZIQWQ==">CgMxLjAyDmguMzNqMDFkZzNpbDJmOAByITF6X3l5MlJUNnpPdzdpTk5VS2NERlpQSXltbkJ4MU1Jcw==</go:docsCustomData>
</go:gDocsCustomXmlDataStorage>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customXml/itemProps2.xml><?xml version="1.0" encoding="utf-8"?>
<ds:datastoreItem xmlns:ds="http://schemas.openxmlformats.org/officeDocument/2006/customXml" ds:itemID="{53896C9D-175D-44F4-9362-F2FAF73E341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86</TotalTime>
  <Pages>11</Pages>
  <Words>14766</Words>
  <Characters>8417</Characters>
  <Application>Microsoft Office Word</Application>
  <DocSecurity>0</DocSecurity>
  <Lines>70</Lines>
  <Paragraphs>46</Paragraphs>
  <ScaleCrop>false</ScaleCrop>
  <HeadingPairs>
    <vt:vector size="2" baseType="variant">
      <vt:variant>
        <vt:lpstr>Назва</vt:lpstr>
      </vt:variant>
      <vt:variant>
        <vt:i4>1</vt:i4>
      </vt:variant>
    </vt:vector>
  </HeadingPairs>
  <TitlesOfParts>
    <vt:vector size="1" baseType="lpstr">
      <vt:lpstr/>
    </vt:vector>
  </TitlesOfParts>
  <Company/>
  <LinksUpToDate>false</LinksUpToDate>
  <CharactersWithSpaces>23137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Dima Tsapko</dc:creator>
  <cp:lastModifiedBy>Sarychev Yevhen</cp:lastModifiedBy>
  <cp:revision>20</cp:revision>
  <dcterms:created xsi:type="dcterms:W3CDTF">2026-02-05T10:52:00Z</dcterms:created>
  <dcterms:modified xsi:type="dcterms:W3CDTF">2026-02-20T15:05:00Z</dcterms:modified>
</cp:coreProperties>
</file>