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0AA4" w14:textId="498759E5" w:rsidR="0057765A" w:rsidRPr="00842492" w:rsidRDefault="00546C04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6B7A312" wp14:editId="06A825D4">
                <wp:simplePos x="0" y="0"/>
                <wp:positionH relativeFrom="margin">
                  <wp:posOffset>4653280</wp:posOffset>
                </wp:positionH>
                <wp:positionV relativeFrom="paragraph">
                  <wp:posOffset>68580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3970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023631A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41A9C8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3BF45D09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28A1F943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7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5.4pt;width:135.3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  <v:textbox style="mso-fit-shape-to-text:t">
                  <w:txbxContent>
                    <w:p w14:paraId="1C33970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023631A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41A9C8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3BF45D09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28A1F943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492">
        <w:rPr>
          <w:noProof/>
          <w:lang w:val="uk-UA" w:eastAsia="uk-UA"/>
        </w:rPr>
        <w:drawing>
          <wp:inline distT="0" distB="0" distL="0" distR="0" wp14:anchorId="18B7C9B0" wp14:editId="7BBFF0E8">
            <wp:extent cx="2476500" cy="805016"/>
            <wp:effectExtent l="0" t="0" r="0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20" cy="8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0BCCC" w14:textId="77777777" w:rsidR="000D2CBA" w:rsidRPr="00FE39F3" w:rsidRDefault="000D2CBA" w:rsidP="000D2CBA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7027D039" w14:textId="77777777" w:rsidR="000D2CBA" w:rsidRPr="00FE39F3" w:rsidRDefault="000D2CBA" w:rsidP="000D2CBA">
      <w:pPr>
        <w:jc w:val="center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FE39F3">
        <w:rPr>
          <w:rFonts w:ascii="Arial" w:hAnsi="Arial" w:cs="Arial"/>
          <w:b/>
          <w:lang w:val="uk-UA"/>
        </w:rPr>
        <w:t xml:space="preserve">на закупівлю </w:t>
      </w:r>
      <w:r w:rsidRPr="00C55EF2">
        <w:rPr>
          <w:rFonts w:ascii="Arial" w:eastAsia="Arial" w:hAnsi="Arial" w:cs="Arial"/>
          <w:b/>
          <w:lang w:val="uk-UA"/>
        </w:rPr>
        <w:t>вакцини від вірусу папіломи людини</w:t>
      </w:r>
      <w:r w:rsidRPr="00FE39F3">
        <w:rPr>
          <w:rFonts w:ascii="Arial" w:hAnsi="Arial" w:cs="Arial"/>
          <w:lang w:val="uk-UA"/>
        </w:rPr>
        <w:t>.</w:t>
      </w:r>
    </w:p>
    <w:p w14:paraId="426C0D1F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14:paraId="46404630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>ною документацією, що складається з наступного і додається до цього повідомлення:</w:t>
      </w:r>
    </w:p>
    <w:p w14:paraId="2AD176CE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а) цього оголошення,</w:t>
      </w:r>
    </w:p>
    <w:p w14:paraId="40C78EBC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14:paraId="42BB8A3A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2FB2BB4C" w14:textId="77777777" w:rsidR="000D2CBA" w:rsidRPr="00FE39F3" w:rsidRDefault="000D2CBA" w:rsidP="000D2CBA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14:paraId="76C81F7C" w14:textId="77777777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>
        <w:rPr>
          <w:rFonts w:ascii="Arial" w:hAnsi="Arial" w:cs="Arial"/>
          <w:iCs/>
          <w:color w:val="161515"/>
          <w:lang w:val="uk-UA"/>
        </w:rPr>
        <w:t>9</w:t>
      </w:r>
      <w:r w:rsidRPr="00FE39F3">
        <w:rPr>
          <w:rFonts w:ascii="Arial" w:hAnsi="Arial" w:cs="Arial"/>
          <w:iCs/>
          <w:color w:val="161515"/>
          <w:lang w:val="uk-UA"/>
        </w:rPr>
        <w:t xml:space="preserve">0 </w:t>
      </w:r>
      <w:r>
        <w:rPr>
          <w:rFonts w:ascii="Arial" w:hAnsi="Arial" w:cs="Arial"/>
          <w:iCs/>
          <w:color w:val="161515"/>
          <w:lang w:val="uk-UA"/>
        </w:rPr>
        <w:t>(дев’яносто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766CBFD2" w14:textId="77777777" w:rsidR="000D2CBA" w:rsidRPr="00FE39F3" w:rsidRDefault="000D2CBA" w:rsidP="000D2CBA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</w:t>
      </w:r>
      <w:r w:rsidRPr="00FE39F3">
        <w:rPr>
          <w:rFonts w:ascii="Arial" w:hAnsi="Arial" w:cs="Arial"/>
          <w:b/>
          <w:lang w:val="uk-UA"/>
        </w:rPr>
        <w:t xml:space="preserve">у </w:t>
      </w:r>
      <w:r>
        <w:rPr>
          <w:rFonts w:ascii="Arial" w:hAnsi="Arial" w:cs="Arial"/>
          <w:b/>
          <w:lang w:val="uk-UA"/>
        </w:rPr>
        <w:t xml:space="preserve">доларах США </w:t>
      </w:r>
      <w:r w:rsidRPr="00FE39F3">
        <w:rPr>
          <w:rFonts w:ascii="Arial" w:hAnsi="Arial" w:cs="Arial"/>
          <w:iCs/>
          <w:color w:val="161515"/>
          <w:lang w:val="uk-UA"/>
        </w:rPr>
        <w:t>та на умовах поставки, визначених специфікацією.</w:t>
      </w:r>
    </w:p>
    <w:p w14:paraId="4507CB28" w14:textId="77777777" w:rsidR="000D2CBA" w:rsidRPr="00FE39F3" w:rsidRDefault="000D2CBA" w:rsidP="000D2CBA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14:paraId="57099EB6" w14:textId="77777777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271A9C83" w14:textId="77777777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4.</w:t>
      </w:r>
      <w:r w:rsidRPr="00FE39F3">
        <w:rPr>
          <w:rFonts w:ascii="Arial" w:hAnsi="Arial" w:cs="Arial"/>
          <w:lang w:val="uk-UA"/>
        </w:rPr>
        <w:t xml:space="preserve"> </w:t>
      </w:r>
      <w:r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42F312C0" w14:textId="0FAE0279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5. 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1E770C">
        <w:rPr>
          <w:rFonts w:ascii="Arial" w:hAnsi="Arial" w:cs="Arial"/>
          <w:b/>
          <w:iCs/>
          <w:color w:val="161515"/>
          <w:lang w:val="ru-RU"/>
        </w:rPr>
        <w:t>14 січня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1E770C">
        <w:rPr>
          <w:rFonts w:ascii="Arial" w:hAnsi="Arial" w:cs="Arial"/>
          <w:b/>
          <w:iCs/>
          <w:color w:val="161515"/>
          <w:lang w:val="uk-UA"/>
        </w:rPr>
        <w:t>6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>
        <w:rPr>
          <w:rFonts w:ascii="Arial" w:hAnsi="Arial" w:cs="Arial"/>
          <w:b/>
          <w:iCs/>
          <w:color w:val="161515"/>
          <w:lang w:val="uk-UA"/>
        </w:rPr>
        <w:t>1</w:t>
      </w:r>
      <w:r w:rsidRPr="00FE39F3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14:paraId="02231C55" w14:textId="77777777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6. Основні чинники, що впливатимуть на результати оцінки пропозицій, зазначені у п. </w:t>
      </w:r>
      <w:r>
        <w:rPr>
          <w:rFonts w:ascii="Arial" w:hAnsi="Arial" w:cs="Arial"/>
          <w:iCs/>
          <w:color w:val="161515"/>
          <w:lang w:val="uk-UA"/>
        </w:rPr>
        <w:t>8</w:t>
      </w:r>
      <w:r w:rsidRPr="00FE39F3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14:paraId="18028E6C" w14:textId="5973AF22" w:rsidR="000D2CBA" w:rsidRPr="00FE39F3" w:rsidRDefault="000D2CBA" w:rsidP="000D2CBA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7. Переможця(ців)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ного комітету, після детальної технічної, фінансової та правової оцінки всіх отриманих пропозицій, але не пізніше </w:t>
      </w:r>
      <w:r w:rsidR="001E770C">
        <w:rPr>
          <w:rFonts w:ascii="Arial" w:hAnsi="Arial" w:cs="Arial"/>
          <w:iCs/>
          <w:color w:val="161515"/>
          <w:lang w:val="uk-UA"/>
        </w:rPr>
        <w:t>21 січня</w:t>
      </w:r>
      <w:r w:rsidRPr="00FE39F3">
        <w:rPr>
          <w:rFonts w:ascii="Arial" w:hAnsi="Arial" w:cs="Arial"/>
          <w:iCs/>
          <w:color w:val="161515"/>
          <w:lang w:val="uk-UA"/>
        </w:rPr>
        <w:t xml:space="preserve"> 202</w:t>
      </w:r>
      <w:r w:rsidR="001E770C">
        <w:rPr>
          <w:rFonts w:ascii="Arial" w:hAnsi="Arial" w:cs="Arial"/>
          <w:iCs/>
          <w:color w:val="161515"/>
          <w:lang w:val="uk-UA"/>
        </w:rPr>
        <w:t>6</w:t>
      </w:r>
      <w:r w:rsidRPr="00FE39F3">
        <w:rPr>
          <w:rFonts w:ascii="Arial" w:hAnsi="Arial" w:cs="Arial"/>
          <w:iCs/>
          <w:color w:val="161515"/>
          <w:lang w:val="uk-UA"/>
        </w:rPr>
        <w:t xml:space="preserve"> року. Інформація про переможців буде оприлюднена протягом 3 (трьох) робочих днів після офіційного затвердження переможців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14:paraId="351E78CA" w14:textId="3182EF07" w:rsidR="000D2CBA" w:rsidRPr="0042785B" w:rsidRDefault="000D2CBA" w:rsidP="000D2CB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8. Пропозиції </w:t>
      </w:r>
      <w:r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Pr="00FE39F3">
        <w:rPr>
          <w:rFonts w:ascii="Arial" w:hAnsi="Arial" w:cs="Arial"/>
          <w:lang w:val="uk-UA"/>
        </w:rPr>
        <w:t xml:space="preserve">на електрону адресу: </w:t>
      </w:r>
      <w:hyperlink r:id="rId8" w:history="1">
        <w:r w:rsidRPr="00FE39F3">
          <w:rPr>
            <w:rStyle w:val="ab"/>
            <w:rFonts w:ascii="Arial" w:hAnsi="Arial" w:cs="Arial"/>
          </w:rPr>
          <w:t>blaise</w:t>
        </w:r>
        <w:r w:rsidRPr="0042785B">
          <w:rPr>
            <w:rStyle w:val="ab"/>
            <w:rFonts w:ascii="Arial" w:hAnsi="Arial" w:cs="Arial"/>
            <w:lang w:val="ru-RU"/>
          </w:rPr>
          <w:t>@</w:t>
        </w:r>
        <w:r w:rsidRPr="00FE39F3">
          <w:rPr>
            <w:rStyle w:val="ab"/>
            <w:rFonts w:ascii="Arial" w:hAnsi="Arial" w:cs="Arial"/>
          </w:rPr>
          <w:t>aph</w:t>
        </w:r>
        <w:r w:rsidRPr="0042785B">
          <w:rPr>
            <w:rStyle w:val="ab"/>
            <w:rFonts w:ascii="Arial" w:hAnsi="Arial" w:cs="Arial"/>
            <w:lang w:val="ru-RU"/>
          </w:rPr>
          <w:t>.</w:t>
        </w:r>
        <w:r w:rsidRPr="00FE39F3">
          <w:rPr>
            <w:rStyle w:val="ab"/>
            <w:rFonts w:ascii="Arial" w:hAnsi="Arial" w:cs="Arial"/>
          </w:rPr>
          <w:t>org</w:t>
        </w:r>
        <w:r w:rsidRPr="0042785B">
          <w:rPr>
            <w:rStyle w:val="ab"/>
            <w:rFonts w:ascii="Arial" w:hAnsi="Arial" w:cs="Arial"/>
            <w:lang w:val="ru-RU"/>
          </w:rPr>
          <w:t>.</w:t>
        </w:r>
        <w:r w:rsidRPr="00FE39F3">
          <w:rPr>
            <w:rStyle w:val="ab"/>
            <w:rFonts w:ascii="Arial" w:hAnsi="Arial" w:cs="Arial"/>
          </w:rPr>
          <w:t>ua</w:t>
        </w:r>
      </w:hyperlink>
      <w:r w:rsidR="002A1812">
        <w:rPr>
          <w:rStyle w:val="ab"/>
          <w:rFonts w:ascii="Arial" w:hAnsi="Arial" w:cs="Arial"/>
          <w:lang w:val="ru-RU"/>
        </w:rPr>
        <w:t xml:space="preserve"> (</w:t>
      </w:r>
      <w:r w:rsidR="002A1812" w:rsidRPr="00C55EF2">
        <w:rPr>
          <w:rFonts w:ascii="Arial" w:eastAsia="Arial" w:hAnsi="Arial" w:cs="Arial"/>
          <w:lang w:val="uk-UA"/>
        </w:rPr>
        <w:t>Заповнені та належним чином підписані Додатки № 1-4 (Додаток №2 дод</w:t>
      </w:r>
      <w:r w:rsidR="002A1812">
        <w:rPr>
          <w:rFonts w:ascii="Arial" w:eastAsia="Arial" w:hAnsi="Arial" w:cs="Arial"/>
          <w:lang w:val="uk-UA"/>
        </w:rPr>
        <w:t>атково у форматі .xls або .doc)).</w:t>
      </w:r>
    </w:p>
    <w:p w14:paraId="6D0CA6A9" w14:textId="77777777" w:rsidR="000D2CBA" w:rsidRPr="00FE39F3" w:rsidRDefault="000D2CBA" w:rsidP="000D2CB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14:paraId="196293F6" w14:textId="77777777" w:rsidR="000D2CBA" w:rsidRPr="00FE39F3" w:rsidRDefault="000D2CBA" w:rsidP="000D2CBA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 xml:space="preserve">9. </w:t>
      </w:r>
      <w:r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>
        <w:rPr>
          <w:rFonts w:ascii="Arial" w:hAnsi="Arial" w:cs="Arial"/>
          <w:lang w:val="uk-UA"/>
        </w:rPr>
        <w:t>конкурс</w:t>
      </w:r>
      <w:r w:rsidRPr="00FE39F3">
        <w:rPr>
          <w:rFonts w:ascii="Arial" w:hAnsi="Arial" w:cs="Arial"/>
          <w:lang w:val="uk-UA"/>
        </w:rPr>
        <w:t xml:space="preserve">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</w:t>
      </w:r>
      <w:r>
        <w:rPr>
          <w:rFonts w:ascii="Arial" w:hAnsi="Arial" w:cs="Arial"/>
          <w:lang w:val="uk-UA"/>
        </w:rPr>
        <w:t>конкурс</w:t>
      </w:r>
      <w:r w:rsidRPr="00FE39F3">
        <w:rPr>
          <w:rFonts w:ascii="Arial" w:hAnsi="Arial" w:cs="Arial"/>
          <w:lang w:val="uk-UA"/>
        </w:rPr>
        <w:t>у.</w:t>
      </w:r>
    </w:p>
    <w:p w14:paraId="75D313DD" w14:textId="77777777" w:rsidR="000D2CBA" w:rsidRPr="00FE39F3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 xml:space="preserve">10. </w:t>
      </w:r>
      <w:r w:rsidRPr="00FE39F3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цієї документації і власних Політик і Процедур, а також припинити процедуру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усіх заявок у будь-який час до укладення договору, не несучи при цьому жодної відповідальності перед учасниками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>у.</w:t>
      </w:r>
    </w:p>
    <w:p w14:paraId="3DADFAC6" w14:textId="77777777" w:rsidR="000D2CBA" w:rsidRPr="00FE39F3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567A5093" w14:textId="77777777" w:rsidR="000D2CBA" w:rsidRPr="00FE39F3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отримання відповідного письмового запиту від учасника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>у.</w:t>
      </w:r>
    </w:p>
    <w:p w14:paraId="2D71FEA8" w14:textId="77777777" w:rsidR="000D2CBA" w:rsidRPr="00FE39F3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0943320D" w14:textId="5804F249" w:rsidR="000D2CBA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Будь-які питання і листування стосовно цього </w:t>
      </w:r>
      <w:r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у подається/ведеться виключно у електронному форматі на адресу електронної пошти: </w:t>
      </w:r>
      <w:r w:rsidRPr="00FE39F3">
        <w:rPr>
          <w:rFonts w:ascii="Arial" w:hAnsi="Arial" w:cs="Arial"/>
          <w:sz w:val="22"/>
          <w:szCs w:val="22"/>
          <w:lang w:val="en-US"/>
        </w:rPr>
        <w:t>blaise</w:t>
      </w:r>
      <w:r w:rsidRPr="00FE39F3">
        <w:rPr>
          <w:rFonts w:ascii="Arial" w:hAnsi="Arial" w:cs="Arial"/>
          <w:sz w:val="22"/>
          <w:szCs w:val="22"/>
          <w:lang w:val="uk-UA"/>
        </w:rPr>
        <w:t>@aph.org.ua (до уваги Блез Ольгу).</w:t>
      </w:r>
    </w:p>
    <w:p w14:paraId="50CFCBA9" w14:textId="4EC4F6DF" w:rsidR="0029728E" w:rsidRDefault="0029728E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30F9C03E" w14:textId="570D0EEE" w:rsidR="0029728E" w:rsidRDefault="0029728E" w:rsidP="0029728E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lang w:val="uk-UA"/>
        </w:rPr>
        <w:lastRenderedPageBreak/>
        <w:t xml:space="preserve">13. </w:t>
      </w:r>
      <w:r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конкурсу </w:t>
      </w:r>
      <w:r>
        <w:rPr>
          <w:rFonts w:ascii="Arial" w:hAnsi="Arial" w:cs="Arial"/>
          <w:iCs/>
          <w:color w:val="161515"/>
          <w:lang w:val="uk-UA"/>
        </w:rPr>
        <w:t>12 січня 2026 року</w:t>
      </w:r>
      <w:r>
        <w:rPr>
          <w:rFonts w:ascii="Arial" w:hAnsi="Arial" w:cs="Arial"/>
          <w:iCs/>
          <w:color w:val="161515"/>
          <w:lang w:val="uk-UA"/>
        </w:rPr>
        <w:t xml:space="preserve"> 1</w:t>
      </w:r>
      <w:r>
        <w:rPr>
          <w:rFonts w:ascii="Arial" w:hAnsi="Arial" w:cs="Arial"/>
          <w:iCs/>
          <w:color w:val="161515"/>
          <w:lang w:val="ru-RU"/>
        </w:rPr>
        <w:t>1</w:t>
      </w:r>
      <w:bookmarkStart w:id="0" w:name="_GoBack"/>
      <w:bookmarkEnd w:id="0"/>
      <w:r>
        <w:rPr>
          <w:rFonts w:ascii="Arial" w:hAnsi="Arial" w:cs="Arial"/>
          <w:iCs/>
          <w:color w:val="161515"/>
          <w:lang w:val="uk-UA"/>
        </w:rPr>
        <w:t>:00 - останній термін, коли ви зможете поставити Альянсу свої запитання стосовно цього конкурсу.</w:t>
      </w:r>
    </w:p>
    <w:p w14:paraId="753FB91A" w14:textId="4AEE3F28" w:rsidR="0029728E" w:rsidRPr="00FE39F3" w:rsidRDefault="0029728E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71E3C6FB" w14:textId="77777777" w:rsidR="000D2CBA" w:rsidRPr="00FE39F3" w:rsidRDefault="000D2CBA" w:rsidP="000D2CBA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4A55761B" w14:textId="77777777" w:rsidR="000D2CBA" w:rsidRPr="00FE39F3" w:rsidRDefault="000D2CBA" w:rsidP="000D2CBA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>Будь ласка, сповістіть про  отримання цього оголошення</w:t>
      </w:r>
      <w:r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14:paraId="4BA0CB71" w14:textId="77777777" w:rsidR="000D2CBA" w:rsidRPr="00FE39F3" w:rsidRDefault="000D2CBA" w:rsidP="000D2CBA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14:paraId="1DC65BD3" w14:textId="77777777" w:rsidR="002A1812" w:rsidRDefault="002A1812" w:rsidP="002A1812"/>
    <w:p w14:paraId="5DBD6386" w14:textId="77777777" w:rsidR="002A1812" w:rsidRDefault="002A1812" w:rsidP="002A181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1" w:name="_MailAutoSig"/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459FFC86" w14:textId="77777777" w:rsidR="002A1812" w:rsidRDefault="002A1812" w:rsidP="002A1812">
      <w:pPr>
        <w:spacing w:before="40" w:after="0" w:line="24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25A7694A" w14:textId="3CA7E273" w:rsidR="002A1812" w:rsidRDefault="002A1812" w:rsidP="002A181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 wp14:anchorId="3D73C7D7" wp14:editId="57A05348">
            <wp:extent cx="19278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EEFBC" w14:textId="77777777" w:rsidR="002A1812" w:rsidRDefault="002A1812" w:rsidP="002A181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7ABFCD72" w14:textId="77777777" w:rsidR="002A1812" w:rsidRDefault="002A1812" w:rsidP="002A1812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2B397990" w14:textId="77777777" w:rsidR="002A1812" w:rsidRDefault="002A1812" w:rsidP="002A1812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0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56F9598F" w14:textId="77777777" w:rsidR="002A1812" w:rsidRDefault="002A1812" w:rsidP="002A1812">
      <w:pPr>
        <w:tabs>
          <w:tab w:val="left" w:pos="3120"/>
        </w:tabs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2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36EDB165" w14:textId="77777777" w:rsidR="002A1812" w:rsidRDefault="002A1812" w:rsidP="002A1812">
      <w:pPr>
        <w:spacing w:after="0" w:line="240" w:lineRule="auto"/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</w:p>
    <w:p w14:paraId="57BB3F7D" w14:textId="77777777" w:rsidR="002A1812" w:rsidRDefault="002A1812" w:rsidP="002A1812">
      <w:pPr>
        <w:spacing w:after="0" w:line="240" w:lineRule="auto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 w:eastAsia="ru-RU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3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  <w:bookmarkEnd w:id="1"/>
    </w:p>
    <w:p w14:paraId="49DFFE8F" w14:textId="77777777" w:rsidR="003B25C2" w:rsidRPr="002A1812" w:rsidRDefault="003B25C2" w:rsidP="003B25C2">
      <w:pPr>
        <w:spacing w:after="120" w:line="240" w:lineRule="auto"/>
        <w:rPr>
          <w:rFonts w:ascii="Arial" w:hAnsi="Arial" w:cs="Arial"/>
          <w:lang w:val="uk-UA"/>
        </w:rPr>
      </w:pPr>
    </w:p>
    <w:sectPr w:rsidR="003B25C2" w:rsidRPr="002A1812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BBD3" w14:textId="77777777" w:rsidR="006F3F07" w:rsidRDefault="006F3F07" w:rsidP="0088387C">
      <w:pPr>
        <w:spacing w:after="0" w:line="240" w:lineRule="auto"/>
      </w:pPr>
      <w:r>
        <w:separator/>
      </w:r>
    </w:p>
  </w:endnote>
  <w:endnote w:type="continuationSeparator" w:id="0">
    <w:p w14:paraId="4C2A9192" w14:textId="77777777" w:rsidR="006F3F07" w:rsidRDefault="006F3F0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1757D" w14:textId="77777777" w:rsidR="006F3F07" w:rsidRDefault="006F3F07" w:rsidP="0088387C">
      <w:pPr>
        <w:spacing w:after="0" w:line="240" w:lineRule="auto"/>
      </w:pPr>
      <w:r>
        <w:separator/>
      </w:r>
    </w:p>
  </w:footnote>
  <w:footnote w:type="continuationSeparator" w:id="0">
    <w:p w14:paraId="71DB9AB5" w14:textId="77777777" w:rsidR="006F3F07" w:rsidRDefault="006F3F0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D2CBA"/>
    <w:rsid w:val="000F6DE3"/>
    <w:rsid w:val="00153123"/>
    <w:rsid w:val="001722A9"/>
    <w:rsid w:val="00181615"/>
    <w:rsid w:val="001C0763"/>
    <w:rsid w:val="001E770C"/>
    <w:rsid w:val="002747E9"/>
    <w:rsid w:val="0029728E"/>
    <w:rsid w:val="002A1812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6F3F07"/>
    <w:rsid w:val="007220AA"/>
    <w:rsid w:val="00766D21"/>
    <w:rsid w:val="0078118F"/>
    <w:rsid w:val="00781E82"/>
    <w:rsid w:val="007A2AD4"/>
    <w:rsid w:val="0083633C"/>
    <w:rsid w:val="00842492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CB2C8D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6D8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0D2CBA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D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stories.aph.org.ua/APH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blaise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2166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30</cp:revision>
  <cp:lastPrinted>2015-12-11T16:23:00Z</cp:lastPrinted>
  <dcterms:created xsi:type="dcterms:W3CDTF">2015-12-22T09:18:00Z</dcterms:created>
  <dcterms:modified xsi:type="dcterms:W3CDTF">2026-01-05T10:54:00Z</dcterms:modified>
</cp:coreProperties>
</file>