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57E9C" w:rsidRDefault="00F57E9C" w:rsidP="00F57E9C">
      <w:pPr>
        <w:spacing w:after="0" w:line="240" w:lineRule="auto"/>
        <w:jc w:val="center"/>
        <w:rPr>
          <w:rFonts w:ascii="Arial" w:hAnsi="Arial" w:cs="Arial"/>
          <w:b/>
          <w:iCs/>
          <w:kern w:val="32"/>
          <w:sz w:val="24"/>
          <w:szCs w:val="24"/>
          <w:lang w:val="uk-UA" w:eastAsia="ru-RU"/>
        </w:rPr>
      </w:pPr>
      <w:r w:rsidRPr="009352EA">
        <w:rPr>
          <w:rFonts w:ascii="Garamond" w:eastAsia="Times New Roman" w:hAnsi="Garamond" w:cs="Times New Roman"/>
          <w:noProof/>
          <w:sz w:val="24"/>
          <w:szCs w:val="20"/>
          <w:lang w:val="uk-UA" w:eastAsia="uk-UA"/>
        </w:rPr>
        <mc:AlternateContent>
          <mc:Choice Requires="wps">
            <w:drawing>
              <wp:anchor distT="45720" distB="45720" distL="114300" distR="114300" simplePos="0" relativeHeight="251659264" behindDoc="1" locked="0" layoutInCell="1" allowOverlap="1" wp14:anchorId="2D1D4E44" wp14:editId="5850559A">
                <wp:simplePos x="0" y="0"/>
                <wp:positionH relativeFrom="margin">
                  <wp:posOffset>4618774</wp:posOffset>
                </wp:positionH>
                <wp:positionV relativeFrom="paragraph">
                  <wp:posOffset>-113341</wp:posOffset>
                </wp:positionV>
                <wp:extent cx="1719072" cy="629728"/>
                <wp:effectExtent l="0" t="0" r="0" b="0"/>
                <wp:wrapNone/>
                <wp:docPr id="9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719072" cy="629728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F57E9C" w:rsidRPr="009352EA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B274E">
                              <w:rPr>
                                <w:sz w:val="16"/>
                                <w:szCs w:val="16"/>
                                <w:lang w:val="uk-UA"/>
                              </w:rPr>
                              <w:t>вул. Б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ульварно-Кудрявська, 24, </w:t>
                            </w:r>
                            <w:r w:rsidRPr="00F746F3">
                              <w:rPr>
                                <w:sz w:val="16"/>
                                <w:szCs w:val="16"/>
                                <w:lang w:val="uk-UA"/>
                              </w:rPr>
                              <w:t>01054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>, м. Київ</w:t>
                            </w:r>
                            <w:r w:rsidRPr="0083633C"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, </w:t>
                            </w: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Україна               Тел.: </w:t>
                            </w:r>
                            <w:r w:rsidRPr="00153123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044 490 5485Факс: 044 490 5489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info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@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  <w:r>
                              <w:rPr>
                                <w:sz w:val="16"/>
                                <w:szCs w:val="16"/>
                                <w:lang w:val="ru-RU"/>
                              </w:rPr>
                              <w:t xml:space="preserve"> 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www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aph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org</w:t>
                            </w:r>
                            <w:r w:rsidRPr="00EB1A22">
                              <w:rPr>
                                <w:sz w:val="16"/>
                                <w:szCs w:val="16"/>
                                <w:lang w:val="ru-RU"/>
                              </w:rPr>
                              <w:t>.</w:t>
                            </w:r>
                            <w:r w:rsidRPr="00153123">
                              <w:rPr>
                                <w:sz w:val="16"/>
                                <w:szCs w:val="16"/>
                              </w:rPr>
                              <w:t>ua</w:t>
                            </w:r>
                          </w:p>
                          <w:p w:rsidR="00F57E9C" w:rsidRPr="00EB1A22" w:rsidRDefault="00F57E9C" w:rsidP="00F57E9C">
                            <w:pPr>
                              <w:spacing w:line="204" w:lineRule="auto"/>
                              <w:rPr>
                                <w:sz w:val="16"/>
                                <w:szCs w:val="16"/>
                                <w:lang w:val="ru-RU"/>
                              </w:rPr>
                            </w:pP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1D4E44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left:0;text-align:left;margin-left:363.7pt;margin-top:-8.9pt;width:135.35pt;height:49.6pt;z-index:-251657216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" stroked="f">
                <v:textbox>
                  <w:txbxContent>
                    <w:p w:rsidR="00F57E9C" w:rsidRPr="009352EA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B274E">
                        <w:rPr>
                          <w:sz w:val="16"/>
                          <w:szCs w:val="16"/>
                          <w:lang w:val="uk-UA"/>
                        </w:rPr>
                        <w:t>вул. Б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ульварно-Кудрявська, 24, </w:t>
                      </w:r>
                      <w:r w:rsidRPr="00F746F3">
                        <w:rPr>
                          <w:sz w:val="16"/>
                          <w:szCs w:val="16"/>
                          <w:lang w:val="uk-UA"/>
                        </w:rPr>
                        <w:t>01054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>, м. Київ</w:t>
                      </w:r>
                      <w:r w:rsidRPr="0083633C">
                        <w:rPr>
                          <w:sz w:val="16"/>
                          <w:szCs w:val="16"/>
                          <w:lang w:val="ru-RU"/>
                        </w:rPr>
                        <w:t xml:space="preserve">, </w:t>
                      </w: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Україна               Тел.: </w:t>
                      </w:r>
                      <w:r w:rsidRPr="00153123">
                        <w:rPr>
                          <w:sz w:val="16"/>
                          <w:szCs w:val="16"/>
                          <w:lang w:val="uk-UA"/>
                        </w:rPr>
                        <w:t xml:space="preserve">044 490 5485Факс: 044 490 5489 </w:t>
                      </w:r>
                      <w:r w:rsidRPr="00153123">
                        <w:rPr>
                          <w:sz w:val="16"/>
                          <w:szCs w:val="16"/>
                        </w:rPr>
                        <w:t>info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@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  <w:r>
                        <w:rPr>
                          <w:sz w:val="16"/>
                          <w:szCs w:val="16"/>
                          <w:lang w:val="ru-RU"/>
                        </w:rPr>
                        <w:t xml:space="preserve"> </w:t>
                      </w:r>
                      <w:r w:rsidRPr="00153123">
                        <w:rPr>
                          <w:sz w:val="16"/>
                          <w:szCs w:val="16"/>
                        </w:rPr>
                        <w:t>www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aph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org</w:t>
                      </w:r>
                      <w:r w:rsidRPr="00EB1A22">
                        <w:rPr>
                          <w:sz w:val="16"/>
                          <w:szCs w:val="16"/>
                          <w:lang w:val="ru-RU"/>
                        </w:rPr>
                        <w:t>.</w:t>
                      </w:r>
                      <w:r w:rsidRPr="00153123">
                        <w:rPr>
                          <w:sz w:val="16"/>
                          <w:szCs w:val="16"/>
                        </w:rPr>
                        <w:t>ua</w:t>
                      </w:r>
                    </w:p>
                    <w:p w:rsidR="00F57E9C" w:rsidRPr="00EB1A22" w:rsidRDefault="00F57E9C" w:rsidP="00F57E9C">
                      <w:pPr>
                        <w:spacing w:line="204" w:lineRule="auto"/>
                        <w:rPr>
                          <w:sz w:val="16"/>
                          <w:szCs w:val="16"/>
                          <w:lang w:val="ru-RU"/>
                        </w:rPr>
                      </w:pPr>
                    </w:p>
                  </w:txbxContent>
                </v:textbox>
                <w10:wrap anchorx="margin"/>
              </v:shape>
            </w:pict>
          </mc:Fallback>
        </mc:AlternateContent>
      </w: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0288" behindDoc="1" locked="0" layoutInCell="1" allowOverlap="1" wp14:anchorId="1CF0D90D" wp14:editId="5EC394F9">
            <wp:simplePos x="0" y="0"/>
            <wp:positionH relativeFrom="column">
              <wp:posOffset>-398469</wp:posOffset>
            </wp:positionH>
            <wp:positionV relativeFrom="paragraph">
              <wp:posOffset>-449891</wp:posOffset>
            </wp:positionV>
            <wp:extent cx="2647950" cy="1119674"/>
            <wp:effectExtent l="0" t="0" r="0" b="4445"/>
            <wp:wrapNone/>
            <wp:docPr id="2" name="Рисунок 2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7950" cy="11196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 w:rsidR="00F57E9C" w:rsidRPr="009352EA" w:rsidRDefault="00F57E9C" w:rsidP="00F57E9C">
      <w:pPr>
        <w:widowControl w:val="0"/>
        <w:pBdr>
          <w:bottom w:val="single" w:sz="4" w:space="21" w:color="auto"/>
        </w:pBdr>
        <w:tabs>
          <w:tab w:val="left" w:pos="7683"/>
          <w:tab w:val="left" w:pos="7993"/>
          <w:tab w:val="left" w:pos="8747"/>
          <w:tab w:val="right" w:pos="10035"/>
        </w:tabs>
        <w:spacing w:after="0" w:line="240" w:lineRule="auto"/>
        <w:rPr>
          <w:rFonts w:ascii="Garamond" w:eastAsia="Times New Roman" w:hAnsi="Garamond" w:cs="Times New Roman"/>
          <w:i/>
          <w:sz w:val="20"/>
          <w:szCs w:val="20"/>
          <w:lang w:eastAsia="ru-RU"/>
        </w:rPr>
      </w:pPr>
      <w:r w:rsidRPr="009352EA">
        <w:rPr>
          <w:rFonts w:ascii="Garamond" w:eastAsia="Times New Roman" w:hAnsi="Garamond" w:cs="Times New Roman"/>
          <w:i/>
          <w:sz w:val="20"/>
          <w:szCs w:val="20"/>
          <w:lang w:eastAsia="ru-RU"/>
        </w:rPr>
        <w:tab/>
      </w:r>
    </w:p>
    <w:p w:rsidR="00BD7CFF" w:rsidRDefault="00BD7CFF" w:rsidP="003B25C2">
      <w:pPr>
        <w:spacing w:after="120" w:line="240" w:lineRule="auto"/>
        <w:rPr>
          <w:rFonts w:ascii="Arial" w:hAnsi="Arial" w:cs="Arial"/>
        </w:rPr>
      </w:pPr>
    </w:p>
    <w:p w:rsidR="00491366" w:rsidRPr="0049314D" w:rsidRDefault="00491366" w:rsidP="00D2747F">
      <w:pPr>
        <w:jc w:val="center"/>
        <w:rPr>
          <w:rFonts w:ascii="Times New Roman" w:hAnsi="Times New Roman"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Шановні пані та панове,</w:t>
      </w:r>
    </w:p>
    <w:p w:rsidR="005F34D1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49314D">
        <w:rPr>
          <w:rFonts w:ascii="Times New Roman" w:hAnsi="Times New Roman"/>
          <w:i/>
          <w:iCs/>
          <w:color w:val="161515"/>
          <w:lang w:val="uk-UA"/>
        </w:rPr>
        <w:t>Міжнародний благодійний фонд «</w:t>
      </w:r>
      <w:r>
        <w:rPr>
          <w:rFonts w:ascii="Times New Roman" w:hAnsi="Times New Roman"/>
          <w:i/>
          <w:iCs/>
          <w:color w:val="161515"/>
          <w:lang w:val="uk-UA"/>
        </w:rPr>
        <w:t>Альянс громадського здоров</w:t>
      </w:r>
      <w:r w:rsidRPr="00491366">
        <w:rPr>
          <w:rFonts w:ascii="Times New Roman" w:hAnsi="Times New Roman"/>
          <w:i/>
          <w:iCs/>
          <w:color w:val="161515"/>
          <w:lang w:val="uk-UA"/>
        </w:rPr>
        <w:t>’</w:t>
      </w:r>
      <w:r>
        <w:rPr>
          <w:rFonts w:ascii="Times New Roman" w:hAnsi="Times New Roman"/>
          <w:i/>
          <w:iCs/>
          <w:color w:val="161515"/>
          <w:lang w:val="uk-UA"/>
        </w:rPr>
        <w:t>я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» </w:t>
      </w:r>
      <w:r w:rsidRPr="004345AD">
        <w:rPr>
          <w:rFonts w:ascii="Times New Roman" w:hAnsi="Times New Roman"/>
          <w:i/>
          <w:iCs/>
          <w:color w:val="161515"/>
          <w:lang w:val="uk-UA"/>
        </w:rPr>
        <w:t xml:space="preserve">оголошує </w:t>
      </w:r>
      <w:r>
        <w:rPr>
          <w:rFonts w:ascii="Times New Roman" w:hAnsi="Times New Roman"/>
          <w:i/>
          <w:iCs/>
          <w:color w:val="161515"/>
          <w:lang w:val="uk-UA"/>
        </w:rPr>
        <w:t>конкурс комерційних пропозицій</w:t>
      </w:r>
      <w:r w:rsidRPr="00FF085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на закупівлю</w:t>
      </w:r>
      <w:r w:rsidR="00547387">
        <w:rPr>
          <w:rFonts w:ascii="Times New Roman" w:hAnsi="Times New Roman"/>
          <w:b/>
          <w:i/>
          <w:iCs/>
          <w:color w:val="161515"/>
          <w:lang w:val="uk-UA"/>
        </w:rPr>
        <w:t xml:space="preserve"> товарів для незрячих</w:t>
      </w:r>
      <w:r w:rsidR="00657FF7">
        <w:rPr>
          <w:rFonts w:ascii="Times New Roman" w:hAnsi="Times New Roman"/>
          <w:b/>
          <w:i/>
          <w:iCs/>
          <w:color w:val="161515"/>
          <w:lang w:val="uk-UA"/>
        </w:rPr>
        <w:t>.</w:t>
      </w:r>
    </w:p>
    <w:p w:rsidR="00407777" w:rsidRDefault="00407777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Будь ласка, ознайомтесь з </w:t>
      </w:r>
      <w:r>
        <w:rPr>
          <w:rFonts w:ascii="Times New Roman" w:hAnsi="Times New Roman"/>
          <w:i/>
          <w:iCs/>
          <w:color w:val="161515"/>
          <w:lang w:val="uk-UA"/>
        </w:rPr>
        <w:t>конкурсною</w:t>
      </w:r>
      <w:r w:rsidRPr="00A00982">
        <w:rPr>
          <w:rFonts w:ascii="Times New Roman" w:hAnsi="Times New Roman"/>
          <w:i/>
          <w:iCs/>
          <w:color w:val="161515"/>
          <w:lang w:val="uk-UA"/>
        </w:rPr>
        <w:t xml:space="preserve"> документацією, що складається з а) даного оголошення, б) специфікації </w:t>
      </w:r>
      <w:r>
        <w:rPr>
          <w:rFonts w:ascii="Times New Roman" w:hAnsi="Times New Roman"/>
          <w:i/>
          <w:iCs/>
          <w:color w:val="161515"/>
          <w:lang w:val="uk-UA"/>
        </w:rPr>
        <w:t>на товари</w:t>
      </w:r>
      <w:r w:rsidR="00AA2D25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AA2D25" w:rsidRPr="00A00982" w:rsidRDefault="00AA2D25" w:rsidP="00407777">
      <w:pPr>
        <w:widowControl w:val="0"/>
        <w:spacing w:after="0" w:line="240" w:lineRule="auto"/>
        <w:jc w:val="both"/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8F17FC" w:rsidRDefault="00407777" w:rsidP="00407777">
      <w:pPr>
        <w:jc w:val="both"/>
        <w:rPr>
          <w:rFonts w:ascii="Times New Roman" w:hAnsi="Times New Roman"/>
          <w:b/>
          <w:i/>
          <w:iCs/>
          <w:color w:val="161515"/>
          <w:lang w:val="uk-UA"/>
        </w:rPr>
      </w:pPr>
      <w:r w:rsidRPr="008F17FC">
        <w:rPr>
          <w:rFonts w:ascii="Times New Roman" w:hAnsi="Times New Roman"/>
          <w:b/>
          <w:i/>
          <w:iCs/>
          <w:color w:val="161515"/>
          <w:lang w:val="uk-UA"/>
        </w:rPr>
        <w:t>Умови проведення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конкурсу</w:t>
      </w:r>
      <w:r w:rsidRPr="008F17FC">
        <w:rPr>
          <w:rFonts w:ascii="Times New Roman" w:hAnsi="Times New Roman"/>
          <w:b/>
          <w:i/>
          <w:iCs/>
          <w:color w:val="161515"/>
          <w:lang w:val="uk-UA"/>
        </w:rPr>
        <w:t>:</w:t>
      </w:r>
    </w:p>
    <w:p w:rsidR="00407777" w:rsidRPr="00E5143A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1. Надані учасниками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 комерційні пропозиції мають бути дійсними</w:t>
      </w:r>
      <w:r w:rsidR="0083072E">
        <w:rPr>
          <w:rFonts w:ascii="Times New Roman" w:hAnsi="Times New Roman"/>
          <w:i/>
          <w:iCs/>
          <w:color w:val="161515"/>
          <w:lang w:val="uk-UA"/>
        </w:rPr>
        <w:t xml:space="preserve"> без змін впродовж не менш ніж 30 (тридцять</w:t>
      </w:r>
      <w:r w:rsidRPr="00E5143A">
        <w:rPr>
          <w:rFonts w:ascii="Times New Roman" w:hAnsi="Times New Roman"/>
          <w:i/>
          <w:iCs/>
          <w:color w:val="161515"/>
          <w:lang w:val="uk-UA"/>
        </w:rPr>
        <w:t>) днів з дня їх подачі.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7E3C31">
        <w:rPr>
          <w:i/>
          <w:iCs/>
          <w:color w:val="161515"/>
          <w:lang w:val="uk-UA"/>
        </w:rPr>
        <w:t>2</w:t>
      </w:r>
      <w:r w:rsidRPr="00E5143A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 xml:space="preserve">Ціни повинні бути зазначені </w:t>
      </w:r>
      <w:r w:rsidR="00A04EFD">
        <w:rPr>
          <w:rFonts w:ascii="Times New Roman" w:hAnsi="Times New Roman"/>
          <w:i/>
          <w:iCs/>
          <w:color w:val="161515"/>
          <w:lang w:val="uk-UA"/>
        </w:rPr>
        <w:t xml:space="preserve">у національній валюті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та на умовах пос</w:t>
      </w:r>
      <w:r>
        <w:rPr>
          <w:rFonts w:ascii="Times New Roman" w:hAnsi="Times New Roman"/>
          <w:i/>
          <w:iCs/>
          <w:color w:val="161515"/>
          <w:lang w:val="uk-UA"/>
        </w:rPr>
        <w:t>тавки, визначених у специфікації.</w:t>
      </w:r>
    </w:p>
    <w:p w:rsidR="00407777" w:rsidRPr="006A6D98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3. </w:t>
      </w:r>
      <w:r w:rsidRPr="0049314D">
        <w:rPr>
          <w:rFonts w:ascii="Times New Roman" w:hAnsi="Times New Roman"/>
          <w:i/>
          <w:iCs/>
          <w:color w:val="161515"/>
          <w:lang w:val="uk-UA"/>
        </w:rPr>
        <w:t>Вимоги до товарів, строки поставки та умови оплати</w:t>
      </w:r>
      <w:r w:rsidRPr="00C50B17">
        <w:rPr>
          <w:rFonts w:ascii="Times New Roman" w:hAnsi="Times New Roman"/>
          <w:i/>
          <w:iCs/>
          <w:color w:val="161515"/>
          <w:lang w:val="uk-UA"/>
        </w:rPr>
        <w:t xml:space="preserve"> детально викладені у специфікації.</w:t>
      </w:r>
    </w:p>
    <w:p w:rsidR="00407777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4.</w:t>
      </w:r>
      <w:r w:rsidRPr="00FA7F28">
        <w:rPr>
          <w:i/>
          <w:lang w:val="uk-UA"/>
        </w:rPr>
        <w:t xml:space="preserve"> </w:t>
      </w:r>
      <w:r w:rsidRPr="00FA7F28">
        <w:rPr>
          <w:rFonts w:ascii="Times New Roman" w:hAnsi="Times New Roman"/>
          <w:i/>
          <w:iCs/>
          <w:color w:val="161515"/>
          <w:lang w:val="uk-UA"/>
        </w:rPr>
        <w:t>Альянс залишає за собою право збільшити або зменшити обсяг закупівлі у межах 20% від обсягу, вказаного у специфікації.</w:t>
      </w:r>
    </w:p>
    <w:p w:rsidR="00491366" w:rsidRDefault="00407777" w:rsidP="00407777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 xml:space="preserve">5. 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Кінцевий термін подання </w:t>
      </w:r>
      <w:r>
        <w:rPr>
          <w:rFonts w:ascii="Times New Roman" w:hAnsi="Times New Roman"/>
          <w:b/>
          <w:i/>
          <w:iCs/>
          <w:color w:val="161515"/>
          <w:lang w:val="uk-UA"/>
        </w:rPr>
        <w:t>конкурсних комерційних</w:t>
      </w:r>
      <w:r w:rsidRPr="003928EF">
        <w:rPr>
          <w:rFonts w:ascii="Times New Roman" w:hAnsi="Times New Roman"/>
          <w:b/>
          <w:i/>
          <w:iCs/>
          <w:color w:val="161515"/>
          <w:lang w:val="uk-UA"/>
        </w:rPr>
        <w:t xml:space="preserve"> пропозицій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 w:rsidRPr="003928EF">
        <w:rPr>
          <w:rFonts w:ascii="Times New Roman" w:hAnsi="Times New Roman"/>
          <w:i/>
          <w:iCs/>
          <w:color w:val="161515"/>
          <w:lang w:val="uk-UA"/>
        </w:rPr>
        <w:t>–</w:t>
      </w:r>
      <w:r w:rsidR="00811DAD">
        <w:rPr>
          <w:rFonts w:ascii="Times New Roman" w:hAnsi="Times New Roman"/>
          <w:b/>
          <w:i/>
          <w:iCs/>
          <w:strike/>
          <w:color w:val="161515"/>
          <w:lang w:val="uk-UA"/>
        </w:rPr>
        <w:t xml:space="preserve"> </w:t>
      </w:r>
      <w:r w:rsidR="00356EF2">
        <w:rPr>
          <w:rFonts w:ascii="Times New Roman" w:hAnsi="Times New Roman"/>
          <w:b/>
          <w:i/>
          <w:iCs/>
          <w:color w:val="161515"/>
          <w:lang w:val="uk-UA"/>
        </w:rPr>
        <w:t xml:space="preserve">не </w:t>
      </w:r>
      <w:r w:rsidR="00EB5F05">
        <w:rPr>
          <w:rFonts w:ascii="Times New Roman" w:hAnsi="Times New Roman"/>
          <w:b/>
          <w:i/>
          <w:iCs/>
          <w:color w:val="161515"/>
          <w:lang w:val="uk-UA"/>
        </w:rPr>
        <w:t xml:space="preserve">пізніше </w:t>
      </w:r>
      <w:r w:rsidR="00547387">
        <w:rPr>
          <w:rFonts w:ascii="Times New Roman" w:hAnsi="Times New Roman"/>
          <w:b/>
          <w:i/>
          <w:iCs/>
          <w:color w:val="161515"/>
          <w:lang w:val="uk-UA"/>
        </w:rPr>
        <w:t>17</w:t>
      </w:r>
      <w:r w:rsidR="00EB5F05">
        <w:rPr>
          <w:rFonts w:ascii="Times New Roman" w:hAnsi="Times New Roman"/>
          <w:b/>
          <w:i/>
          <w:iCs/>
          <w:color w:val="161515"/>
          <w:lang w:val="uk-UA"/>
        </w:rPr>
        <w:t xml:space="preserve"> січня</w:t>
      </w:r>
      <w:r w:rsidR="00081EDB">
        <w:rPr>
          <w:rFonts w:ascii="Times New Roman" w:hAnsi="Times New Roman"/>
          <w:b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b/>
          <w:i/>
          <w:iCs/>
          <w:color w:val="161515"/>
          <w:lang w:val="uk-UA"/>
        </w:rPr>
        <w:t>202</w:t>
      </w:r>
      <w:r w:rsidR="00EB5F05">
        <w:rPr>
          <w:rFonts w:ascii="Times New Roman" w:hAnsi="Times New Roman"/>
          <w:b/>
          <w:i/>
          <w:iCs/>
          <w:color w:val="161515"/>
          <w:lang w:val="uk-UA"/>
        </w:rPr>
        <w:t>5</w:t>
      </w:r>
      <w:r>
        <w:rPr>
          <w:rFonts w:ascii="Times New Roman" w:hAnsi="Times New Roman"/>
          <w:b/>
          <w:i/>
          <w:iCs/>
          <w:color w:val="161515"/>
          <w:lang w:val="uk-UA"/>
        </w:rPr>
        <w:t xml:space="preserve"> року, 1</w:t>
      </w:r>
      <w:r w:rsidR="00C20A9E">
        <w:rPr>
          <w:rFonts w:ascii="Times New Roman" w:hAnsi="Times New Roman"/>
          <w:b/>
          <w:i/>
          <w:iCs/>
          <w:color w:val="161515"/>
          <w:lang w:val="uk-UA"/>
        </w:rPr>
        <w:t>4</w:t>
      </w:r>
      <w:r w:rsidRPr="008F37E6">
        <w:rPr>
          <w:rFonts w:ascii="Times New Roman" w:hAnsi="Times New Roman"/>
          <w:b/>
          <w:i/>
          <w:iCs/>
          <w:color w:val="161515"/>
          <w:lang w:val="uk-UA"/>
        </w:rPr>
        <w:t>:00 (UTC+02:00)</w:t>
      </w:r>
      <w:r w:rsidRPr="00CF596D">
        <w:rPr>
          <w:rFonts w:ascii="Times New Roman" w:hAnsi="Times New Roman"/>
          <w:i/>
          <w:iCs/>
          <w:color w:val="161515"/>
          <w:lang w:val="uk-UA"/>
        </w:rPr>
        <w:t xml:space="preserve">. </w:t>
      </w:r>
    </w:p>
    <w:p w:rsidR="00491366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 w:rsidRPr="00407777">
        <w:rPr>
          <w:rFonts w:ascii="Times New Roman" w:hAnsi="Times New Roman"/>
          <w:i/>
          <w:iCs/>
          <w:color w:val="161515"/>
          <w:lang w:val="uk-UA"/>
        </w:rPr>
        <w:t>6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223F13">
        <w:rPr>
          <w:rFonts w:ascii="Times New Roman" w:hAnsi="Times New Roman"/>
          <w:i/>
          <w:iCs/>
          <w:color w:val="161515"/>
          <w:lang w:val="uk-UA"/>
        </w:rPr>
        <w:t>Основні фактори, що будуть впливати на кінцеве рішення щодо переможця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(ців)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223F13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79137B">
        <w:rPr>
          <w:rFonts w:ascii="Times New Roman" w:hAnsi="Times New Roman"/>
          <w:i/>
          <w:iCs/>
          <w:color w:val="161515"/>
          <w:lang w:val="uk-UA"/>
        </w:rPr>
        <w:t xml:space="preserve">зазначені в пункті </w:t>
      </w:r>
      <w:r w:rsidR="00D53A18">
        <w:rPr>
          <w:rFonts w:ascii="Times New Roman" w:hAnsi="Times New Roman"/>
          <w:i/>
          <w:iCs/>
          <w:color w:val="161515"/>
          <w:lang w:val="uk-UA"/>
        </w:rPr>
        <w:t>7</w:t>
      </w:r>
      <w:r w:rsidR="000E16EB">
        <w:rPr>
          <w:rFonts w:ascii="Times New Roman" w:hAnsi="Times New Roman"/>
          <w:i/>
          <w:iCs/>
          <w:color w:val="161515"/>
          <w:lang w:val="uk-UA"/>
        </w:rPr>
        <w:t xml:space="preserve"> Специфікацій.</w:t>
      </w:r>
    </w:p>
    <w:p w:rsidR="00491366" w:rsidRPr="00DF0828" w:rsidRDefault="00407777" w:rsidP="00491366">
      <w:pPr>
        <w:jc w:val="both"/>
        <w:rPr>
          <w:rFonts w:ascii="Times New Roman" w:hAnsi="Times New Roman"/>
          <w:i/>
          <w:iCs/>
          <w:color w:val="161515"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7</w:t>
      </w:r>
      <w:r w:rsidR="00491366" w:rsidRPr="00DF0828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Переможця (ців) </w:t>
      </w:r>
      <w:r>
        <w:rPr>
          <w:rFonts w:ascii="Times New Roman" w:hAnsi="Times New Roman"/>
          <w:i/>
          <w:iCs/>
          <w:color w:val="161515"/>
          <w:lang w:val="uk-UA"/>
        </w:rPr>
        <w:t>конкурсу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буде обрано на засіданні </w:t>
      </w:r>
      <w:r>
        <w:rPr>
          <w:rFonts w:ascii="Times New Roman" w:hAnsi="Times New Roman"/>
          <w:i/>
          <w:iCs/>
          <w:color w:val="161515"/>
          <w:lang w:val="uk-UA"/>
        </w:rPr>
        <w:t>конкурсної комісії, яка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 відбудеться протягом </w:t>
      </w:r>
      <w:r w:rsidR="0022371B">
        <w:rPr>
          <w:rFonts w:ascii="Times New Roman" w:hAnsi="Times New Roman"/>
          <w:i/>
          <w:iCs/>
          <w:color w:val="161515"/>
          <w:lang w:val="uk-UA"/>
        </w:rPr>
        <w:t>трьох днів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після кінцевого терміну подання комерційних пропозицій та після їх детальної технічної, фінансової та правової оцінки, </w:t>
      </w:r>
      <w:r w:rsidR="007B29C5">
        <w:rPr>
          <w:rFonts w:ascii="Times New Roman" w:hAnsi="Times New Roman"/>
          <w:i/>
          <w:iCs/>
          <w:color w:val="161515"/>
          <w:lang w:val="uk-UA"/>
        </w:rPr>
        <w:t xml:space="preserve">але не </w:t>
      </w:r>
      <w:r w:rsidR="00547387">
        <w:rPr>
          <w:rFonts w:ascii="Times New Roman" w:hAnsi="Times New Roman"/>
          <w:i/>
          <w:iCs/>
          <w:color w:val="161515"/>
          <w:lang w:val="uk-UA"/>
        </w:rPr>
        <w:t>пізніше 22</w:t>
      </w:r>
      <w:r w:rsidR="00657FF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EB5F05">
        <w:rPr>
          <w:rFonts w:ascii="Times New Roman" w:hAnsi="Times New Roman"/>
          <w:i/>
          <w:iCs/>
          <w:color w:val="161515"/>
          <w:lang w:val="uk-UA"/>
        </w:rPr>
        <w:t xml:space="preserve">січня </w:t>
      </w:r>
      <w:r w:rsidR="00AC254F">
        <w:rPr>
          <w:rFonts w:ascii="Times New Roman" w:hAnsi="Times New Roman"/>
          <w:i/>
          <w:iCs/>
          <w:color w:val="161515"/>
          <w:lang w:val="uk-UA"/>
        </w:rPr>
        <w:t>202</w:t>
      </w:r>
      <w:r w:rsidR="00EB5F05">
        <w:rPr>
          <w:rFonts w:ascii="Times New Roman" w:hAnsi="Times New Roman"/>
          <w:i/>
          <w:iCs/>
          <w:color w:val="161515"/>
          <w:lang w:val="uk-UA"/>
        </w:rPr>
        <w:t>5</w:t>
      </w:r>
      <w:r w:rsidRPr="003C3CF4">
        <w:rPr>
          <w:rFonts w:ascii="Times New Roman" w:hAnsi="Times New Roman"/>
          <w:i/>
          <w:iCs/>
          <w:color w:val="161515"/>
          <w:lang w:val="uk-UA"/>
        </w:rPr>
        <w:t xml:space="preserve"> року</w:t>
      </w:r>
      <w:r w:rsidRPr="00BC663C">
        <w:rPr>
          <w:rFonts w:ascii="Times New Roman" w:hAnsi="Times New Roman"/>
          <w:i/>
          <w:iCs/>
          <w:color w:val="161515"/>
          <w:lang w:val="uk-UA"/>
        </w:rPr>
        <w:t xml:space="preserve">. Оприлюднення інформації щодо переможця (ців) відбудеться протягом 3 (трьох) робочих днів після офіційного затвердження переможців </w:t>
      </w:r>
      <w:r>
        <w:rPr>
          <w:rFonts w:ascii="Times New Roman" w:hAnsi="Times New Roman"/>
          <w:i/>
          <w:iCs/>
          <w:color w:val="161515"/>
          <w:lang w:val="uk-UA"/>
        </w:rPr>
        <w:t>конкурсною комісією</w:t>
      </w:r>
      <w:r w:rsidRPr="00DF0828">
        <w:rPr>
          <w:rFonts w:ascii="Times New Roman" w:hAnsi="Times New Roman"/>
          <w:i/>
          <w:iCs/>
          <w:color w:val="161515"/>
          <w:lang w:val="uk-UA"/>
        </w:rPr>
        <w:t>.</w:t>
      </w:r>
    </w:p>
    <w:p w:rsidR="00491366" w:rsidRPr="002B4EF7" w:rsidRDefault="00407777" w:rsidP="0022371B">
      <w:pPr>
        <w:tabs>
          <w:tab w:val="left" w:pos="709"/>
        </w:tabs>
        <w:jc w:val="both"/>
        <w:rPr>
          <w:i/>
          <w:iCs/>
          <w:lang w:val="uk-UA"/>
        </w:rPr>
      </w:pPr>
      <w:r>
        <w:rPr>
          <w:rFonts w:ascii="Times New Roman" w:hAnsi="Times New Roman"/>
          <w:i/>
          <w:iCs/>
          <w:color w:val="161515"/>
          <w:lang w:val="uk-UA"/>
        </w:rPr>
        <w:t>8</w:t>
      </w:r>
      <w:r w:rsidR="00491366">
        <w:rPr>
          <w:rFonts w:ascii="Times New Roman" w:hAnsi="Times New Roman"/>
          <w:i/>
          <w:iCs/>
          <w:color w:val="161515"/>
          <w:lang w:val="uk-UA"/>
        </w:rPr>
        <w:t xml:space="preserve">. </w:t>
      </w:r>
      <w:r>
        <w:rPr>
          <w:rFonts w:ascii="Times New Roman" w:hAnsi="Times New Roman"/>
          <w:i/>
          <w:iCs/>
          <w:color w:val="161515"/>
          <w:lang w:val="uk-UA"/>
        </w:rPr>
        <w:t>Пропозиції у відсканованому вигляді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та додатково Додаток №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1</w:t>
      </w:r>
      <w:r w:rsidR="00170A50">
        <w:rPr>
          <w:rFonts w:ascii="Times New Roman" w:hAnsi="Times New Roman"/>
          <w:i/>
          <w:iCs/>
          <w:color w:val="161515"/>
          <w:lang w:val="ru-RU"/>
        </w:rPr>
        <w:t>,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</w:t>
      </w:r>
      <w:r w:rsidR="0022371B">
        <w:rPr>
          <w:rFonts w:ascii="Times New Roman" w:hAnsi="Times New Roman"/>
          <w:i/>
          <w:iCs/>
          <w:color w:val="161515"/>
          <w:lang w:val="uk-UA"/>
        </w:rPr>
        <w:t>2</w:t>
      </w:r>
      <w:r w:rsidR="00170A50">
        <w:rPr>
          <w:rFonts w:ascii="Times New Roman" w:hAnsi="Times New Roman"/>
          <w:i/>
          <w:iCs/>
          <w:color w:val="161515"/>
          <w:lang w:val="uk-UA"/>
        </w:rPr>
        <w:t xml:space="preserve"> та 3</w:t>
      </w:r>
      <w:r w:rsidR="00345DE7">
        <w:rPr>
          <w:rFonts w:ascii="Times New Roman" w:hAnsi="Times New Roman"/>
          <w:i/>
          <w:iCs/>
          <w:color w:val="161515"/>
          <w:lang w:val="uk-UA"/>
        </w:rPr>
        <w:t xml:space="preserve"> (за наявності у специфікації)</w:t>
      </w:r>
      <w:r w:rsidR="0022371B">
        <w:rPr>
          <w:rFonts w:ascii="Times New Roman" w:hAnsi="Times New Roman"/>
          <w:i/>
          <w:iCs/>
          <w:color w:val="161515"/>
          <w:lang w:val="uk-UA"/>
        </w:rPr>
        <w:t xml:space="preserve"> у форматі ворд, ексель</w:t>
      </w:r>
      <w:r w:rsidR="0022371B" w:rsidRPr="0022371B">
        <w:rPr>
          <w:rFonts w:ascii="Times New Roman" w:hAnsi="Times New Roman"/>
          <w:i/>
          <w:iCs/>
          <w:color w:val="161515"/>
          <w:lang w:val="ru-RU"/>
        </w:rPr>
        <w:t xml:space="preserve"> </w:t>
      </w:r>
      <w:r>
        <w:rPr>
          <w:rFonts w:ascii="Times New Roman" w:hAnsi="Times New Roman"/>
          <w:i/>
          <w:iCs/>
          <w:color w:val="161515"/>
          <w:lang w:val="uk-UA"/>
        </w:rPr>
        <w:t xml:space="preserve"> повинні надсилатись на електронну пошту</w:t>
      </w:r>
      <w:r w:rsidRPr="00BD2F0A">
        <w:rPr>
          <w:rFonts w:ascii="Times New Roman" w:hAnsi="Times New Roman"/>
          <w:i/>
          <w:iCs/>
          <w:color w:val="161515"/>
          <w:lang w:val="uk-UA"/>
        </w:rPr>
        <w:t xml:space="preserve">: </w:t>
      </w:r>
      <w:hyperlink r:id="rId8" w:history="1">
        <w:r w:rsidR="00345DE7" w:rsidRPr="005910A0">
          <w:rPr>
            <w:rStyle w:val="a9"/>
            <w:i/>
          </w:rPr>
          <w:t>sarychev</w:t>
        </w:r>
        <w:r w:rsidR="00345DE7" w:rsidRPr="005910A0">
          <w:rPr>
            <w:rStyle w:val="a9"/>
            <w:i/>
            <w:lang w:val="ru-RU"/>
          </w:rPr>
          <w:t>@</w:t>
        </w:r>
        <w:r w:rsidR="00345DE7" w:rsidRPr="005910A0">
          <w:rPr>
            <w:rStyle w:val="a9"/>
            <w:i/>
          </w:rPr>
          <w:t>aph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org</w:t>
        </w:r>
        <w:r w:rsidR="00345DE7" w:rsidRPr="005910A0">
          <w:rPr>
            <w:rStyle w:val="a9"/>
            <w:i/>
            <w:lang w:val="ru-RU"/>
          </w:rPr>
          <w:t>.</w:t>
        </w:r>
        <w:r w:rsidR="00345DE7" w:rsidRPr="005910A0">
          <w:rPr>
            <w:rStyle w:val="a9"/>
            <w:i/>
          </w:rPr>
          <w:t>ua</w:t>
        </w:r>
      </w:hyperlink>
      <w:r w:rsidR="00345DE7">
        <w:rPr>
          <w:i/>
          <w:iCs/>
          <w:lang w:val="uk-UA"/>
        </w:rPr>
        <w:t xml:space="preserve"> </w:t>
      </w:r>
    </w:p>
    <w:p w:rsidR="00407777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 w:rsidRPr="00407777">
        <w:rPr>
          <w:i/>
          <w:sz w:val="22"/>
          <w:szCs w:val="22"/>
          <w:lang w:val="uk-UA"/>
        </w:rPr>
        <w:t>9</w:t>
      </w:r>
      <w:r w:rsidR="00491366" w:rsidRPr="007E3C31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 w:rsidRPr="007E3C31">
        <w:rPr>
          <w:i/>
          <w:sz w:val="22"/>
          <w:szCs w:val="22"/>
          <w:lang w:val="uk-UA"/>
        </w:rPr>
        <w:t xml:space="preserve"> залишає за собою право вимагати від учасників </w:t>
      </w:r>
      <w:r>
        <w:rPr>
          <w:i/>
          <w:sz w:val="22"/>
          <w:szCs w:val="22"/>
          <w:lang w:val="uk-UA"/>
        </w:rPr>
        <w:t>конкурсу</w:t>
      </w:r>
      <w:r w:rsidRPr="007E3C31">
        <w:rPr>
          <w:i/>
          <w:sz w:val="22"/>
          <w:szCs w:val="22"/>
          <w:lang w:val="uk-UA"/>
        </w:rPr>
        <w:t xml:space="preserve"> додаткові матеріали або інформацію, що підтверджують відповідність окремих положень пропозицій вимогам специфікації та юридично</w:t>
      </w:r>
      <w:r>
        <w:rPr>
          <w:i/>
          <w:sz w:val="22"/>
          <w:szCs w:val="22"/>
          <w:lang w:val="uk-UA"/>
        </w:rPr>
        <w:t>ї особи як учасника даного конкурсу</w:t>
      </w:r>
      <w:r w:rsidRPr="007E3C31">
        <w:rPr>
          <w:i/>
          <w:sz w:val="22"/>
          <w:szCs w:val="22"/>
          <w:lang w:val="uk-UA"/>
        </w:rPr>
        <w:t>.</w:t>
      </w:r>
      <w:r w:rsidRPr="0054192F">
        <w:rPr>
          <w:i/>
          <w:sz w:val="22"/>
          <w:szCs w:val="22"/>
          <w:lang w:val="uk-UA"/>
        </w:rPr>
        <w:t xml:space="preserve"> </w:t>
      </w:r>
    </w:p>
    <w:p w:rsidR="0083072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91366" w:rsidRDefault="00407777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  <w:r>
        <w:rPr>
          <w:i/>
          <w:sz w:val="22"/>
          <w:szCs w:val="22"/>
          <w:lang w:val="uk-UA"/>
        </w:rPr>
        <w:t>10</w:t>
      </w:r>
      <w:r w:rsidR="00491366" w:rsidRPr="00B13EC0">
        <w:rPr>
          <w:i/>
          <w:sz w:val="22"/>
          <w:szCs w:val="22"/>
          <w:lang w:val="uk-UA"/>
        </w:rPr>
        <w:t xml:space="preserve">. </w:t>
      </w:r>
      <w:r w:rsidRPr="007E3C31">
        <w:rPr>
          <w:i/>
          <w:iCs/>
          <w:sz w:val="22"/>
          <w:szCs w:val="22"/>
          <w:lang w:val="uk-UA"/>
        </w:rPr>
        <w:t>МБФ "</w:t>
      </w:r>
      <w:r>
        <w:rPr>
          <w:i/>
          <w:iCs/>
          <w:sz w:val="22"/>
          <w:szCs w:val="22"/>
          <w:lang w:val="uk-UA"/>
        </w:rPr>
        <w:t>Альянс громадського здоров</w:t>
      </w:r>
      <w:r w:rsidRPr="00653E5A">
        <w:rPr>
          <w:i/>
          <w:iCs/>
          <w:sz w:val="22"/>
          <w:szCs w:val="22"/>
          <w:lang w:val="uk-UA"/>
        </w:rPr>
        <w:t>’</w:t>
      </w:r>
      <w:r>
        <w:rPr>
          <w:i/>
          <w:iCs/>
          <w:sz w:val="22"/>
          <w:szCs w:val="22"/>
          <w:lang w:val="uk-UA"/>
        </w:rPr>
        <w:t>я</w:t>
      </w:r>
      <w:r w:rsidRPr="007E3C31">
        <w:rPr>
          <w:i/>
          <w:iCs/>
          <w:sz w:val="22"/>
          <w:szCs w:val="22"/>
          <w:lang w:val="uk-UA"/>
        </w:rPr>
        <w:t>"</w:t>
      </w:r>
      <w:r>
        <w:rPr>
          <w:i/>
          <w:iCs/>
          <w:sz w:val="22"/>
          <w:szCs w:val="22"/>
          <w:lang w:val="uk-UA"/>
        </w:rPr>
        <w:t xml:space="preserve"> </w:t>
      </w:r>
      <w:r>
        <w:rPr>
          <w:i/>
          <w:sz w:val="22"/>
          <w:szCs w:val="22"/>
          <w:lang w:val="uk-UA"/>
        </w:rPr>
        <w:t>залишає за собою право приймати або відхиляти будь-яку комерційну пропозицію відповідно до документації і власних Політик і Процедур та припинити процедуру конкурсу й відмовитися від всіх комерційних пропозицій у будь-який час до укладення договору, не несучи, при цьому, ніякої відповідальності перед учасниками конкурсу.</w:t>
      </w:r>
    </w:p>
    <w:p w:rsidR="0083072E" w:rsidRPr="00802A5E" w:rsidRDefault="0083072E" w:rsidP="00491366">
      <w:pPr>
        <w:pStyle w:val="aa"/>
        <w:spacing w:before="0" w:beforeAutospacing="0" w:after="0" w:afterAutospacing="0"/>
        <w:jc w:val="both"/>
        <w:rPr>
          <w:i/>
          <w:sz w:val="22"/>
          <w:szCs w:val="22"/>
          <w:lang w:val="uk-UA"/>
        </w:rPr>
      </w:pPr>
    </w:p>
    <w:p w:rsidR="00407777" w:rsidRPr="00407777" w:rsidRDefault="00491366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  <w:r>
        <w:rPr>
          <w:i/>
          <w:sz w:val="22"/>
          <w:szCs w:val="22"/>
          <w:lang w:val="uk-UA"/>
        </w:rPr>
        <w:t>1</w:t>
      </w:r>
      <w:r w:rsidR="00407777">
        <w:rPr>
          <w:i/>
          <w:sz w:val="22"/>
          <w:szCs w:val="22"/>
          <w:lang w:val="uk-UA"/>
        </w:rPr>
        <w:t>1</w:t>
      </w:r>
      <w:r>
        <w:rPr>
          <w:i/>
          <w:sz w:val="22"/>
          <w:szCs w:val="22"/>
          <w:lang w:val="uk-UA"/>
        </w:rPr>
        <w:t xml:space="preserve">. </w:t>
      </w:r>
      <w:r w:rsidR="00407777" w:rsidRPr="00407777">
        <w:rPr>
          <w:i/>
          <w:iCs/>
          <w:sz w:val="22"/>
          <w:szCs w:val="22"/>
          <w:lang w:val="uk-UA"/>
        </w:rPr>
        <w:t>МБФ "Альянс громадського здоров’я"</w:t>
      </w:r>
      <w:r w:rsidR="00407777" w:rsidRPr="00407777">
        <w:rPr>
          <w:i/>
          <w:sz w:val="22"/>
          <w:szCs w:val="22"/>
          <w:lang w:val="uk-UA"/>
        </w:rPr>
        <w:t xml:space="preserve"> зобов’язаний повідомити про причини відхилення всіх комерційних пропозицій за умови надходження письмового запиту учасника </w:t>
      </w:r>
      <w:r w:rsidR="00B45DAD">
        <w:rPr>
          <w:i/>
          <w:sz w:val="22"/>
          <w:szCs w:val="22"/>
          <w:lang w:val="uk-UA"/>
        </w:rPr>
        <w:t>конкурсу</w:t>
      </w:r>
      <w:r w:rsidR="00407777" w:rsidRPr="00407777">
        <w:rPr>
          <w:i/>
          <w:sz w:val="22"/>
          <w:szCs w:val="22"/>
          <w:lang w:val="uk-UA"/>
        </w:rPr>
        <w:t xml:space="preserve">. </w:t>
      </w:r>
    </w:p>
    <w:p w:rsidR="00407777" w:rsidRPr="00407777" w:rsidRDefault="00407777" w:rsidP="00407777">
      <w:pPr>
        <w:pStyle w:val="aa"/>
        <w:spacing w:before="0" w:beforeAutospacing="0" w:after="0" w:afterAutospacing="0"/>
        <w:jc w:val="both"/>
        <w:rPr>
          <w:i/>
          <w:sz w:val="22"/>
          <w:szCs w:val="22"/>
        </w:rPr>
      </w:pPr>
    </w:p>
    <w:p w:rsidR="00407777" w:rsidRPr="00407777" w:rsidRDefault="00407777" w:rsidP="00407777">
      <w:pPr>
        <w:jc w:val="both"/>
        <w:rPr>
          <w:rFonts w:ascii="Times New Roman" w:hAnsi="Times New Roman" w:cs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Будь-які питання стосовно цього </w:t>
      </w:r>
      <w:r>
        <w:rPr>
          <w:rFonts w:ascii="Times New Roman" w:hAnsi="Times New Roman"/>
          <w:i/>
          <w:lang w:val="uk-UA"/>
        </w:rPr>
        <w:t>конкурс</w:t>
      </w:r>
      <w:r w:rsidRPr="00407777">
        <w:rPr>
          <w:rFonts w:ascii="Times New Roman" w:hAnsi="Times New Roman"/>
          <w:i/>
          <w:lang w:val="uk-UA"/>
        </w:rPr>
        <w:t xml:space="preserve">у мають бути подані виключно в електронному форматі на адресу електронної </w:t>
      </w:r>
      <w:r w:rsidRPr="00407777">
        <w:rPr>
          <w:rFonts w:ascii="Times New Roman" w:hAnsi="Times New Roman" w:cs="Times New Roman"/>
          <w:i/>
          <w:lang w:val="uk-UA"/>
        </w:rPr>
        <w:t xml:space="preserve">пошти: </w:t>
      </w:r>
      <w:hyperlink r:id="rId9" w:history="1">
        <w:r w:rsidR="00F57E9C" w:rsidRPr="005910A0">
          <w:rPr>
            <w:rStyle w:val="a9"/>
            <w:i/>
          </w:rPr>
          <w:t>sarychev</w:t>
        </w:r>
        <w:r w:rsidR="00F57E9C" w:rsidRPr="005910A0">
          <w:rPr>
            <w:rStyle w:val="a9"/>
            <w:i/>
            <w:lang w:val="ru-RU"/>
          </w:rPr>
          <w:t>@</w:t>
        </w:r>
        <w:r w:rsidR="00F57E9C" w:rsidRPr="005910A0">
          <w:rPr>
            <w:rStyle w:val="a9"/>
            <w:i/>
          </w:rPr>
          <w:t>aph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org</w:t>
        </w:r>
        <w:r w:rsidR="00F57E9C" w:rsidRPr="005910A0">
          <w:rPr>
            <w:rStyle w:val="a9"/>
            <w:i/>
            <w:lang w:val="ru-RU"/>
          </w:rPr>
          <w:t>.</w:t>
        </w:r>
        <w:r w:rsidR="00F57E9C" w:rsidRPr="005910A0">
          <w:rPr>
            <w:rStyle w:val="a9"/>
            <w:i/>
          </w:rPr>
          <w:t>ua</w:t>
        </w:r>
      </w:hyperlink>
      <w:bookmarkStart w:id="0" w:name="_GoBack"/>
      <w:bookmarkEnd w:id="0"/>
    </w:p>
    <w:p w:rsidR="00407777" w:rsidRPr="00407777" w:rsidRDefault="00407777" w:rsidP="00407777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Просимо звернути увагу на те, що згідно процедур проведення </w:t>
      </w:r>
      <w:r w:rsidR="00B45DAD">
        <w:rPr>
          <w:rFonts w:ascii="Times New Roman" w:hAnsi="Times New Roman"/>
          <w:i/>
          <w:lang w:val="uk-UA"/>
        </w:rPr>
        <w:t>конкурсу</w:t>
      </w:r>
      <w:r w:rsidR="00B45DAD" w:rsidRPr="00E72D55">
        <w:rPr>
          <w:rFonts w:ascii="Times New Roman" w:hAnsi="Times New Roman"/>
          <w:i/>
          <w:lang w:val="uk-UA"/>
        </w:rPr>
        <w:t>,</w:t>
      </w:r>
      <w:r w:rsidRPr="00E72D55">
        <w:rPr>
          <w:rFonts w:ascii="Times New Roman" w:hAnsi="Times New Roman"/>
          <w:i/>
          <w:lang w:val="uk-UA"/>
        </w:rPr>
        <w:t xml:space="preserve"> </w:t>
      </w:r>
      <w:r w:rsidR="00547387">
        <w:rPr>
          <w:rFonts w:ascii="Times New Roman" w:hAnsi="Times New Roman"/>
          <w:i/>
          <w:lang w:val="uk-UA"/>
        </w:rPr>
        <w:t>16</w:t>
      </w:r>
      <w:r w:rsidR="00AD5ADF">
        <w:rPr>
          <w:rFonts w:ascii="Times New Roman" w:hAnsi="Times New Roman"/>
          <w:i/>
          <w:lang w:val="uk-UA"/>
        </w:rPr>
        <w:t>.</w:t>
      </w:r>
      <w:r w:rsidR="00EB5F05">
        <w:rPr>
          <w:rFonts w:ascii="Times New Roman" w:hAnsi="Times New Roman"/>
          <w:i/>
          <w:lang w:val="uk-UA"/>
        </w:rPr>
        <w:t>01</w:t>
      </w:r>
      <w:r w:rsidR="00AC254F" w:rsidRPr="00E72D55">
        <w:rPr>
          <w:rFonts w:ascii="Times New Roman" w:hAnsi="Times New Roman"/>
          <w:i/>
          <w:lang w:val="ru-RU"/>
        </w:rPr>
        <w:t>.202</w:t>
      </w:r>
      <w:r w:rsidR="00EB5F05">
        <w:rPr>
          <w:rFonts w:ascii="Times New Roman" w:hAnsi="Times New Roman"/>
          <w:i/>
          <w:lang w:val="ru-RU"/>
        </w:rPr>
        <w:t>5</w:t>
      </w:r>
      <w:r w:rsidRPr="00407777">
        <w:rPr>
          <w:rFonts w:ascii="Times New Roman" w:hAnsi="Times New Roman"/>
          <w:i/>
          <w:lang w:val="uk-UA"/>
        </w:rPr>
        <w:t xml:space="preserve"> року </w:t>
      </w:r>
      <w:r w:rsidR="00F93201">
        <w:rPr>
          <w:rFonts w:ascii="Times New Roman" w:hAnsi="Times New Roman"/>
          <w:i/>
          <w:lang w:val="uk-UA"/>
        </w:rPr>
        <w:t>до 14</w:t>
      </w:r>
      <w:r w:rsidRPr="00407777">
        <w:rPr>
          <w:rFonts w:ascii="Times New Roman" w:hAnsi="Times New Roman"/>
          <w:i/>
          <w:lang w:val="uk-UA"/>
        </w:rPr>
        <w:t xml:space="preserve">:00 - останній термін, коли ви зможете поставити Альянсу свої запитання стосовно цього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>.</w:t>
      </w:r>
    </w:p>
    <w:p w:rsidR="00407777" w:rsidRPr="00E72D55" w:rsidRDefault="00407777" w:rsidP="00E72D55">
      <w:pPr>
        <w:jc w:val="both"/>
        <w:rPr>
          <w:rFonts w:ascii="Times New Roman" w:hAnsi="Times New Roman"/>
          <w:i/>
          <w:lang w:val="uk-UA"/>
        </w:rPr>
      </w:pPr>
      <w:r w:rsidRPr="00407777">
        <w:rPr>
          <w:rFonts w:ascii="Times New Roman" w:hAnsi="Times New Roman"/>
          <w:i/>
          <w:lang w:val="uk-UA"/>
        </w:rPr>
        <w:t xml:space="preserve">Відповіді на питання, представлені потенційними учасниками </w:t>
      </w:r>
      <w:r w:rsidR="00B45DAD">
        <w:rPr>
          <w:rFonts w:ascii="Times New Roman" w:hAnsi="Times New Roman"/>
          <w:i/>
          <w:lang w:val="uk-UA"/>
        </w:rPr>
        <w:t>конкурсу</w:t>
      </w:r>
      <w:r w:rsidRPr="00407777">
        <w:rPr>
          <w:rFonts w:ascii="Times New Roman" w:hAnsi="Times New Roman"/>
          <w:i/>
          <w:lang w:val="uk-UA"/>
        </w:rPr>
        <w:t xml:space="preserve"> і будь-які уточнення будуть відправлені для організацій, які підтвердили одержання даного оголошення електронною поштою.</w:t>
      </w:r>
    </w:p>
    <w:p w:rsidR="00491366" w:rsidRPr="0049314D" w:rsidRDefault="00491366" w:rsidP="00491366">
      <w:pPr>
        <w:rPr>
          <w:rFonts w:ascii="Times New Roman" w:hAnsi="Times New Roman"/>
          <w:i/>
          <w:iCs/>
          <w:color w:val="161515"/>
          <w:lang w:val="uk-UA"/>
        </w:rPr>
      </w:pPr>
    </w:p>
    <w:p w:rsidR="00407777" w:rsidRPr="00F57E9C" w:rsidRDefault="00407777" w:rsidP="00407777">
      <w:pPr>
        <w:rPr>
          <w:rFonts w:ascii="Times New Roman" w:hAnsi="Times New Roman"/>
          <w:b/>
          <w:i/>
          <w:iCs/>
          <w:color w:val="161515"/>
          <w:lang w:val="uk-UA"/>
        </w:rPr>
      </w:pPr>
      <w:r w:rsidRPr="00F57E9C">
        <w:rPr>
          <w:rFonts w:ascii="Times New Roman" w:hAnsi="Times New Roman"/>
          <w:b/>
          <w:i/>
          <w:iCs/>
          <w:color w:val="161515"/>
          <w:lang w:val="uk-UA"/>
        </w:rPr>
        <w:lastRenderedPageBreak/>
        <w:t>Будь ласка</w:t>
      </w:r>
      <w:r w:rsidR="00811DAD">
        <w:rPr>
          <w:rFonts w:ascii="Times New Roman" w:hAnsi="Times New Roman"/>
          <w:b/>
          <w:i/>
          <w:iCs/>
          <w:color w:val="161515"/>
          <w:lang w:val="uk-UA"/>
        </w:rPr>
        <w:t>, повідомте про</w:t>
      </w:r>
      <w:r w:rsidR="00F57E9C">
        <w:rPr>
          <w:rFonts w:ascii="Times New Roman" w:hAnsi="Times New Roman"/>
          <w:b/>
          <w:i/>
          <w:iCs/>
          <w:color w:val="161515"/>
          <w:lang w:val="uk-UA"/>
        </w:rPr>
        <w:t xml:space="preserve"> отримання цього оголошення та про намір приймання участі у даному конкурсі.  </w:t>
      </w:r>
    </w:p>
    <w:p w:rsidR="00FF713E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  <w:r w:rsidRPr="009352EA">
        <w:rPr>
          <w:rFonts w:ascii="Arial" w:eastAsia="Times New Roman" w:hAnsi="Arial" w:cs="Arial"/>
          <w:noProof/>
          <w:sz w:val="24"/>
          <w:szCs w:val="20"/>
          <w:lang w:val="uk-UA" w:eastAsia="uk-UA"/>
        </w:rPr>
        <w:drawing>
          <wp:anchor distT="0" distB="0" distL="114300" distR="114300" simplePos="0" relativeHeight="251662336" behindDoc="1" locked="0" layoutInCell="1" allowOverlap="1" wp14:anchorId="6F6D0413" wp14:editId="44425246">
            <wp:simplePos x="0" y="0"/>
            <wp:positionH relativeFrom="margin">
              <wp:posOffset>-304800</wp:posOffset>
            </wp:positionH>
            <wp:positionV relativeFrom="paragraph">
              <wp:posOffset>5080</wp:posOffset>
            </wp:positionV>
            <wp:extent cx="2032000" cy="889000"/>
            <wp:effectExtent l="0" t="0" r="6350" b="6350"/>
            <wp:wrapNone/>
            <wp:docPr id="3" name="Рисунок 3" descr="C:\Users\havrylchenko\AppData\Local\Microsoft\Windows\INetCache\Content.Word\LOGO_NEW_ukr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 descr="C:\Users\havrylchenko\AppData\Local\Microsoft\Windows\INetCache\Content.Word\LOGO_NEW_ukr.jp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889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FF713E"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  <w:t>best regards,</w:t>
      </w:r>
    </w:p>
    <w:p w:rsidR="00990558" w:rsidRDefault="00990558" w:rsidP="00407777">
      <w:pPr>
        <w:rPr>
          <w:rFonts w:ascii="Arial" w:eastAsiaTheme="minorEastAsia" w:hAnsi="Arial" w:cs="Arial"/>
          <w:bCs/>
          <w:i/>
          <w:noProof/>
          <w:sz w:val="18"/>
          <w:szCs w:val="18"/>
          <w:lang w:eastAsia="uk-UA"/>
        </w:rPr>
      </w:pPr>
    </w:p>
    <w:p w:rsidR="00FF713E" w:rsidRPr="00990558" w:rsidRDefault="00FF713E" w:rsidP="00FF713E">
      <w:pPr>
        <w:spacing w:after="40" w:line="360" w:lineRule="auto"/>
        <w:rPr>
          <w:rFonts w:ascii="Arial" w:eastAsiaTheme="minorEastAsia" w:hAnsi="Arial" w:cs="Arial"/>
          <w:b/>
          <w:bCs/>
          <w:noProof/>
          <w:sz w:val="16"/>
          <w:szCs w:val="16"/>
          <w:lang w:eastAsia="uk-UA"/>
        </w:rPr>
      </w:pPr>
    </w:p>
    <w:p w:rsidR="00FF713E" w:rsidRDefault="00FF713E" w:rsidP="00FF713E">
      <w:pP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b/>
          <w:bCs/>
          <w:noProof/>
          <w:sz w:val="18"/>
          <w:szCs w:val="18"/>
          <w:lang w:eastAsia="uk-UA"/>
        </w:rPr>
        <w:t>Alliance for Public Health</w:t>
      </w:r>
    </w:p>
    <w:p w:rsidR="00FF713E" w:rsidRDefault="00407777" w:rsidP="00FF713E">
      <w:pPr>
        <w:rPr>
          <w:rFonts w:ascii="Arial" w:eastAsiaTheme="minorEastAsia" w:hAnsi="Arial" w:cs="Arial"/>
          <w:noProof/>
          <w:sz w:val="18"/>
          <w:szCs w:val="18"/>
          <w:lang w:eastAsia="uk-UA"/>
        </w:rPr>
      </w:pPr>
      <w:r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 xml:space="preserve">24, </w:t>
      </w:r>
      <w:r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Bulvarno-Kudryavska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build. 3, Kyiv, 01</w:t>
      </w:r>
      <w:r w:rsidR="00F57E9C">
        <w:rPr>
          <w:rFonts w:ascii="Arial" w:eastAsiaTheme="minorEastAsia" w:hAnsi="Arial" w:cs="Arial"/>
          <w:noProof/>
          <w:color w:val="000000"/>
          <w:sz w:val="18"/>
          <w:szCs w:val="18"/>
          <w:lang w:val="uk-UA" w:eastAsia="uk-UA"/>
        </w:rPr>
        <w:t>054</w:t>
      </w:r>
      <w:r w:rsidRPr="00400596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>, Ukraine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Tel.: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490-5485 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bCs/>
          <w:noProof/>
          <w:color w:val="000000"/>
          <w:sz w:val="18"/>
          <w:szCs w:val="18"/>
          <w:lang w:eastAsia="uk-UA"/>
        </w:rPr>
        <w:t>Fax: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(+380 44) 490-5489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br/>
      </w:r>
      <w:r w:rsidR="00FF713E"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>Web:</w:t>
      </w:r>
      <w:r w:rsidR="00FF713E">
        <w:rPr>
          <w:rFonts w:ascii="Arial" w:eastAsiaTheme="minorEastAsia" w:hAnsi="Arial" w:cs="Arial"/>
          <w:noProof/>
          <w:color w:val="000000"/>
          <w:sz w:val="18"/>
          <w:szCs w:val="18"/>
          <w:lang w:eastAsia="uk-UA"/>
        </w:rPr>
        <w:t xml:space="preserve"> </w:t>
      </w:r>
      <w:hyperlink r:id="rId11" w:history="1">
        <w:r w:rsidR="00FF713E">
          <w:rPr>
            <w:rStyle w:val="a9"/>
            <w:rFonts w:ascii="Arial" w:eastAsiaTheme="minorEastAsia" w:hAnsi="Arial" w:cs="Arial"/>
            <w:noProof/>
            <w:lang w:eastAsia="ru-RU"/>
          </w:rPr>
          <w:t>www.aph.org.ua</w:t>
        </w:r>
      </w:hyperlink>
    </w:p>
    <w:p w:rsidR="003B25C2" w:rsidRPr="00FF713E" w:rsidRDefault="00FF713E" w:rsidP="00FF713E">
      <w:pPr>
        <w:rPr>
          <w:rFonts w:ascii="Arial" w:eastAsiaTheme="minorEastAsia" w:hAnsi="Arial" w:cs="Arial"/>
          <w:noProof/>
          <w:color w:val="1F497D"/>
          <w:sz w:val="18"/>
          <w:szCs w:val="18"/>
          <w:lang w:val="uk-UA"/>
        </w:rPr>
      </w:pPr>
      <w:r>
        <w:rPr>
          <w:rFonts w:ascii="Arial" w:eastAsiaTheme="minorEastAsia" w:hAnsi="Arial" w:cs="Arial"/>
          <w:b/>
          <w:noProof/>
          <w:color w:val="000000"/>
          <w:sz w:val="18"/>
          <w:szCs w:val="18"/>
          <w:lang w:eastAsia="uk-UA"/>
        </w:rPr>
        <w:t xml:space="preserve">FB: </w:t>
      </w:r>
      <w:hyperlink r:id="rId12" w:history="1">
        <w:r>
          <w:rPr>
            <w:rStyle w:val="a9"/>
            <w:rFonts w:ascii="Arial" w:eastAsiaTheme="minorEastAsia" w:hAnsi="Arial" w:cs="Arial"/>
            <w:noProof/>
            <w:lang w:eastAsia="uk-UA"/>
          </w:rPr>
          <w:t>AlliancePublicHealth</w:t>
        </w:r>
      </w:hyperlink>
    </w:p>
    <w:sectPr w:rsidR="003B25C2" w:rsidRPr="00FF713E" w:rsidSect="00557350">
      <w:pgSz w:w="11907" w:h="16839" w:code="9"/>
      <w:pgMar w:top="936" w:right="936" w:bottom="936" w:left="936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627EF" w:rsidRDefault="003627EF" w:rsidP="0088387C">
      <w:pPr>
        <w:spacing w:after="0" w:line="240" w:lineRule="auto"/>
      </w:pPr>
      <w:r>
        <w:separator/>
      </w:r>
    </w:p>
  </w:endnote>
  <w:end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Garamond">
    <w:panose1 w:val="02020404030301010803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627EF" w:rsidRDefault="003627EF" w:rsidP="0088387C">
      <w:pPr>
        <w:spacing w:after="0" w:line="240" w:lineRule="auto"/>
      </w:pPr>
      <w:r>
        <w:separator/>
      </w:r>
    </w:p>
  </w:footnote>
  <w:footnote w:type="continuationSeparator" w:id="0">
    <w:p w:rsidR="003627EF" w:rsidRDefault="003627EF" w:rsidP="0088387C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DCE1B70"/>
    <w:multiLevelType w:val="hybridMultilevel"/>
    <w:tmpl w:val="9502D1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gutterAtTop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704F2"/>
    <w:rsid w:val="00000B9C"/>
    <w:rsid w:val="0001268E"/>
    <w:rsid w:val="00051C5F"/>
    <w:rsid w:val="000704F2"/>
    <w:rsid w:val="00081EDB"/>
    <w:rsid w:val="00093CF6"/>
    <w:rsid w:val="000B2DA9"/>
    <w:rsid w:val="000E16EB"/>
    <w:rsid w:val="000F6DE3"/>
    <w:rsid w:val="00153123"/>
    <w:rsid w:val="00170A50"/>
    <w:rsid w:val="001722A9"/>
    <w:rsid w:val="00181615"/>
    <w:rsid w:val="001F1128"/>
    <w:rsid w:val="001F4F30"/>
    <w:rsid w:val="0022371B"/>
    <w:rsid w:val="00227149"/>
    <w:rsid w:val="00284A66"/>
    <w:rsid w:val="002B4EF7"/>
    <w:rsid w:val="002D7477"/>
    <w:rsid w:val="002E3609"/>
    <w:rsid w:val="003111B6"/>
    <w:rsid w:val="00312D72"/>
    <w:rsid w:val="00313B84"/>
    <w:rsid w:val="0031591B"/>
    <w:rsid w:val="00320186"/>
    <w:rsid w:val="00345DE7"/>
    <w:rsid w:val="00350B33"/>
    <w:rsid w:val="00356EF2"/>
    <w:rsid w:val="003627EF"/>
    <w:rsid w:val="00395BDF"/>
    <w:rsid w:val="0039677F"/>
    <w:rsid w:val="003B25C2"/>
    <w:rsid w:val="003C3CF4"/>
    <w:rsid w:val="003D062C"/>
    <w:rsid w:val="003D2A56"/>
    <w:rsid w:val="003E6B20"/>
    <w:rsid w:val="00406E64"/>
    <w:rsid w:val="00407777"/>
    <w:rsid w:val="0041243F"/>
    <w:rsid w:val="0047556B"/>
    <w:rsid w:val="00491366"/>
    <w:rsid w:val="004A01A2"/>
    <w:rsid w:val="004A1A5D"/>
    <w:rsid w:val="004A4756"/>
    <w:rsid w:val="004B78C5"/>
    <w:rsid w:val="00516B51"/>
    <w:rsid w:val="005437D0"/>
    <w:rsid w:val="00546C04"/>
    <w:rsid w:val="00547387"/>
    <w:rsid w:val="00554E57"/>
    <w:rsid w:val="00557350"/>
    <w:rsid w:val="00566563"/>
    <w:rsid w:val="00577FF6"/>
    <w:rsid w:val="00587065"/>
    <w:rsid w:val="005F34D1"/>
    <w:rsid w:val="00653E5A"/>
    <w:rsid w:val="00655FC1"/>
    <w:rsid w:val="00657FF7"/>
    <w:rsid w:val="00697355"/>
    <w:rsid w:val="006C3A24"/>
    <w:rsid w:val="006C4AB1"/>
    <w:rsid w:val="006C50D4"/>
    <w:rsid w:val="007220AA"/>
    <w:rsid w:val="00750E9A"/>
    <w:rsid w:val="00761C9E"/>
    <w:rsid w:val="00766D21"/>
    <w:rsid w:val="0078118F"/>
    <w:rsid w:val="0079137B"/>
    <w:rsid w:val="007A2AD4"/>
    <w:rsid w:val="007B29C5"/>
    <w:rsid w:val="007B7071"/>
    <w:rsid w:val="007C350F"/>
    <w:rsid w:val="007C46AD"/>
    <w:rsid w:val="00811DAD"/>
    <w:rsid w:val="00817957"/>
    <w:rsid w:val="0083072E"/>
    <w:rsid w:val="00877B08"/>
    <w:rsid w:val="0088387C"/>
    <w:rsid w:val="008B4EAE"/>
    <w:rsid w:val="008D3456"/>
    <w:rsid w:val="008E34EC"/>
    <w:rsid w:val="008F37E6"/>
    <w:rsid w:val="0090638A"/>
    <w:rsid w:val="0091449D"/>
    <w:rsid w:val="00936B32"/>
    <w:rsid w:val="0093739C"/>
    <w:rsid w:val="00943757"/>
    <w:rsid w:val="00967263"/>
    <w:rsid w:val="00975068"/>
    <w:rsid w:val="00990558"/>
    <w:rsid w:val="009B4DE6"/>
    <w:rsid w:val="00A04EFD"/>
    <w:rsid w:val="00A2309A"/>
    <w:rsid w:val="00A42920"/>
    <w:rsid w:val="00A52BDC"/>
    <w:rsid w:val="00AA2D25"/>
    <w:rsid w:val="00AA36E5"/>
    <w:rsid w:val="00AC0137"/>
    <w:rsid w:val="00AC254F"/>
    <w:rsid w:val="00AC6A8A"/>
    <w:rsid w:val="00AD3CCF"/>
    <w:rsid w:val="00AD5ADF"/>
    <w:rsid w:val="00B45DAD"/>
    <w:rsid w:val="00BC6C5B"/>
    <w:rsid w:val="00BD7CFF"/>
    <w:rsid w:val="00C033CD"/>
    <w:rsid w:val="00C148D2"/>
    <w:rsid w:val="00C20A9E"/>
    <w:rsid w:val="00C36E7C"/>
    <w:rsid w:val="00C46328"/>
    <w:rsid w:val="00C574EC"/>
    <w:rsid w:val="00C63D61"/>
    <w:rsid w:val="00CF596D"/>
    <w:rsid w:val="00D26579"/>
    <w:rsid w:val="00D2747F"/>
    <w:rsid w:val="00D53A18"/>
    <w:rsid w:val="00D55A25"/>
    <w:rsid w:val="00DF02A1"/>
    <w:rsid w:val="00DF159C"/>
    <w:rsid w:val="00E13319"/>
    <w:rsid w:val="00E206AA"/>
    <w:rsid w:val="00E22F6F"/>
    <w:rsid w:val="00E2770A"/>
    <w:rsid w:val="00E66E52"/>
    <w:rsid w:val="00E72D55"/>
    <w:rsid w:val="00E858E0"/>
    <w:rsid w:val="00EB5F05"/>
    <w:rsid w:val="00ED10B6"/>
    <w:rsid w:val="00F57E9C"/>
    <w:rsid w:val="00F74A12"/>
    <w:rsid w:val="00F83F99"/>
    <w:rsid w:val="00F9032A"/>
    <w:rsid w:val="00F93201"/>
    <w:rsid w:val="00FB1047"/>
    <w:rsid w:val="00FC2B79"/>
    <w:rsid w:val="00FF0853"/>
    <w:rsid w:val="00FF71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169B69F"/>
  <w15:docId w15:val="{BA7E9165-1A0E-45AE-8FE7-5F29C302A5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F6DE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у виносці Знак"/>
    <w:basedOn w:val="a0"/>
    <w:link w:val="a3"/>
    <w:uiPriority w:val="99"/>
    <w:semiHidden/>
    <w:rsid w:val="000F6DE3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6">
    <w:name w:val="Верхній колонтитул Знак"/>
    <w:basedOn w:val="a0"/>
    <w:link w:val="a5"/>
    <w:uiPriority w:val="99"/>
    <w:rsid w:val="0088387C"/>
  </w:style>
  <w:style w:type="paragraph" w:styleId="a7">
    <w:name w:val="footer"/>
    <w:basedOn w:val="a"/>
    <w:link w:val="a8"/>
    <w:uiPriority w:val="99"/>
    <w:unhideWhenUsed/>
    <w:rsid w:val="0088387C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8">
    <w:name w:val="Нижній колонтитул Знак"/>
    <w:basedOn w:val="a0"/>
    <w:link w:val="a7"/>
    <w:uiPriority w:val="99"/>
    <w:rsid w:val="0088387C"/>
  </w:style>
  <w:style w:type="character" w:styleId="a9">
    <w:name w:val="Hyperlink"/>
    <w:uiPriority w:val="99"/>
    <w:rsid w:val="00491366"/>
    <w:rPr>
      <w:color w:val="0000FF"/>
      <w:u w:val="single"/>
    </w:rPr>
  </w:style>
  <w:style w:type="paragraph" w:styleId="aa">
    <w:name w:val="Normal (Web)"/>
    <w:basedOn w:val="a"/>
    <w:uiPriority w:val="99"/>
    <w:unhideWhenUsed/>
    <w:rsid w:val="0049136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734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sarychev@aph.org.ua" TargetMode="Externa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s://www.facebook.com/AlliancePublicHealth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www.aph.org.ua/" TargetMode="External"/><Relationship Id="rId5" Type="http://schemas.openxmlformats.org/officeDocument/2006/relationships/footnotes" Target="footnotes.xml"/><Relationship Id="rId10" Type="http://schemas.openxmlformats.org/officeDocument/2006/relationships/image" Target="media/image2.jpeg"/><Relationship Id="rId4" Type="http://schemas.openxmlformats.org/officeDocument/2006/relationships/webSettings" Target="webSettings.xml"/><Relationship Id="rId9" Type="http://schemas.openxmlformats.org/officeDocument/2006/relationships/hyperlink" Target="mailto:sarychev@aph.org.ua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</TotalTime>
  <Pages>2</Pages>
  <Words>2167</Words>
  <Characters>1236</Characters>
  <Application>Microsoft Office Word</Application>
  <DocSecurity>0</DocSecurity>
  <Lines>10</Lines>
  <Paragraphs>6</Paragraphs>
  <ScaleCrop>false</ScaleCrop>
  <HeadingPairs>
    <vt:vector size="6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3397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Dima Tsapko</dc:creator>
  <cp:lastModifiedBy>Sarychev Yevhen</cp:lastModifiedBy>
  <cp:revision>28</cp:revision>
  <cp:lastPrinted>2015-12-11T16:23:00Z</cp:lastPrinted>
  <dcterms:created xsi:type="dcterms:W3CDTF">2023-06-28T11:37:00Z</dcterms:created>
  <dcterms:modified xsi:type="dcterms:W3CDTF">2025-01-06T16:11:00Z</dcterms:modified>
</cp:coreProperties>
</file>