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4F93" w:rsidRDefault="00AB1BFB" w:rsidP="007403DB">
      <w:pPr>
        <w:pBdr>
          <w:bottom w:val="single" w:sz="4" w:space="1" w:color="auto"/>
        </w:pBdr>
        <w:tabs>
          <w:tab w:val="left" w:pos="1370"/>
        </w:tabs>
        <w:rPr>
          <w:i/>
          <w:sz w:val="20"/>
        </w:rPr>
      </w:pPr>
      <w:r>
        <w:rPr>
          <w:rFonts w:ascii="Arial" w:hAnsi="Arial" w:cs="Arial"/>
          <w:noProof/>
          <w:lang w:eastAsia="uk-UA"/>
        </w:rPr>
        <w:drawing>
          <wp:anchor distT="0" distB="0" distL="114300" distR="114300" simplePos="0" relativeHeight="251665408" behindDoc="1" locked="0" layoutInCell="1" allowOverlap="1">
            <wp:simplePos x="0" y="0"/>
            <wp:positionH relativeFrom="column">
              <wp:posOffset>-353060</wp:posOffset>
            </wp:positionH>
            <wp:positionV relativeFrom="paragraph">
              <wp:posOffset>-257810</wp:posOffset>
            </wp:positionV>
            <wp:extent cx="2755900" cy="1162050"/>
            <wp:effectExtent l="0" t="0" r="6350" b="0"/>
            <wp:wrapNone/>
            <wp:docPr id="1" name="Рисунок 1" descr="C:\Users\havrylchenko\AppData\Local\Microsoft\Windows\INetCache\Content.Word\LOGO_NEW_e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havrylchenko\AppData\Local\Microsoft\Windows\INetCache\Content.Word\LOGO_NEW_eng.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755900" cy="1162050"/>
                    </a:xfrm>
                    <a:prstGeom prst="rect">
                      <a:avLst/>
                    </a:prstGeom>
                    <a:noFill/>
                    <a:ln>
                      <a:noFill/>
                    </a:ln>
                  </pic:spPr>
                </pic:pic>
              </a:graphicData>
            </a:graphic>
          </wp:anchor>
        </w:drawing>
      </w:r>
      <w:r w:rsidR="004519FA">
        <w:rPr>
          <w:noProof/>
          <w:lang w:eastAsia="uk-UA"/>
        </w:rPr>
        <mc:AlternateContent>
          <mc:Choice Requires="wps">
            <w:drawing>
              <wp:anchor distT="45720" distB="45720" distL="114300" distR="114300" simplePos="0" relativeHeight="251661312" behindDoc="1" locked="0" layoutInCell="1" allowOverlap="1" wp14:anchorId="6873B353" wp14:editId="39B35962">
                <wp:simplePos x="0" y="0"/>
                <wp:positionH relativeFrom="margin">
                  <wp:posOffset>4620490</wp:posOffset>
                </wp:positionH>
                <wp:positionV relativeFrom="paragraph">
                  <wp:posOffset>-6927</wp:posOffset>
                </wp:positionV>
                <wp:extent cx="1801091" cy="1404620"/>
                <wp:effectExtent l="0" t="0" r="8890" b="127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1091" cy="1404620"/>
                        </a:xfrm>
                        <a:prstGeom prst="rect">
                          <a:avLst/>
                        </a:prstGeom>
                        <a:solidFill>
                          <a:srgbClr val="FFFFFF"/>
                        </a:solidFill>
                        <a:ln w="9525">
                          <a:noFill/>
                          <a:miter lim="800000"/>
                          <a:headEnd/>
                          <a:tailEnd/>
                        </a:ln>
                      </wps:spPr>
                      <wps:txbx>
                        <w:txbxContent>
                          <w:p w:rsidR="00C033CD" w:rsidRPr="00C033CD" w:rsidRDefault="00284477" w:rsidP="00C033CD">
                            <w:pPr>
                              <w:spacing w:after="0" w:line="204" w:lineRule="auto"/>
                              <w:rPr>
                                <w:sz w:val="16"/>
                                <w:szCs w:val="16"/>
                              </w:rPr>
                            </w:pPr>
                            <w:r>
                              <w:rPr>
                                <w:sz w:val="16"/>
                                <w:szCs w:val="16"/>
                              </w:rPr>
                              <w:t xml:space="preserve">24 </w:t>
                            </w:r>
                            <w:r w:rsidRPr="00284477">
                              <w:rPr>
                                <w:sz w:val="16"/>
                                <w:szCs w:val="16"/>
                              </w:rPr>
                              <w:t>Bulvarno-Kudr</w:t>
                            </w:r>
                            <w:r w:rsidR="005C20DC">
                              <w:rPr>
                                <w:sz w:val="16"/>
                                <w:szCs w:val="16"/>
                              </w:rPr>
                              <w:t>y</w:t>
                            </w:r>
                            <w:r w:rsidRPr="00284477">
                              <w:rPr>
                                <w:sz w:val="16"/>
                                <w:szCs w:val="16"/>
                              </w:rPr>
                              <w:t>avska</w:t>
                            </w:r>
                            <w:r w:rsidR="004519FA">
                              <w:rPr>
                                <w:sz w:val="16"/>
                                <w:szCs w:val="16"/>
                              </w:rPr>
                              <w:t xml:space="preserve"> St</w:t>
                            </w:r>
                            <w:r w:rsidR="00AE1AF9" w:rsidRPr="007403DB">
                              <w:rPr>
                                <w:sz w:val="16"/>
                                <w:szCs w:val="16"/>
                              </w:rPr>
                              <w:t>.</w:t>
                            </w:r>
                            <w:r w:rsidR="00C033CD" w:rsidRPr="00C033CD">
                              <w:rPr>
                                <w:sz w:val="16"/>
                                <w:szCs w:val="16"/>
                              </w:rPr>
                              <w:t xml:space="preserve">, </w:t>
                            </w:r>
                          </w:p>
                          <w:p w:rsidR="00C033CD" w:rsidRPr="00C033CD" w:rsidRDefault="00284477" w:rsidP="00C033CD">
                            <w:pPr>
                              <w:spacing w:after="0" w:line="204" w:lineRule="auto"/>
                              <w:rPr>
                                <w:sz w:val="16"/>
                                <w:szCs w:val="16"/>
                              </w:rPr>
                            </w:pPr>
                            <w:r>
                              <w:rPr>
                                <w:sz w:val="16"/>
                                <w:szCs w:val="16"/>
                              </w:rPr>
                              <w:t>01</w:t>
                            </w:r>
                            <w:r w:rsidR="00AC0F69">
                              <w:rPr>
                                <w:sz w:val="16"/>
                                <w:szCs w:val="16"/>
                              </w:rPr>
                              <w:t xml:space="preserve">054 </w:t>
                            </w:r>
                            <w:r w:rsidR="00C033CD" w:rsidRPr="00C033CD">
                              <w:rPr>
                                <w:sz w:val="16"/>
                                <w:szCs w:val="16"/>
                              </w:rPr>
                              <w:t>Kyiv, Ukraine</w:t>
                            </w:r>
                          </w:p>
                          <w:p w:rsidR="00C033CD" w:rsidRPr="00C033CD" w:rsidRDefault="00C033CD" w:rsidP="00C033CD">
                            <w:pPr>
                              <w:spacing w:after="0" w:line="204" w:lineRule="auto"/>
                              <w:rPr>
                                <w:sz w:val="16"/>
                                <w:szCs w:val="16"/>
                              </w:rPr>
                            </w:pPr>
                            <w:r w:rsidRPr="00C033CD">
                              <w:rPr>
                                <w:sz w:val="16"/>
                                <w:szCs w:val="16"/>
                              </w:rPr>
                              <w:t>Tel.: (+380 44) 490-5485</w:t>
                            </w:r>
                          </w:p>
                          <w:p w:rsidR="00C033CD" w:rsidRPr="00C033CD" w:rsidRDefault="00C033CD" w:rsidP="00C033CD">
                            <w:pPr>
                              <w:spacing w:after="0" w:line="204" w:lineRule="auto"/>
                              <w:rPr>
                                <w:sz w:val="16"/>
                                <w:szCs w:val="16"/>
                              </w:rPr>
                            </w:pPr>
                            <w:r w:rsidRPr="00C033CD">
                              <w:rPr>
                                <w:sz w:val="16"/>
                                <w:szCs w:val="16"/>
                              </w:rPr>
                              <w:t>Fax: (+380 44) 490-5489</w:t>
                            </w:r>
                          </w:p>
                          <w:p w:rsidR="00C033CD" w:rsidRPr="00C033CD" w:rsidRDefault="00C033CD" w:rsidP="00C033CD">
                            <w:pPr>
                              <w:spacing w:after="0" w:line="204" w:lineRule="auto"/>
                              <w:rPr>
                                <w:sz w:val="16"/>
                                <w:szCs w:val="16"/>
                              </w:rPr>
                            </w:pPr>
                            <w:r w:rsidRPr="00C033CD">
                              <w:rPr>
                                <w:sz w:val="16"/>
                                <w:szCs w:val="16"/>
                              </w:rPr>
                              <w:t>info@aph.org.ua | www.aph.org.ua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873B353" id="_x0000_t202" coordsize="21600,21600" o:spt="202" path="m,l,21600r21600,l21600,xe">
                <v:stroke joinstyle="miter"/>
                <v:path gradientshapeok="t" o:connecttype="rect"/>
              </v:shapetype>
              <v:shape id="Text Box 2" o:spid="_x0000_s1026" type="#_x0000_t202" style="position:absolute;margin-left:363.8pt;margin-top:-.55pt;width:141.8pt;height:110.6pt;z-index:-25165516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" stroked="f">
                <v:textbox style="mso-fit-shape-to-text:t">
                  <w:txbxContent>
                    <w:p w:rsidR="00C033CD" w:rsidRPr="00C033CD" w:rsidRDefault="00284477" w:rsidP="00C033CD">
                      <w:pPr>
                        <w:spacing w:after="0" w:line="204" w:lineRule="auto"/>
                        <w:rPr>
                          <w:sz w:val="16"/>
                          <w:szCs w:val="16"/>
                        </w:rPr>
                      </w:pPr>
                      <w:r>
                        <w:rPr>
                          <w:sz w:val="16"/>
                          <w:szCs w:val="16"/>
                        </w:rPr>
                        <w:t xml:space="preserve">24 </w:t>
                      </w:r>
                      <w:r w:rsidRPr="00284477">
                        <w:rPr>
                          <w:sz w:val="16"/>
                          <w:szCs w:val="16"/>
                        </w:rPr>
                        <w:t>Bulvarno-Kudr</w:t>
                      </w:r>
                      <w:r w:rsidR="005C20DC">
                        <w:rPr>
                          <w:sz w:val="16"/>
                          <w:szCs w:val="16"/>
                        </w:rPr>
                        <w:t>y</w:t>
                      </w:r>
                      <w:r w:rsidRPr="00284477">
                        <w:rPr>
                          <w:sz w:val="16"/>
                          <w:szCs w:val="16"/>
                        </w:rPr>
                        <w:t>avska</w:t>
                      </w:r>
                      <w:r w:rsidR="004519FA">
                        <w:rPr>
                          <w:sz w:val="16"/>
                          <w:szCs w:val="16"/>
                        </w:rPr>
                        <w:t xml:space="preserve"> St</w:t>
                      </w:r>
                      <w:r w:rsidR="00AE1AF9" w:rsidRPr="007403DB">
                        <w:rPr>
                          <w:sz w:val="16"/>
                          <w:szCs w:val="16"/>
                        </w:rPr>
                        <w:t>.</w:t>
                      </w:r>
                      <w:r w:rsidR="00C033CD" w:rsidRPr="00C033CD">
                        <w:rPr>
                          <w:sz w:val="16"/>
                          <w:szCs w:val="16"/>
                        </w:rPr>
                        <w:t xml:space="preserve">, </w:t>
                      </w:r>
                    </w:p>
                    <w:p w:rsidR="00C033CD" w:rsidRPr="00C033CD" w:rsidRDefault="00284477" w:rsidP="00C033CD">
                      <w:pPr>
                        <w:spacing w:after="0" w:line="204" w:lineRule="auto"/>
                        <w:rPr>
                          <w:sz w:val="16"/>
                          <w:szCs w:val="16"/>
                        </w:rPr>
                      </w:pPr>
                      <w:r>
                        <w:rPr>
                          <w:sz w:val="16"/>
                          <w:szCs w:val="16"/>
                        </w:rPr>
                        <w:t>01</w:t>
                      </w:r>
                      <w:r w:rsidR="00AC0F69">
                        <w:rPr>
                          <w:sz w:val="16"/>
                          <w:szCs w:val="16"/>
                        </w:rPr>
                        <w:t xml:space="preserve">054 </w:t>
                      </w:r>
                      <w:r w:rsidR="00C033CD" w:rsidRPr="00C033CD">
                        <w:rPr>
                          <w:sz w:val="16"/>
                          <w:szCs w:val="16"/>
                        </w:rPr>
                        <w:t>Kyiv, Ukraine</w:t>
                      </w:r>
                    </w:p>
                    <w:p w:rsidR="00C033CD" w:rsidRPr="00C033CD" w:rsidRDefault="00C033CD" w:rsidP="00C033CD">
                      <w:pPr>
                        <w:spacing w:after="0" w:line="204" w:lineRule="auto"/>
                        <w:rPr>
                          <w:sz w:val="16"/>
                          <w:szCs w:val="16"/>
                        </w:rPr>
                      </w:pPr>
                      <w:r w:rsidRPr="00C033CD">
                        <w:rPr>
                          <w:sz w:val="16"/>
                          <w:szCs w:val="16"/>
                        </w:rPr>
                        <w:t>Tel.: (+380 44) 490-5485</w:t>
                      </w:r>
                    </w:p>
                    <w:p w:rsidR="00C033CD" w:rsidRPr="00C033CD" w:rsidRDefault="00C033CD" w:rsidP="00C033CD">
                      <w:pPr>
                        <w:spacing w:after="0" w:line="204" w:lineRule="auto"/>
                        <w:rPr>
                          <w:sz w:val="16"/>
                          <w:szCs w:val="16"/>
                        </w:rPr>
                      </w:pPr>
                      <w:r w:rsidRPr="00C033CD">
                        <w:rPr>
                          <w:sz w:val="16"/>
                          <w:szCs w:val="16"/>
                        </w:rPr>
                        <w:t>Fax: (+380 44) 490-5489</w:t>
                      </w:r>
                    </w:p>
                    <w:p w:rsidR="00C033CD" w:rsidRPr="00C033CD" w:rsidRDefault="00C033CD" w:rsidP="00C033CD">
                      <w:pPr>
                        <w:spacing w:after="0" w:line="204" w:lineRule="auto"/>
                        <w:rPr>
                          <w:sz w:val="16"/>
                          <w:szCs w:val="16"/>
                        </w:rPr>
                      </w:pPr>
                      <w:r w:rsidRPr="00C033CD">
                        <w:rPr>
                          <w:sz w:val="16"/>
                          <w:szCs w:val="16"/>
                        </w:rPr>
                        <w:t>info@aph.org.ua | www.aph.org.ua</w:t>
                      </w:r>
                    </w:p>
                  </w:txbxContent>
                </v:textbox>
                <w10:wrap anchorx="margin"/>
              </v:shape>
            </w:pict>
          </mc:Fallback>
        </mc:AlternateContent>
      </w:r>
      <w:r w:rsidR="007403DB">
        <w:rPr>
          <w:i/>
          <w:sz w:val="20"/>
        </w:rPr>
        <w:tab/>
      </w:r>
    </w:p>
    <w:p w:rsidR="00334F93" w:rsidRDefault="00334F93" w:rsidP="00211278">
      <w:pPr>
        <w:pBdr>
          <w:bottom w:val="single" w:sz="4" w:space="1" w:color="auto"/>
        </w:pBdr>
        <w:rPr>
          <w:sz w:val="20"/>
        </w:rPr>
      </w:pPr>
    </w:p>
    <w:p w:rsidR="00694002" w:rsidRDefault="00694002" w:rsidP="00211278">
      <w:pPr>
        <w:pBdr>
          <w:bottom w:val="single" w:sz="4" w:space="1" w:color="auto"/>
        </w:pBdr>
        <w:rPr>
          <w:sz w:val="20"/>
        </w:rPr>
      </w:pPr>
    </w:p>
    <w:p w:rsidR="00C82075" w:rsidRPr="00C82075" w:rsidRDefault="00C82075" w:rsidP="00AA531F">
      <w:pPr>
        <w:tabs>
          <w:tab w:val="left" w:pos="180"/>
        </w:tabs>
        <w:spacing w:after="0" w:line="240" w:lineRule="auto"/>
        <w:jc w:val="center"/>
        <w:rPr>
          <w:rFonts w:ascii="Arial" w:hAnsi="Arial" w:cs="Arial"/>
          <w:b/>
        </w:rPr>
      </w:pPr>
    </w:p>
    <w:p w:rsidR="0074113E" w:rsidRDefault="0074113E" w:rsidP="00AA531F">
      <w:pPr>
        <w:tabs>
          <w:tab w:val="left" w:pos="180"/>
        </w:tabs>
        <w:spacing w:after="0" w:line="240" w:lineRule="auto"/>
        <w:jc w:val="center"/>
        <w:rPr>
          <w:rFonts w:ascii="Arial" w:hAnsi="Arial" w:cs="Arial"/>
          <w:b/>
        </w:rPr>
      </w:pPr>
      <w:r>
        <w:rPr>
          <w:rFonts w:ascii="Arial" w:hAnsi="Arial" w:cs="Arial"/>
          <w:b/>
        </w:rPr>
        <w:t>Технічна с</w:t>
      </w:r>
      <w:r w:rsidR="00AA531F" w:rsidRPr="00C82075">
        <w:rPr>
          <w:rFonts w:ascii="Arial" w:hAnsi="Arial" w:cs="Arial"/>
          <w:b/>
        </w:rPr>
        <w:t xml:space="preserve">пецифікація </w:t>
      </w:r>
    </w:p>
    <w:p w:rsidR="00AA531F" w:rsidRPr="00C82075" w:rsidRDefault="00AA531F" w:rsidP="00AA531F">
      <w:pPr>
        <w:tabs>
          <w:tab w:val="left" w:pos="180"/>
        </w:tabs>
        <w:spacing w:after="0" w:line="240" w:lineRule="auto"/>
        <w:jc w:val="center"/>
        <w:rPr>
          <w:rFonts w:ascii="Arial" w:hAnsi="Arial" w:cs="Arial"/>
          <w:b/>
        </w:rPr>
      </w:pPr>
      <w:r w:rsidRPr="00C82075">
        <w:rPr>
          <w:rFonts w:ascii="Arial" w:hAnsi="Arial" w:cs="Arial"/>
          <w:b/>
        </w:rPr>
        <w:t>на закупівлю щоденників</w:t>
      </w:r>
      <w:r w:rsidR="0074113E">
        <w:rPr>
          <w:rFonts w:ascii="Arial" w:hAnsi="Arial" w:cs="Arial"/>
          <w:b/>
        </w:rPr>
        <w:t xml:space="preserve"> на 2025 рік </w:t>
      </w:r>
    </w:p>
    <w:p w:rsidR="00AA531F" w:rsidRDefault="00AA531F" w:rsidP="00AA531F">
      <w:pPr>
        <w:spacing w:after="0" w:line="240" w:lineRule="auto"/>
        <w:jc w:val="center"/>
        <w:rPr>
          <w:rFonts w:ascii="Arial" w:hAnsi="Arial" w:cs="Arial"/>
          <w:b/>
        </w:rPr>
      </w:pPr>
    </w:p>
    <w:p w:rsidR="00C82075" w:rsidRDefault="00C82075" w:rsidP="00C82075">
      <w:pPr>
        <w:spacing w:after="0" w:line="240" w:lineRule="auto"/>
        <w:jc w:val="center"/>
        <w:rPr>
          <w:rFonts w:ascii="Arial" w:hAnsi="Arial" w:cs="Arial"/>
          <w:b/>
          <w:sz w:val="24"/>
          <w:szCs w:val="24"/>
        </w:rPr>
      </w:pPr>
      <w:r w:rsidRPr="0025491A">
        <w:rPr>
          <w:rFonts w:ascii="Arial" w:hAnsi="Arial" w:cs="Arial"/>
          <w:b/>
          <w:sz w:val="24"/>
          <w:szCs w:val="24"/>
        </w:rPr>
        <w:t>Профіль замовника послуг</w:t>
      </w:r>
    </w:p>
    <w:p w:rsidR="00AA531F" w:rsidRDefault="00AA531F" w:rsidP="00C82075">
      <w:pPr>
        <w:spacing w:after="0" w:line="240" w:lineRule="auto"/>
        <w:ind w:firstLine="709"/>
        <w:jc w:val="both"/>
        <w:rPr>
          <w:rFonts w:ascii="Arial" w:hAnsi="Arial" w:cs="Arial"/>
          <w:spacing w:val="6"/>
          <w:shd w:val="clear" w:color="auto" w:fill="FFFFFF"/>
        </w:rPr>
      </w:pPr>
      <w:r w:rsidRPr="00C82075">
        <w:rPr>
          <w:rFonts w:ascii="Arial" w:hAnsi="Arial" w:cs="Arial"/>
          <w:spacing w:val="6"/>
          <w:shd w:val="clear" w:color="auto" w:fill="FFFFFF"/>
        </w:rPr>
        <w:t>Міжнародний благодійний фонд «Альянс громадського здоров’я» є провідною недержавною професійною організацією, яка у співпраці з державними партнерами та громадськими організаціями здійснює істотний вплив на епідемію ВІЛ/СНІДу, туберкульозу, вірусних гепатитів та інші соціально небезпечні захворювання в Україні шляхом надання фінансової й технічної підтримки відповідних програм, якими охоплено понад 250 000 найбільш уразливих груп населення, що є найвищим показником у Європі.</w:t>
      </w:r>
    </w:p>
    <w:p w:rsidR="00C82075" w:rsidRPr="00C82075" w:rsidRDefault="00C82075" w:rsidP="00C82075">
      <w:pPr>
        <w:spacing w:after="0" w:line="240" w:lineRule="auto"/>
        <w:ind w:firstLine="709"/>
        <w:jc w:val="both"/>
        <w:rPr>
          <w:rFonts w:ascii="Arial" w:hAnsi="Arial" w:cs="Arial"/>
          <w:spacing w:val="6"/>
          <w:shd w:val="clear" w:color="auto" w:fill="FFFFFF"/>
        </w:rPr>
      </w:pPr>
    </w:p>
    <w:p w:rsidR="00AA531F" w:rsidRPr="00C82075" w:rsidRDefault="00AA531F" w:rsidP="00C82075">
      <w:pPr>
        <w:spacing w:after="0" w:line="240" w:lineRule="auto"/>
        <w:ind w:firstLine="567"/>
        <w:jc w:val="both"/>
        <w:rPr>
          <w:rFonts w:ascii="Arial" w:hAnsi="Arial" w:cs="Arial"/>
        </w:rPr>
      </w:pPr>
      <w:r w:rsidRPr="00C82075">
        <w:rPr>
          <w:rFonts w:ascii="Arial" w:hAnsi="Arial" w:cs="Arial"/>
        </w:rPr>
        <w:t xml:space="preserve">Місією Альянсу є </w:t>
      </w:r>
      <w:r w:rsidRPr="00C82075">
        <w:rPr>
          <w:rFonts w:ascii="Arial" w:hAnsi="Arial" w:cs="Arial"/>
          <w:spacing w:val="6"/>
          <w:shd w:val="clear" w:color="auto" w:fill="FFFFFF"/>
        </w:rPr>
        <w:t>підтримка спільнот у протидії ВІЛ/СНІДу, подолання поширення ВІЛ і пов’язаних з ним епідемій через впровадження ефективних моделей та послуг, зміцнення системи охорони здоров’я й соціальних послуг, посилення потенціалу вразливих спільнот в Україні й у світі</w:t>
      </w:r>
      <w:r w:rsidRPr="00C82075">
        <w:rPr>
          <w:rFonts w:ascii="Arial" w:hAnsi="Arial" w:cs="Arial"/>
        </w:rPr>
        <w:t>.</w:t>
      </w:r>
    </w:p>
    <w:p w:rsidR="00C82075" w:rsidRDefault="00C82075" w:rsidP="00AA531F">
      <w:pPr>
        <w:spacing w:after="0" w:line="240" w:lineRule="auto"/>
        <w:ind w:firstLine="142"/>
        <w:jc w:val="both"/>
        <w:rPr>
          <w:rFonts w:ascii="Arial" w:hAnsi="Arial" w:cs="Arial"/>
        </w:rPr>
      </w:pPr>
    </w:p>
    <w:p w:rsidR="00AA531F" w:rsidRPr="00C82075" w:rsidRDefault="00AA531F" w:rsidP="00AA531F">
      <w:pPr>
        <w:spacing w:after="0" w:line="240" w:lineRule="auto"/>
        <w:ind w:firstLine="142"/>
        <w:jc w:val="both"/>
        <w:rPr>
          <w:rFonts w:ascii="Arial" w:hAnsi="Arial" w:cs="Arial"/>
        </w:rPr>
      </w:pPr>
      <w:r w:rsidRPr="00C82075">
        <w:rPr>
          <w:rFonts w:ascii="Arial" w:hAnsi="Arial" w:cs="Arial"/>
        </w:rPr>
        <w:t>Ця закупівля здійснюється у межах виконання всіх програм, у яких на сьогодні залучений Альянс.</w:t>
      </w:r>
    </w:p>
    <w:p w:rsidR="00AA531F" w:rsidRPr="00C82075" w:rsidRDefault="00AA531F" w:rsidP="00AA531F">
      <w:pPr>
        <w:spacing w:after="0" w:line="240" w:lineRule="auto"/>
        <w:jc w:val="both"/>
        <w:rPr>
          <w:rFonts w:ascii="Arial" w:hAnsi="Arial" w:cs="Arial"/>
        </w:rPr>
      </w:pPr>
    </w:p>
    <w:p w:rsidR="00AA531F" w:rsidRPr="00C82075" w:rsidRDefault="00AA531F" w:rsidP="00C82075">
      <w:pPr>
        <w:pStyle w:val="aa"/>
        <w:numPr>
          <w:ilvl w:val="0"/>
          <w:numId w:val="1"/>
        </w:numPr>
        <w:tabs>
          <w:tab w:val="left" w:pos="567"/>
        </w:tabs>
        <w:ind w:left="0" w:firstLine="0"/>
        <w:rPr>
          <w:rFonts w:ascii="Arial" w:eastAsia="Arial" w:hAnsi="Arial" w:cs="Arial"/>
          <w:b/>
          <w:bCs/>
          <w:sz w:val="22"/>
          <w:szCs w:val="22"/>
        </w:rPr>
      </w:pPr>
      <w:r w:rsidRPr="00C82075">
        <w:rPr>
          <w:rFonts w:ascii="Arial" w:eastAsia="Arial" w:hAnsi="Arial" w:cs="Arial"/>
          <w:b/>
          <w:bCs/>
          <w:sz w:val="22"/>
          <w:szCs w:val="22"/>
        </w:rPr>
        <w:t>Опис продукції</w:t>
      </w:r>
    </w:p>
    <w:p w:rsidR="00AA531F" w:rsidRPr="00C82075" w:rsidRDefault="00AA531F" w:rsidP="00C82075">
      <w:pPr>
        <w:pStyle w:val="aa"/>
        <w:numPr>
          <w:ilvl w:val="1"/>
          <w:numId w:val="1"/>
        </w:numPr>
        <w:tabs>
          <w:tab w:val="left" w:pos="426"/>
        </w:tabs>
        <w:ind w:left="0" w:hanging="1"/>
        <w:jc w:val="both"/>
        <w:rPr>
          <w:rFonts w:ascii="Arial" w:hAnsi="Arial" w:cs="Arial"/>
          <w:sz w:val="22"/>
          <w:szCs w:val="22"/>
        </w:rPr>
      </w:pPr>
      <w:r w:rsidRPr="00C82075">
        <w:rPr>
          <w:rFonts w:ascii="Arial" w:hAnsi="Arial" w:cs="Arial"/>
          <w:b/>
          <w:sz w:val="22"/>
          <w:szCs w:val="22"/>
        </w:rPr>
        <w:t>Продукція:</w:t>
      </w:r>
      <w:r w:rsidRPr="00C82075">
        <w:rPr>
          <w:rFonts w:ascii="Arial" w:hAnsi="Arial" w:cs="Arial"/>
          <w:sz w:val="22"/>
          <w:szCs w:val="22"/>
          <w:lang w:val="ru-RU"/>
        </w:rPr>
        <w:t xml:space="preserve"> </w:t>
      </w:r>
      <w:r w:rsidRPr="00C82075">
        <w:rPr>
          <w:rFonts w:ascii="Arial" w:hAnsi="Arial" w:cs="Arial"/>
          <w:sz w:val="22"/>
          <w:szCs w:val="22"/>
        </w:rPr>
        <w:t>щоденники на 202</w:t>
      </w:r>
      <w:r w:rsidR="00347E4B" w:rsidRPr="00C82075">
        <w:rPr>
          <w:rFonts w:ascii="Arial" w:hAnsi="Arial" w:cs="Arial"/>
          <w:sz w:val="22"/>
          <w:szCs w:val="22"/>
        </w:rPr>
        <w:t>5</w:t>
      </w:r>
      <w:r w:rsidRPr="00C82075">
        <w:rPr>
          <w:rFonts w:ascii="Arial" w:hAnsi="Arial" w:cs="Arial"/>
          <w:sz w:val="22"/>
          <w:szCs w:val="22"/>
        </w:rPr>
        <w:t xml:space="preserve"> рік.</w:t>
      </w:r>
    </w:p>
    <w:p w:rsidR="00AA531F" w:rsidRDefault="00AA531F" w:rsidP="00C82075">
      <w:pPr>
        <w:pStyle w:val="aa"/>
        <w:numPr>
          <w:ilvl w:val="1"/>
          <w:numId w:val="4"/>
        </w:numPr>
        <w:tabs>
          <w:tab w:val="left" w:pos="426"/>
        </w:tabs>
        <w:ind w:left="0" w:firstLine="0"/>
        <w:jc w:val="both"/>
        <w:rPr>
          <w:rFonts w:ascii="Arial" w:hAnsi="Arial" w:cs="Arial"/>
          <w:b/>
          <w:sz w:val="22"/>
          <w:szCs w:val="22"/>
        </w:rPr>
      </w:pPr>
      <w:r w:rsidRPr="00C82075">
        <w:rPr>
          <w:rFonts w:ascii="Arial" w:hAnsi="Arial" w:cs="Arial"/>
          <w:b/>
          <w:sz w:val="22"/>
          <w:szCs w:val="22"/>
        </w:rPr>
        <w:t xml:space="preserve">Загальний об’єм закупки і опис потреби: </w:t>
      </w:r>
    </w:p>
    <w:p w:rsidR="0074113E" w:rsidRPr="00C82075" w:rsidRDefault="0074113E" w:rsidP="0074113E">
      <w:pPr>
        <w:pStyle w:val="aa"/>
        <w:tabs>
          <w:tab w:val="left" w:pos="426"/>
        </w:tabs>
        <w:ind w:left="0"/>
        <w:jc w:val="both"/>
        <w:rPr>
          <w:rFonts w:ascii="Arial" w:hAnsi="Arial" w:cs="Arial"/>
          <w:b/>
          <w:sz w:val="22"/>
          <w:szCs w:val="22"/>
        </w:rPr>
      </w:pPr>
    </w:p>
    <w:tbl>
      <w:tblPr>
        <w:tblW w:w="9511" w:type="dxa"/>
        <w:tblInd w:w="-23" w:type="dxa"/>
        <w:tblCellMar>
          <w:left w:w="0" w:type="dxa"/>
          <w:right w:w="0" w:type="dxa"/>
        </w:tblCellMar>
        <w:tblLook w:val="04A0" w:firstRow="1" w:lastRow="0" w:firstColumn="1" w:lastColumn="0" w:noHBand="0" w:noVBand="1"/>
      </w:tblPr>
      <w:tblGrid>
        <w:gridCol w:w="942"/>
        <w:gridCol w:w="7293"/>
        <w:gridCol w:w="1276"/>
      </w:tblGrid>
      <w:tr w:rsidR="00C82075" w:rsidRPr="00613166" w:rsidTr="00211C6A">
        <w:trPr>
          <w:trHeight w:val="748"/>
        </w:trPr>
        <w:tc>
          <w:tcPr>
            <w:tcW w:w="94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82075" w:rsidRPr="00613166" w:rsidRDefault="00C82075">
            <w:pPr>
              <w:rPr>
                <w:rFonts w:ascii="Arial" w:hAnsi="Arial" w:cs="Arial"/>
                <w:color w:val="000000"/>
                <w:lang w:eastAsia="uk-UA"/>
              </w:rPr>
            </w:pPr>
            <w:r w:rsidRPr="00613166">
              <w:rPr>
                <w:rFonts w:ascii="Arial" w:hAnsi="Arial" w:cs="Arial"/>
                <w:color w:val="000000"/>
                <w:lang w:eastAsia="uk-UA"/>
              </w:rPr>
              <w:t>№ Лоту</w:t>
            </w:r>
          </w:p>
        </w:tc>
        <w:tc>
          <w:tcPr>
            <w:tcW w:w="729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C82075" w:rsidRPr="00613166" w:rsidRDefault="00C82075" w:rsidP="00613166">
            <w:pPr>
              <w:jc w:val="center"/>
              <w:rPr>
                <w:rFonts w:ascii="Arial" w:hAnsi="Arial" w:cs="Arial"/>
                <w:b/>
                <w:color w:val="000000"/>
                <w:lang w:eastAsia="uk-UA"/>
              </w:rPr>
            </w:pPr>
            <w:r w:rsidRPr="00613166">
              <w:rPr>
                <w:rFonts w:ascii="Arial" w:hAnsi="Arial" w:cs="Arial"/>
                <w:b/>
                <w:color w:val="000000"/>
                <w:lang w:eastAsia="uk-UA"/>
              </w:rPr>
              <w:t>Товар</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C82075" w:rsidRPr="00613166" w:rsidRDefault="00C82075" w:rsidP="00613166">
            <w:pPr>
              <w:jc w:val="center"/>
              <w:rPr>
                <w:rFonts w:ascii="Arial" w:hAnsi="Arial" w:cs="Arial"/>
                <w:b/>
                <w:color w:val="000000"/>
                <w:lang w:eastAsia="uk-UA"/>
              </w:rPr>
            </w:pPr>
            <w:r w:rsidRPr="00613166">
              <w:rPr>
                <w:rFonts w:ascii="Arial" w:hAnsi="Arial" w:cs="Arial"/>
                <w:b/>
                <w:color w:val="000000"/>
                <w:lang w:eastAsia="uk-UA"/>
              </w:rPr>
              <w:t>Кількість</w:t>
            </w:r>
          </w:p>
        </w:tc>
      </w:tr>
      <w:tr w:rsidR="00C82075" w:rsidRPr="00613166" w:rsidTr="00613166">
        <w:trPr>
          <w:trHeight w:val="1500"/>
        </w:trPr>
        <w:tc>
          <w:tcPr>
            <w:tcW w:w="94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82075" w:rsidRPr="00613166" w:rsidRDefault="00C82075">
            <w:pPr>
              <w:jc w:val="right"/>
              <w:rPr>
                <w:rFonts w:ascii="Arial" w:hAnsi="Arial" w:cs="Arial"/>
                <w:color w:val="000000"/>
                <w:lang w:eastAsia="uk-UA"/>
              </w:rPr>
            </w:pPr>
            <w:r w:rsidRPr="00613166">
              <w:rPr>
                <w:rFonts w:ascii="Arial" w:hAnsi="Arial" w:cs="Arial"/>
                <w:color w:val="000000"/>
                <w:lang w:eastAsia="uk-UA"/>
              </w:rPr>
              <w:t>Лот№1</w:t>
            </w:r>
          </w:p>
        </w:tc>
        <w:tc>
          <w:tcPr>
            <w:tcW w:w="729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13166" w:rsidRDefault="00C82075" w:rsidP="00613166">
            <w:pPr>
              <w:pStyle w:val="ac"/>
              <w:numPr>
                <w:ilvl w:val="0"/>
                <w:numId w:val="10"/>
              </w:numPr>
              <w:tabs>
                <w:tab w:val="left" w:pos="588"/>
              </w:tabs>
              <w:ind w:left="102" w:firstLine="0"/>
              <w:rPr>
                <w:rFonts w:ascii="Arial" w:hAnsi="Arial" w:cs="Arial"/>
                <w:lang w:val="uk-UA"/>
              </w:rPr>
            </w:pPr>
            <w:r w:rsidRPr="00613166">
              <w:rPr>
                <w:rFonts w:ascii="Arial" w:hAnsi="Arial" w:cs="Arial"/>
                <w:lang w:val="uk-UA"/>
              </w:rPr>
              <w:t xml:space="preserve">Розмір щоденників – A5. </w:t>
            </w:r>
          </w:p>
          <w:p w:rsidR="00613166" w:rsidRDefault="00C82075" w:rsidP="00613166">
            <w:pPr>
              <w:pStyle w:val="ac"/>
              <w:numPr>
                <w:ilvl w:val="0"/>
                <w:numId w:val="10"/>
              </w:numPr>
              <w:tabs>
                <w:tab w:val="left" w:pos="588"/>
              </w:tabs>
              <w:ind w:left="102" w:firstLine="0"/>
              <w:rPr>
                <w:rFonts w:ascii="Arial" w:hAnsi="Arial" w:cs="Arial"/>
                <w:lang w:val="uk-UA"/>
              </w:rPr>
            </w:pPr>
            <w:r w:rsidRPr="00613166">
              <w:rPr>
                <w:rFonts w:ascii="Arial" w:hAnsi="Arial" w:cs="Arial"/>
                <w:lang w:val="uk-UA"/>
              </w:rPr>
              <w:t xml:space="preserve">Недатований та розрахований на рік. </w:t>
            </w:r>
          </w:p>
          <w:p w:rsidR="00613166" w:rsidRDefault="00C82075" w:rsidP="00613166">
            <w:pPr>
              <w:pStyle w:val="ac"/>
              <w:numPr>
                <w:ilvl w:val="0"/>
                <w:numId w:val="10"/>
              </w:numPr>
              <w:tabs>
                <w:tab w:val="left" w:pos="588"/>
              </w:tabs>
              <w:ind w:left="102" w:firstLine="0"/>
              <w:rPr>
                <w:rFonts w:ascii="Arial" w:hAnsi="Arial" w:cs="Arial"/>
                <w:lang w:val="ru-RU"/>
              </w:rPr>
            </w:pPr>
            <w:r w:rsidRPr="00613166">
              <w:rPr>
                <w:rFonts w:ascii="Arial" w:hAnsi="Arial" w:cs="Arial"/>
                <w:lang w:val="uk-UA"/>
              </w:rPr>
              <w:t xml:space="preserve">Спосіб кріплення: стандартний або на пружині. </w:t>
            </w:r>
            <w:r w:rsidRPr="00613166">
              <w:rPr>
                <w:rFonts w:ascii="Arial" w:hAnsi="Arial" w:cs="Arial"/>
                <w:lang w:val="ru-RU"/>
              </w:rPr>
              <w:t>Резинка тримач</w:t>
            </w:r>
            <w:r w:rsidR="00613166">
              <w:rPr>
                <w:rFonts w:ascii="Arial" w:hAnsi="Arial" w:cs="Arial"/>
                <w:lang w:val="ru-RU"/>
              </w:rPr>
              <w:t>.</w:t>
            </w:r>
            <w:r w:rsidRPr="00613166">
              <w:rPr>
                <w:rFonts w:ascii="Arial" w:hAnsi="Arial" w:cs="Arial"/>
                <w:lang w:val="ru-RU"/>
              </w:rPr>
              <w:t xml:space="preserve"> </w:t>
            </w:r>
          </w:p>
          <w:p w:rsidR="00613166" w:rsidRDefault="00C82075" w:rsidP="00613166">
            <w:pPr>
              <w:pStyle w:val="ac"/>
              <w:numPr>
                <w:ilvl w:val="0"/>
                <w:numId w:val="10"/>
              </w:numPr>
              <w:tabs>
                <w:tab w:val="left" w:pos="588"/>
              </w:tabs>
              <w:ind w:left="102" w:firstLine="0"/>
              <w:rPr>
                <w:rFonts w:ascii="Arial" w:hAnsi="Arial" w:cs="Arial"/>
                <w:lang w:val="uk-UA"/>
              </w:rPr>
            </w:pPr>
            <w:r w:rsidRPr="00613166">
              <w:rPr>
                <w:rFonts w:ascii="Arial" w:hAnsi="Arial" w:cs="Arial"/>
                <w:lang w:val="uk-UA"/>
              </w:rPr>
              <w:t xml:space="preserve">Внутрішній блок – кремовий папір щільністю 70г/м2. </w:t>
            </w:r>
          </w:p>
          <w:p w:rsidR="00613166" w:rsidRDefault="00613166" w:rsidP="00613166">
            <w:pPr>
              <w:pStyle w:val="ac"/>
              <w:numPr>
                <w:ilvl w:val="0"/>
                <w:numId w:val="10"/>
              </w:numPr>
              <w:tabs>
                <w:tab w:val="left" w:pos="588"/>
              </w:tabs>
              <w:ind w:left="102" w:firstLine="0"/>
              <w:rPr>
                <w:rFonts w:ascii="Arial" w:hAnsi="Arial" w:cs="Arial"/>
                <w:lang w:val="ru-RU"/>
              </w:rPr>
            </w:pPr>
            <w:r>
              <w:rPr>
                <w:rFonts w:ascii="Arial" w:hAnsi="Arial" w:cs="Arial"/>
                <w:lang w:val="uk-UA"/>
              </w:rPr>
              <w:t xml:space="preserve">Обкладинка: на якій можна нанести </w:t>
            </w:r>
            <w:r w:rsidR="00C82075" w:rsidRPr="00613166">
              <w:rPr>
                <w:rFonts w:ascii="Arial" w:hAnsi="Arial" w:cs="Arial"/>
                <w:lang w:val="uk-UA"/>
              </w:rPr>
              <w:t>логотип (конгрев, розмір лого 62ммх17мм).</w:t>
            </w:r>
            <w:r w:rsidRPr="00613166">
              <w:rPr>
                <w:rFonts w:ascii="Arial" w:hAnsi="Arial" w:cs="Arial"/>
                <w:lang w:val="ru-RU"/>
              </w:rPr>
              <w:t xml:space="preserve"> </w:t>
            </w:r>
          </w:p>
          <w:p w:rsidR="00C82075" w:rsidRDefault="00613166" w:rsidP="00613166">
            <w:pPr>
              <w:pStyle w:val="ac"/>
              <w:rPr>
                <w:rFonts w:ascii="Arial" w:hAnsi="Arial" w:cs="Arial"/>
                <w:i/>
                <w:lang w:val="uk-UA"/>
              </w:rPr>
            </w:pPr>
            <w:r w:rsidRPr="00613166">
              <w:rPr>
                <w:rFonts w:ascii="Arial" w:hAnsi="Arial" w:cs="Arial"/>
                <w:i/>
                <w:lang w:val="uk-UA"/>
              </w:rPr>
              <w:t>Розглядаємо</w:t>
            </w:r>
            <w:r w:rsidRPr="00613166">
              <w:rPr>
                <w:rFonts w:ascii="Arial" w:hAnsi="Arial" w:cs="Arial"/>
                <w:i/>
                <w:lang w:val="ru-RU"/>
              </w:rPr>
              <w:t xml:space="preserve"> два </w:t>
            </w:r>
            <w:r w:rsidRPr="00613166">
              <w:rPr>
                <w:rFonts w:ascii="Arial" w:hAnsi="Arial" w:cs="Arial"/>
                <w:i/>
                <w:lang w:val="uk-UA"/>
              </w:rPr>
              <w:t>варіанти обкладинки: або жовто блакитна або з українським орнаментом.</w:t>
            </w:r>
          </w:p>
          <w:p w:rsidR="00E71F9A" w:rsidRPr="00613166" w:rsidRDefault="00E71F9A" w:rsidP="00613166">
            <w:pPr>
              <w:pStyle w:val="ac"/>
              <w:rPr>
                <w:rFonts w:ascii="Arial" w:hAnsi="Arial" w:cs="Arial"/>
                <w:i/>
                <w:lang w:val="uk-UA"/>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82075" w:rsidRPr="00613166" w:rsidRDefault="00C82075">
            <w:pPr>
              <w:jc w:val="right"/>
              <w:rPr>
                <w:rFonts w:ascii="Arial" w:hAnsi="Arial" w:cs="Arial"/>
                <w:b/>
                <w:color w:val="000000"/>
                <w:lang w:eastAsia="uk-UA"/>
              </w:rPr>
            </w:pPr>
            <w:r w:rsidRPr="00613166">
              <w:rPr>
                <w:rFonts w:ascii="Arial" w:hAnsi="Arial" w:cs="Arial"/>
                <w:b/>
                <w:color w:val="FF0000"/>
                <w:lang w:eastAsia="uk-UA"/>
              </w:rPr>
              <w:t>300</w:t>
            </w:r>
            <w:r w:rsidR="00613166" w:rsidRPr="00613166">
              <w:rPr>
                <w:rFonts w:ascii="Arial" w:hAnsi="Arial" w:cs="Arial"/>
                <w:b/>
                <w:color w:val="FF0000"/>
                <w:lang w:eastAsia="uk-UA"/>
              </w:rPr>
              <w:t>*</w:t>
            </w:r>
          </w:p>
        </w:tc>
      </w:tr>
      <w:tr w:rsidR="00C82075" w:rsidRPr="00613166" w:rsidTr="00613166">
        <w:trPr>
          <w:trHeight w:val="1500"/>
        </w:trPr>
        <w:tc>
          <w:tcPr>
            <w:tcW w:w="94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C82075" w:rsidRPr="00613166" w:rsidRDefault="00613166">
            <w:pPr>
              <w:jc w:val="right"/>
              <w:rPr>
                <w:rFonts w:ascii="Arial" w:hAnsi="Arial" w:cs="Arial"/>
                <w:color w:val="000000"/>
                <w:lang w:eastAsia="uk-UA"/>
              </w:rPr>
            </w:pPr>
            <w:r w:rsidRPr="00613166">
              <w:rPr>
                <w:rFonts w:ascii="Arial" w:hAnsi="Arial" w:cs="Arial"/>
                <w:color w:val="000000"/>
                <w:lang w:eastAsia="uk-UA"/>
              </w:rPr>
              <w:t>Лот№</w:t>
            </w:r>
            <w:r w:rsidR="00C82075" w:rsidRPr="00613166">
              <w:rPr>
                <w:rFonts w:ascii="Arial" w:hAnsi="Arial" w:cs="Arial"/>
                <w:color w:val="000000"/>
                <w:lang w:eastAsia="uk-UA"/>
              </w:rPr>
              <w:t>2</w:t>
            </w:r>
          </w:p>
        </w:tc>
        <w:tc>
          <w:tcPr>
            <w:tcW w:w="729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613166" w:rsidRPr="00613166" w:rsidRDefault="00C82075" w:rsidP="00613166">
            <w:pPr>
              <w:pStyle w:val="ac"/>
              <w:numPr>
                <w:ilvl w:val="0"/>
                <w:numId w:val="11"/>
              </w:numPr>
              <w:tabs>
                <w:tab w:val="left" w:pos="528"/>
              </w:tabs>
              <w:ind w:left="102" w:firstLine="0"/>
              <w:rPr>
                <w:rFonts w:ascii="Arial" w:hAnsi="Arial" w:cs="Arial"/>
                <w:lang w:val="uk-UA"/>
              </w:rPr>
            </w:pPr>
            <w:r w:rsidRPr="00613166">
              <w:rPr>
                <w:rFonts w:ascii="Arial" w:hAnsi="Arial" w:cs="Arial"/>
                <w:lang w:val="uk-UA"/>
              </w:rPr>
              <w:t xml:space="preserve">Розмір щоденників – A6. </w:t>
            </w:r>
          </w:p>
          <w:p w:rsidR="00613166" w:rsidRDefault="00C82075" w:rsidP="00613166">
            <w:pPr>
              <w:pStyle w:val="ac"/>
              <w:numPr>
                <w:ilvl w:val="0"/>
                <w:numId w:val="11"/>
              </w:numPr>
              <w:tabs>
                <w:tab w:val="left" w:pos="528"/>
              </w:tabs>
              <w:ind w:left="102" w:firstLine="0"/>
              <w:rPr>
                <w:rFonts w:ascii="Arial" w:hAnsi="Arial" w:cs="Arial"/>
                <w:lang w:val="uk-UA"/>
              </w:rPr>
            </w:pPr>
            <w:r w:rsidRPr="00613166">
              <w:rPr>
                <w:rFonts w:ascii="Arial" w:hAnsi="Arial" w:cs="Arial"/>
                <w:lang w:val="uk-UA"/>
              </w:rPr>
              <w:t xml:space="preserve">Недатований та розрахований на рік. </w:t>
            </w:r>
          </w:p>
          <w:p w:rsidR="00613166" w:rsidRDefault="00C82075" w:rsidP="00613166">
            <w:pPr>
              <w:pStyle w:val="ac"/>
              <w:numPr>
                <w:ilvl w:val="0"/>
                <w:numId w:val="11"/>
              </w:numPr>
              <w:tabs>
                <w:tab w:val="left" w:pos="528"/>
              </w:tabs>
              <w:ind w:left="102" w:firstLine="0"/>
              <w:rPr>
                <w:rFonts w:ascii="Arial" w:hAnsi="Arial" w:cs="Arial"/>
                <w:lang w:val="ru-RU"/>
              </w:rPr>
            </w:pPr>
            <w:r w:rsidRPr="00613166">
              <w:rPr>
                <w:rFonts w:ascii="Arial" w:hAnsi="Arial" w:cs="Arial"/>
                <w:lang w:val="uk-UA"/>
              </w:rPr>
              <w:t xml:space="preserve">Спосіб кріплення: стандартний. </w:t>
            </w:r>
            <w:r w:rsidRPr="00613166">
              <w:rPr>
                <w:rFonts w:ascii="Arial" w:hAnsi="Arial" w:cs="Arial"/>
                <w:lang w:val="ru-RU"/>
              </w:rPr>
              <w:t xml:space="preserve">Резинка тримач </w:t>
            </w:r>
          </w:p>
          <w:p w:rsidR="00613166" w:rsidRDefault="00613166" w:rsidP="00613166">
            <w:pPr>
              <w:pStyle w:val="ac"/>
              <w:numPr>
                <w:ilvl w:val="0"/>
                <w:numId w:val="11"/>
              </w:numPr>
              <w:tabs>
                <w:tab w:val="left" w:pos="528"/>
              </w:tabs>
              <w:ind w:left="102" w:firstLine="0"/>
              <w:rPr>
                <w:rFonts w:ascii="Arial" w:hAnsi="Arial" w:cs="Arial"/>
                <w:lang w:val="ru-RU"/>
              </w:rPr>
            </w:pPr>
            <w:r w:rsidRPr="00613166">
              <w:rPr>
                <w:rFonts w:ascii="Arial" w:hAnsi="Arial" w:cs="Arial"/>
                <w:lang w:val="uk-UA"/>
              </w:rPr>
              <w:t>Внутрішній блок – кремовий папір щільністю 70г/м2.</w:t>
            </w:r>
          </w:p>
          <w:p w:rsidR="00C82075" w:rsidRDefault="00613166" w:rsidP="00613166">
            <w:pPr>
              <w:pStyle w:val="ac"/>
              <w:numPr>
                <w:ilvl w:val="0"/>
                <w:numId w:val="11"/>
              </w:numPr>
              <w:tabs>
                <w:tab w:val="left" w:pos="528"/>
              </w:tabs>
              <w:ind w:left="102" w:firstLine="0"/>
              <w:rPr>
                <w:rFonts w:ascii="Arial" w:hAnsi="Arial" w:cs="Arial"/>
                <w:lang w:val="ru-RU"/>
              </w:rPr>
            </w:pPr>
            <w:r>
              <w:rPr>
                <w:rFonts w:ascii="Arial" w:hAnsi="Arial" w:cs="Arial"/>
                <w:lang w:val="uk-UA"/>
              </w:rPr>
              <w:t xml:space="preserve">Обкладинка: </w:t>
            </w:r>
            <w:r w:rsidR="00C82075" w:rsidRPr="00613166">
              <w:rPr>
                <w:rFonts w:ascii="Arial" w:hAnsi="Arial" w:cs="Arial"/>
                <w:lang w:val="uk-UA"/>
              </w:rPr>
              <w:t>на якій можна нанести логотип (конгрев, розмір лого 62ммх17мм).</w:t>
            </w:r>
            <w:r w:rsidRPr="00613166">
              <w:rPr>
                <w:rFonts w:ascii="Arial" w:hAnsi="Arial" w:cs="Arial"/>
                <w:lang w:val="ru-RU"/>
              </w:rPr>
              <w:t xml:space="preserve"> </w:t>
            </w:r>
          </w:p>
          <w:p w:rsidR="00613166" w:rsidRDefault="00613166" w:rsidP="00613166">
            <w:pPr>
              <w:pStyle w:val="ac"/>
              <w:rPr>
                <w:rFonts w:ascii="Arial" w:hAnsi="Arial" w:cs="Arial"/>
                <w:i/>
                <w:lang w:val="uk-UA"/>
              </w:rPr>
            </w:pPr>
            <w:r w:rsidRPr="00613166">
              <w:rPr>
                <w:rFonts w:ascii="Arial" w:hAnsi="Arial" w:cs="Arial"/>
                <w:i/>
                <w:lang w:val="uk-UA"/>
              </w:rPr>
              <w:t>Розглядаємо</w:t>
            </w:r>
            <w:r w:rsidRPr="00613166">
              <w:rPr>
                <w:rFonts w:ascii="Arial" w:hAnsi="Arial" w:cs="Arial"/>
                <w:i/>
                <w:lang w:val="ru-RU"/>
              </w:rPr>
              <w:t xml:space="preserve"> два </w:t>
            </w:r>
            <w:r w:rsidRPr="00613166">
              <w:rPr>
                <w:rFonts w:ascii="Arial" w:hAnsi="Arial" w:cs="Arial"/>
                <w:i/>
                <w:lang w:val="uk-UA"/>
              </w:rPr>
              <w:t>варіанти обкладинки: або жовто блакитна або з українським орнаментом.</w:t>
            </w:r>
          </w:p>
          <w:p w:rsidR="00E71F9A" w:rsidRPr="00613166" w:rsidRDefault="00E71F9A" w:rsidP="00613166">
            <w:pPr>
              <w:pStyle w:val="ac"/>
              <w:rPr>
                <w:lang w:val="uk-UA"/>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C82075" w:rsidRPr="00613166" w:rsidRDefault="00C82075">
            <w:pPr>
              <w:jc w:val="right"/>
              <w:rPr>
                <w:rFonts w:ascii="Arial" w:hAnsi="Arial" w:cs="Arial"/>
                <w:b/>
                <w:color w:val="000000"/>
                <w:lang w:eastAsia="uk-UA"/>
              </w:rPr>
            </w:pPr>
            <w:r w:rsidRPr="00613166">
              <w:rPr>
                <w:rFonts w:ascii="Arial" w:hAnsi="Arial" w:cs="Arial"/>
                <w:b/>
                <w:color w:val="FF0000"/>
                <w:lang w:eastAsia="uk-UA"/>
              </w:rPr>
              <w:t>50</w:t>
            </w:r>
            <w:r w:rsidR="00613166" w:rsidRPr="00613166">
              <w:rPr>
                <w:rFonts w:ascii="Arial" w:hAnsi="Arial" w:cs="Arial"/>
                <w:b/>
                <w:color w:val="FF0000"/>
                <w:lang w:eastAsia="uk-UA"/>
              </w:rPr>
              <w:t>*</w:t>
            </w:r>
          </w:p>
        </w:tc>
      </w:tr>
    </w:tbl>
    <w:p w:rsidR="00E71F9A" w:rsidRDefault="00E71F9A" w:rsidP="00E71F9A">
      <w:pPr>
        <w:spacing w:after="0" w:line="240" w:lineRule="auto"/>
        <w:jc w:val="both"/>
        <w:rPr>
          <w:rFonts w:ascii="Arial" w:hAnsi="Arial" w:cs="Arial"/>
          <w:b/>
          <w:bCs/>
          <w:color w:val="FF0000"/>
        </w:rPr>
      </w:pPr>
    </w:p>
    <w:p w:rsidR="00613166" w:rsidRPr="00E71F9A" w:rsidRDefault="00E71F9A" w:rsidP="00613166">
      <w:pPr>
        <w:spacing w:after="0" w:line="240" w:lineRule="auto"/>
        <w:jc w:val="both"/>
        <w:rPr>
          <w:rFonts w:ascii="Arial" w:hAnsi="Arial" w:cs="Arial"/>
          <w:bCs/>
          <w:i/>
        </w:rPr>
      </w:pPr>
      <w:r>
        <w:rPr>
          <w:rFonts w:ascii="Arial" w:hAnsi="Arial" w:cs="Arial"/>
          <w:b/>
          <w:bCs/>
          <w:color w:val="FF0000"/>
        </w:rPr>
        <w:t>*</w:t>
      </w:r>
      <w:r w:rsidR="00613166" w:rsidRPr="00E71F9A">
        <w:rPr>
          <w:rFonts w:ascii="Arial" w:hAnsi="Arial" w:cs="Arial"/>
          <w:b/>
          <w:bCs/>
          <w:i/>
          <w:color w:val="FF0000"/>
        </w:rPr>
        <w:t>Важливо:</w:t>
      </w:r>
      <w:r w:rsidR="00613166" w:rsidRPr="00E71F9A">
        <w:rPr>
          <w:rFonts w:ascii="Arial" w:hAnsi="Arial" w:cs="Arial"/>
          <w:bCs/>
          <w:i/>
          <w:color w:val="FF0000"/>
        </w:rPr>
        <w:t xml:space="preserve"> </w:t>
      </w:r>
      <w:r w:rsidR="00613166" w:rsidRPr="00E71F9A">
        <w:rPr>
          <w:rFonts w:ascii="Arial" w:hAnsi="Arial" w:cs="Arial"/>
          <w:bCs/>
          <w:i/>
        </w:rPr>
        <w:t>зазначаються оріє</w:t>
      </w:r>
      <w:r w:rsidR="003D22E1">
        <w:rPr>
          <w:rFonts w:ascii="Arial" w:hAnsi="Arial" w:cs="Arial"/>
          <w:bCs/>
          <w:i/>
        </w:rPr>
        <w:t>нтовні кількості до закупівлі, б</w:t>
      </w:r>
      <w:r w:rsidR="00613166" w:rsidRPr="00E71F9A">
        <w:rPr>
          <w:rFonts w:ascii="Arial" w:hAnsi="Arial" w:cs="Arial"/>
          <w:bCs/>
          <w:i/>
        </w:rPr>
        <w:t>о можуть бути незначно змінені. Остаточний розмір замовлення з’ясується після затвердження макету.</w:t>
      </w:r>
    </w:p>
    <w:p w:rsidR="00E71F9A" w:rsidRPr="0074113E" w:rsidRDefault="00E71F9A" w:rsidP="00613166">
      <w:pPr>
        <w:spacing w:after="0" w:line="240" w:lineRule="auto"/>
        <w:jc w:val="both"/>
        <w:rPr>
          <w:rFonts w:ascii="Arial" w:hAnsi="Arial" w:cs="Arial"/>
          <w:bCs/>
          <w:sz w:val="16"/>
          <w:szCs w:val="16"/>
        </w:rPr>
      </w:pPr>
    </w:p>
    <w:p w:rsidR="00E71F9A" w:rsidRPr="00E71F9A" w:rsidRDefault="00E71F9A" w:rsidP="00E71F9A">
      <w:pPr>
        <w:pStyle w:val="aa"/>
        <w:widowControl/>
        <w:numPr>
          <w:ilvl w:val="0"/>
          <w:numId w:val="4"/>
        </w:numPr>
        <w:tabs>
          <w:tab w:val="left" w:pos="426"/>
        </w:tabs>
        <w:ind w:left="0" w:firstLine="0"/>
        <w:contextualSpacing/>
        <w:rPr>
          <w:rFonts w:ascii="Arial" w:hAnsi="Arial" w:cs="Arial"/>
          <w:b/>
          <w:sz w:val="22"/>
          <w:szCs w:val="22"/>
        </w:rPr>
      </w:pPr>
      <w:r w:rsidRPr="00E71F9A">
        <w:rPr>
          <w:rFonts w:ascii="Arial" w:eastAsia="Arial" w:hAnsi="Arial" w:cs="Arial"/>
          <w:b/>
          <w:bCs/>
          <w:sz w:val="22"/>
          <w:szCs w:val="22"/>
        </w:rPr>
        <w:t>Пакування</w:t>
      </w:r>
    </w:p>
    <w:p w:rsidR="00E71F9A" w:rsidRPr="00E71F9A" w:rsidRDefault="00E71F9A" w:rsidP="00E71F9A">
      <w:pPr>
        <w:tabs>
          <w:tab w:val="left" w:pos="284"/>
          <w:tab w:val="left" w:pos="426"/>
          <w:tab w:val="left" w:pos="567"/>
          <w:tab w:val="left" w:pos="851"/>
          <w:tab w:val="left" w:pos="1134"/>
        </w:tabs>
        <w:spacing w:after="0" w:line="240" w:lineRule="auto"/>
        <w:jc w:val="both"/>
        <w:rPr>
          <w:rFonts w:ascii="Arial" w:hAnsi="Arial" w:cs="Arial"/>
        </w:rPr>
      </w:pPr>
      <w:r>
        <w:rPr>
          <w:rFonts w:ascii="Arial" w:hAnsi="Arial" w:cs="Arial"/>
          <w:b/>
        </w:rPr>
        <w:t xml:space="preserve">2.1. </w:t>
      </w:r>
      <w:r w:rsidRPr="00E71F9A">
        <w:rPr>
          <w:rFonts w:ascii="Arial" w:hAnsi="Arial" w:cs="Arial"/>
        </w:rPr>
        <w:t>Товар поставляється в один етап.</w:t>
      </w:r>
    </w:p>
    <w:p w:rsidR="00E71F9A" w:rsidRPr="00E71F9A" w:rsidRDefault="00E71F9A" w:rsidP="00E71F9A">
      <w:pPr>
        <w:tabs>
          <w:tab w:val="left" w:pos="284"/>
          <w:tab w:val="left" w:pos="426"/>
          <w:tab w:val="left" w:pos="567"/>
          <w:tab w:val="left" w:pos="851"/>
          <w:tab w:val="left" w:pos="1134"/>
        </w:tabs>
        <w:spacing w:after="0" w:line="240" w:lineRule="auto"/>
        <w:jc w:val="both"/>
        <w:rPr>
          <w:rFonts w:ascii="Arial" w:hAnsi="Arial" w:cs="Arial"/>
        </w:rPr>
      </w:pPr>
      <w:r>
        <w:rPr>
          <w:rFonts w:ascii="Arial" w:hAnsi="Arial" w:cs="Arial"/>
          <w:b/>
        </w:rPr>
        <w:t>2.</w:t>
      </w:r>
      <w:r w:rsidRPr="00E71F9A">
        <w:rPr>
          <w:rFonts w:ascii="Arial" w:hAnsi="Arial" w:cs="Arial"/>
          <w:b/>
        </w:rPr>
        <w:t>2.</w:t>
      </w:r>
      <w:r w:rsidRPr="00E71F9A">
        <w:rPr>
          <w:rFonts w:ascii="Arial" w:hAnsi="Arial" w:cs="Arial"/>
        </w:rPr>
        <w:t xml:space="preserve"> Щоденники повинні бути запаковані та поділені по типу (не більше 50 шт. в одній упаковці) та складені у коробки.</w:t>
      </w:r>
    </w:p>
    <w:p w:rsidR="00E71F9A" w:rsidRDefault="00E71F9A" w:rsidP="00E71F9A">
      <w:pPr>
        <w:tabs>
          <w:tab w:val="left" w:pos="284"/>
          <w:tab w:val="left" w:pos="426"/>
          <w:tab w:val="left" w:pos="567"/>
          <w:tab w:val="left" w:pos="851"/>
          <w:tab w:val="left" w:pos="1134"/>
        </w:tabs>
        <w:spacing w:after="0" w:line="240" w:lineRule="auto"/>
        <w:jc w:val="both"/>
        <w:rPr>
          <w:rFonts w:ascii="Arial" w:hAnsi="Arial" w:cs="Arial"/>
        </w:rPr>
      </w:pPr>
      <w:r>
        <w:rPr>
          <w:rFonts w:ascii="Arial" w:hAnsi="Arial" w:cs="Arial"/>
          <w:b/>
        </w:rPr>
        <w:t>2.3.</w:t>
      </w:r>
      <w:r w:rsidRPr="00E71F9A">
        <w:rPr>
          <w:rFonts w:ascii="Arial" w:hAnsi="Arial" w:cs="Arial"/>
        </w:rPr>
        <w:t xml:space="preserve"> Упаковка повинна захищати товар від можливих ушкоджень під час транспортування.</w:t>
      </w:r>
    </w:p>
    <w:p w:rsidR="00E71F9A" w:rsidRPr="00E71F9A" w:rsidRDefault="00E71F9A" w:rsidP="00211C6A">
      <w:pPr>
        <w:tabs>
          <w:tab w:val="left" w:pos="284"/>
          <w:tab w:val="left" w:pos="426"/>
          <w:tab w:val="left" w:pos="567"/>
          <w:tab w:val="left" w:pos="851"/>
          <w:tab w:val="left" w:pos="1134"/>
        </w:tabs>
        <w:spacing w:after="0" w:line="240" w:lineRule="auto"/>
        <w:jc w:val="both"/>
        <w:rPr>
          <w:rFonts w:ascii="Arial" w:hAnsi="Arial" w:cs="Arial"/>
        </w:rPr>
      </w:pPr>
      <w:r>
        <w:rPr>
          <w:rFonts w:ascii="Arial" w:hAnsi="Arial" w:cs="Arial"/>
          <w:b/>
        </w:rPr>
        <w:lastRenderedPageBreak/>
        <w:t>3</w:t>
      </w:r>
      <w:r w:rsidRPr="00E71F9A">
        <w:rPr>
          <w:rFonts w:ascii="Arial" w:hAnsi="Arial" w:cs="Arial"/>
          <w:b/>
        </w:rPr>
        <w:t>. Кількість товару, що необхідно закупити. Умови закупівлі.</w:t>
      </w:r>
    </w:p>
    <w:p w:rsidR="00E71F9A" w:rsidRPr="00E71F9A" w:rsidRDefault="00E71F9A" w:rsidP="00211C6A">
      <w:pPr>
        <w:spacing w:after="0" w:line="240" w:lineRule="auto"/>
        <w:jc w:val="both"/>
        <w:rPr>
          <w:rFonts w:ascii="Arial" w:hAnsi="Arial" w:cs="Arial"/>
        </w:rPr>
      </w:pPr>
      <w:r>
        <w:rPr>
          <w:rFonts w:ascii="Arial" w:hAnsi="Arial" w:cs="Arial"/>
          <w:b/>
        </w:rPr>
        <w:t>3</w:t>
      </w:r>
      <w:r w:rsidRPr="00E71F9A">
        <w:rPr>
          <w:rFonts w:ascii="Arial" w:hAnsi="Arial" w:cs="Arial"/>
          <w:b/>
        </w:rPr>
        <w:t>.1.</w:t>
      </w:r>
      <w:r w:rsidRPr="00E71F9A">
        <w:rPr>
          <w:rFonts w:ascii="Arial" w:hAnsi="Arial" w:cs="Arial"/>
        </w:rPr>
        <w:t xml:space="preserve"> Кількість товару зазначена вище (</w:t>
      </w:r>
      <w:r w:rsidRPr="00E71F9A">
        <w:rPr>
          <w:rFonts w:ascii="Arial" w:hAnsi="Arial" w:cs="Arial"/>
          <w:b/>
        </w:rPr>
        <w:t>п.</w:t>
      </w:r>
      <w:r>
        <w:rPr>
          <w:rFonts w:ascii="Arial" w:hAnsi="Arial" w:cs="Arial"/>
          <w:b/>
        </w:rPr>
        <w:t>1.</w:t>
      </w:r>
      <w:r w:rsidRPr="00E71F9A">
        <w:rPr>
          <w:rFonts w:ascii="Arial" w:hAnsi="Arial" w:cs="Arial"/>
          <w:b/>
        </w:rPr>
        <w:t>2)</w:t>
      </w:r>
    </w:p>
    <w:p w:rsidR="00E71F9A" w:rsidRPr="00E71F9A" w:rsidRDefault="00E71F9A" w:rsidP="00211C6A">
      <w:pPr>
        <w:spacing w:after="0" w:line="240" w:lineRule="auto"/>
        <w:jc w:val="both"/>
        <w:rPr>
          <w:rFonts w:ascii="Arial" w:hAnsi="Arial" w:cs="Arial"/>
        </w:rPr>
      </w:pPr>
      <w:r>
        <w:rPr>
          <w:rFonts w:ascii="Arial" w:hAnsi="Arial" w:cs="Arial"/>
          <w:b/>
        </w:rPr>
        <w:t>3</w:t>
      </w:r>
      <w:r w:rsidRPr="00E71F9A">
        <w:rPr>
          <w:rFonts w:ascii="Arial" w:hAnsi="Arial" w:cs="Arial"/>
          <w:b/>
        </w:rPr>
        <w:t>.2.</w:t>
      </w:r>
      <w:r w:rsidRPr="00E71F9A">
        <w:rPr>
          <w:rFonts w:ascii="Arial" w:hAnsi="Arial" w:cs="Arial"/>
        </w:rPr>
        <w:t xml:space="preserve"> Альянс залишає за собою право збільшити або зменшити обсяг закупівлі на +/- 20%.</w:t>
      </w:r>
    </w:p>
    <w:p w:rsidR="00E71F9A" w:rsidRPr="00E71F9A" w:rsidRDefault="00E71F9A" w:rsidP="00211C6A">
      <w:pPr>
        <w:pStyle w:val="ac"/>
        <w:jc w:val="both"/>
        <w:rPr>
          <w:rFonts w:ascii="Arial" w:hAnsi="Arial" w:cs="Arial"/>
          <w:lang w:val="uk-UA"/>
        </w:rPr>
      </w:pPr>
      <w:r>
        <w:rPr>
          <w:rFonts w:ascii="Arial" w:hAnsi="Arial" w:cs="Arial"/>
          <w:b/>
          <w:lang w:val="uk-UA"/>
        </w:rPr>
        <w:t>3</w:t>
      </w:r>
      <w:r w:rsidRPr="00E71F9A">
        <w:rPr>
          <w:rFonts w:ascii="Arial" w:hAnsi="Arial" w:cs="Arial"/>
          <w:b/>
          <w:lang w:val="uk-UA"/>
        </w:rPr>
        <w:t>.3.</w:t>
      </w:r>
      <w:r w:rsidRPr="00E71F9A">
        <w:rPr>
          <w:rFonts w:ascii="Arial" w:hAnsi="Arial" w:cs="Arial"/>
          <w:lang w:val="uk-UA"/>
        </w:rPr>
        <w:t xml:space="preserve"> Контракт буде присуджено одному постачальникові.</w:t>
      </w:r>
    </w:p>
    <w:p w:rsidR="00E71F9A" w:rsidRPr="00E71F9A" w:rsidRDefault="00E71F9A" w:rsidP="00211C6A">
      <w:pPr>
        <w:pStyle w:val="ac"/>
        <w:jc w:val="both"/>
        <w:rPr>
          <w:rFonts w:ascii="Arial" w:hAnsi="Arial" w:cs="Arial"/>
          <w:lang w:val="uk-UA"/>
        </w:rPr>
      </w:pPr>
      <w:r>
        <w:rPr>
          <w:rFonts w:ascii="Arial" w:hAnsi="Arial" w:cs="Arial"/>
          <w:b/>
          <w:lang w:val="uk-UA"/>
        </w:rPr>
        <w:t>3</w:t>
      </w:r>
      <w:r w:rsidRPr="00E71F9A">
        <w:rPr>
          <w:rFonts w:ascii="Arial" w:hAnsi="Arial" w:cs="Arial"/>
          <w:b/>
          <w:lang w:val="uk-UA"/>
        </w:rPr>
        <w:t>.4.</w:t>
      </w:r>
      <w:r w:rsidRPr="00E71F9A">
        <w:rPr>
          <w:rFonts w:ascii="Arial" w:hAnsi="Arial" w:cs="Arial"/>
          <w:lang w:val="uk-UA"/>
        </w:rPr>
        <w:t xml:space="preserve"> Поставка на умовах DAP</w:t>
      </w:r>
      <w:r w:rsidR="00211C6A">
        <w:rPr>
          <w:rFonts w:ascii="Arial" w:hAnsi="Arial" w:cs="Arial"/>
          <w:lang w:val="uk-UA"/>
        </w:rPr>
        <w:t>, на адресу замовника</w:t>
      </w:r>
      <w:r w:rsidRPr="00E71F9A">
        <w:rPr>
          <w:rFonts w:ascii="Arial" w:hAnsi="Arial" w:cs="Arial"/>
          <w:lang w:val="uk-UA"/>
        </w:rPr>
        <w:t>: м. Київ, вул. Бульварно-Кудрявська 24, секція 3, 2 поверх</w:t>
      </w:r>
      <w:r>
        <w:rPr>
          <w:rFonts w:ascii="Arial" w:hAnsi="Arial" w:cs="Arial"/>
          <w:lang w:val="uk-UA"/>
        </w:rPr>
        <w:t xml:space="preserve"> (доставка на 2 поверх, є вантажний ліфт).</w:t>
      </w:r>
      <w:r w:rsidRPr="00E71F9A">
        <w:rPr>
          <w:rFonts w:ascii="Arial" w:hAnsi="Arial" w:cs="Arial"/>
          <w:lang w:val="uk-UA"/>
        </w:rPr>
        <w:t xml:space="preserve"> </w:t>
      </w:r>
    </w:p>
    <w:p w:rsidR="00E71F9A" w:rsidRPr="00E71F9A" w:rsidRDefault="00E71F9A" w:rsidP="00211C6A">
      <w:pPr>
        <w:pStyle w:val="ac"/>
        <w:jc w:val="both"/>
        <w:rPr>
          <w:rFonts w:ascii="Arial" w:hAnsi="Arial" w:cs="Arial"/>
          <w:lang w:val="ru-RU"/>
        </w:rPr>
      </w:pPr>
      <w:r>
        <w:rPr>
          <w:rFonts w:ascii="Arial" w:hAnsi="Arial" w:cs="Arial"/>
          <w:b/>
          <w:lang w:val="uk-UA"/>
        </w:rPr>
        <w:t>3</w:t>
      </w:r>
      <w:r w:rsidRPr="00E71F9A">
        <w:rPr>
          <w:rFonts w:ascii="Arial" w:hAnsi="Arial" w:cs="Arial"/>
          <w:b/>
          <w:lang w:val="uk-UA"/>
        </w:rPr>
        <w:t>.5.</w:t>
      </w:r>
      <w:r w:rsidRPr="00E71F9A">
        <w:rPr>
          <w:rFonts w:ascii="Arial" w:hAnsi="Arial" w:cs="Arial"/>
          <w:lang w:val="uk-UA"/>
        </w:rPr>
        <w:t xml:space="preserve"> Бажаний термін поставки – </w:t>
      </w:r>
      <w:r w:rsidRPr="003D22E1">
        <w:rPr>
          <w:rFonts w:ascii="Arial" w:hAnsi="Arial" w:cs="Arial"/>
          <w:b/>
          <w:lang w:val="uk-UA"/>
        </w:rPr>
        <w:t xml:space="preserve">не пізніше </w:t>
      </w:r>
      <w:r w:rsidR="003E1216" w:rsidRPr="003D22E1">
        <w:rPr>
          <w:rFonts w:ascii="Arial" w:hAnsi="Arial" w:cs="Arial"/>
          <w:b/>
          <w:lang w:val="uk-UA"/>
        </w:rPr>
        <w:t>січня</w:t>
      </w:r>
      <w:r w:rsidRPr="003D22E1">
        <w:rPr>
          <w:rFonts w:ascii="Arial" w:hAnsi="Arial" w:cs="Arial"/>
          <w:b/>
          <w:lang w:val="ru-RU"/>
        </w:rPr>
        <w:t xml:space="preserve"> 202</w:t>
      </w:r>
      <w:r w:rsidR="003E1216" w:rsidRPr="003D22E1">
        <w:rPr>
          <w:rFonts w:ascii="Arial" w:hAnsi="Arial" w:cs="Arial"/>
          <w:b/>
          <w:lang w:val="ru-RU"/>
        </w:rPr>
        <w:t>5</w:t>
      </w:r>
      <w:r w:rsidRPr="003D22E1">
        <w:rPr>
          <w:rFonts w:ascii="Arial" w:hAnsi="Arial" w:cs="Arial"/>
          <w:b/>
          <w:lang w:val="ru-RU"/>
        </w:rPr>
        <w:t xml:space="preserve"> року</w:t>
      </w:r>
      <w:r w:rsidRPr="00E71F9A">
        <w:rPr>
          <w:rFonts w:ascii="Arial" w:hAnsi="Arial" w:cs="Arial"/>
          <w:lang w:val="ru-RU"/>
        </w:rPr>
        <w:t xml:space="preserve">. </w:t>
      </w:r>
      <w:r w:rsidRPr="00E71F9A">
        <w:rPr>
          <w:rFonts w:ascii="Arial" w:hAnsi="Arial" w:cs="Arial"/>
          <w:lang w:val="uk-UA"/>
        </w:rPr>
        <w:t>Учасники запрошуються надати власні прогнози щодо строків поставки замовлення (див. Додаток № 3).</w:t>
      </w:r>
    </w:p>
    <w:p w:rsidR="00E71F9A" w:rsidRPr="00E71F9A" w:rsidRDefault="00E71F9A" w:rsidP="00E71F9A">
      <w:pPr>
        <w:pStyle w:val="ac"/>
        <w:rPr>
          <w:rFonts w:ascii="Arial" w:hAnsi="Arial" w:cs="Arial"/>
        </w:rPr>
      </w:pPr>
    </w:p>
    <w:p w:rsidR="00E71F9A" w:rsidRPr="003E1216" w:rsidRDefault="00E71F9A" w:rsidP="003E1216">
      <w:pPr>
        <w:pStyle w:val="aa"/>
        <w:numPr>
          <w:ilvl w:val="0"/>
          <w:numId w:val="23"/>
        </w:numPr>
        <w:tabs>
          <w:tab w:val="left" w:pos="284"/>
          <w:tab w:val="left" w:pos="1134"/>
        </w:tabs>
        <w:ind w:left="0" w:hanging="22"/>
        <w:contextualSpacing/>
        <w:rPr>
          <w:rFonts w:ascii="Arial" w:hAnsi="Arial" w:cs="Arial"/>
          <w:b/>
          <w:sz w:val="22"/>
          <w:szCs w:val="22"/>
        </w:rPr>
      </w:pPr>
      <w:r w:rsidRPr="003E1216">
        <w:rPr>
          <w:rFonts w:ascii="Arial" w:eastAsia="Arial" w:hAnsi="Arial" w:cs="Arial"/>
          <w:b/>
          <w:bCs/>
          <w:sz w:val="22"/>
          <w:szCs w:val="22"/>
        </w:rPr>
        <w:t>Особливі умови поставки.</w:t>
      </w:r>
    </w:p>
    <w:p w:rsidR="00E71F9A" w:rsidRPr="003E1216" w:rsidRDefault="003E1216" w:rsidP="00E71F9A">
      <w:pPr>
        <w:tabs>
          <w:tab w:val="left" w:pos="284"/>
          <w:tab w:val="left" w:pos="426"/>
          <w:tab w:val="left" w:pos="709"/>
          <w:tab w:val="left" w:pos="851"/>
          <w:tab w:val="left" w:pos="993"/>
        </w:tabs>
        <w:spacing w:after="0" w:line="240" w:lineRule="auto"/>
        <w:jc w:val="both"/>
        <w:rPr>
          <w:rFonts w:ascii="Arial" w:hAnsi="Arial" w:cs="Arial"/>
        </w:rPr>
      </w:pPr>
      <w:r>
        <w:rPr>
          <w:rFonts w:ascii="Arial" w:hAnsi="Arial" w:cs="Arial"/>
          <w:b/>
        </w:rPr>
        <w:t>4</w:t>
      </w:r>
      <w:r w:rsidR="00E71F9A" w:rsidRPr="003E1216">
        <w:rPr>
          <w:rFonts w:ascii="Arial" w:hAnsi="Arial" w:cs="Arial"/>
          <w:b/>
        </w:rPr>
        <w:t>.1.</w:t>
      </w:r>
      <w:r w:rsidR="00E71F9A" w:rsidRPr="003E1216">
        <w:rPr>
          <w:rFonts w:ascii="Arial" w:hAnsi="Arial" w:cs="Arial"/>
        </w:rPr>
        <w:t xml:space="preserve"> Товар повинен відповідати </w:t>
      </w:r>
      <w:r w:rsidR="00E71F9A" w:rsidRPr="003E1216">
        <w:rPr>
          <w:rFonts w:ascii="Arial" w:hAnsi="Arial" w:cs="Arial"/>
          <w:u w:val="single"/>
        </w:rPr>
        <w:t>усім</w:t>
      </w:r>
      <w:r w:rsidR="00E71F9A" w:rsidRPr="003E1216">
        <w:rPr>
          <w:rFonts w:ascii="Arial" w:hAnsi="Arial" w:cs="Arial"/>
        </w:rPr>
        <w:t xml:space="preserve"> вимогам, зазначеним в </w:t>
      </w:r>
      <w:r>
        <w:rPr>
          <w:rFonts w:ascii="Arial" w:hAnsi="Arial" w:cs="Arial"/>
          <w:b/>
        </w:rPr>
        <w:t xml:space="preserve">п. </w:t>
      </w:r>
      <w:r w:rsidR="00E71F9A" w:rsidRPr="003E1216">
        <w:rPr>
          <w:rFonts w:ascii="Arial" w:hAnsi="Arial" w:cs="Arial"/>
          <w:b/>
        </w:rPr>
        <w:t>1.</w:t>
      </w:r>
    </w:p>
    <w:p w:rsidR="00012683" w:rsidRPr="00012683" w:rsidRDefault="003E1216" w:rsidP="00012683">
      <w:pPr>
        <w:tabs>
          <w:tab w:val="left" w:pos="284"/>
          <w:tab w:val="left" w:pos="426"/>
          <w:tab w:val="left" w:pos="709"/>
          <w:tab w:val="left" w:pos="851"/>
          <w:tab w:val="left" w:pos="993"/>
        </w:tabs>
        <w:spacing w:after="0" w:line="240" w:lineRule="auto"/>
        <w:jc w:val="both"/>
        <w:rPr>
          <w:rFonts w:ascii="Arial" w:hAnsi="Arial" w:cs="Arial"/>
          <w:b/>
        </w:rPr>
      </w:pPr>
      <w:r>
        <w:rPr>
          <w:rFonts w:ascii="Arial" w:hAnsi="Arial" w:cs="Arial"/>
          <w:b/>
        </w:rPr>
        <w:t>4</w:t>
      </w:r>
      <w:r w:rsidR="00E71F9A" w:rsidRPr="003E1216">
        <w:rPr>
          <w:rFonts w:ascii="Arial" w:hAnsi="Arial" w:cs="Arial"/>
          <w:b/>
        </w:rPr>
        <w:t>.2.</w:t>
      </w:r>
      <w:r w:rsidR="00E71F9A" w:rsidRPr="003E1216">
        <w:rPr>
          <w:rFonts w:ascii="Arial" w:hAnsi="Arial" w:cs="Arial"/>
        </w:rPr>
        <w:t xml:space="preserve"> Д</w:t>
      </w:r>
      <w:r w:rsidR="009D53B9">
        <w:rPr>
          <w:rFonts w:ascii="Arial" w:hAnsi="Arial" w:cs="Arial"/>
        </w:rPr>
        <w:t>ля вибору постачальника потрібні</w:t>
      </w:r>
      <w:r w:rsidR="00E71F9A" w:rsidRPr="003E1216">
        <w:rPr>
          <w:rFonts w:ascii="Arial" w:hAnsi="Arial" w:cs="Arial"/>
        </w:rPr>
        <w:t xml:space="preserve"> </w:t>
      </w:r>
      <w:r w:rsidR="009D53B9">
        <w:rPr>
          <w:rFonts w:ascii="Arial" w:hAnsi="Arial" w:cs="Arial"/>
          <w:b/>
        </w:rPr>
        <w:t>зразки</w:t>
      </w:r>
      <w:r w:rsidR="00E71F9A" w:rsidRPr="003D22E1">
        <w:rPr>
          <w:rFonts w:ascii="Arial" w:hAnsi="Arial" w:cs="Arial"/>
          <w:b/>
        </w:rPr>
        <w:t xml:space="preserve"> </w:t>
      </w:r>
      <w:r w:rsidR="002E23B7" w:rsidRPr="003D22E1">
        <w:rPr>
          <w:rFonts w:ascii="Arial" w:hAnsi="Arial" w:cs="Arial"/>
          <w:b/>
        </w:rPr>
        <w:t>щоденників, зразки матеріалів для обкладинки</w:t>
      </w:r>
      <w:r w:rsidR="002E23B7">
        <w:rPr>
          <w:rFonts w:ascii="Arial" w:hAnsi="Arial" w:cs="Arial"/>
        </w:rPr>
        <w:t xml:space="preserve">, </w:t>
      </w:r>
      <w:r w:rsidR="002E23B7" w:rsidRPr="003D22E1">
        <w:rPr>
          <w:rFonts w:ascii="Arial" w:hAnsi="Arial" w:cs="Arial"/>
          <w:b/>
        </w:rPr>
        <w:t>зразки нанесення логотипу (тиснення</w:t>
      </w:r>
      <w:r w:rsidR="002E23B7">
        <w:rPr>
          <w:rFonts w:ascii="Arial" w:hAnsi="Arial" w:cs="Arial"/>
        </w:rPr>
        <w:t>)</w:t>
      </w:r>
      <w:r w:rsidR="00820D48">
        <w:rPr>
          <w:rFonts w:ascii="Arial" w:hAnsi="Arial" w:cs="Arial"/>
        </w:rPr>
        <w:t xml:space="preserve">, </w:t>
      </w:r>
      <w:r w:rsidR="002E23B7">
        <w:rPr>
          <w:rFonts w:ascii="Arial" w:hAnsi="Arial" w:cs="Arial"/>
        </w:rPr>
        <w:t xml:space="preserve">на </w:t>
      </w:r>
      <w:r w:rsidR="00E71F9A" w:rsidRPr="003E1216">
        <w:rPr>
          <w:rFonts w:ascii="Arial" w:hAnsi="Arial" w:cs="Arial"/>
        </w:rPr>
        <w:t>основі як</w:t>
      </w:r>
      <w:r w:rsidR="002E23B7">
        <w:rPr>
          <w:rFonts w:ascii="Arial" w:hAnsi="Arial" w:cs="Arial"/>
        </w:rPr>
        <w:t>их</w:t>
      </w:r>
      <w:r w:rsidR="00E71F9A" w:rsidRPr="003E1216">
        <w:rPr>
          <w:rFonts w:ascii="Arial" w:hAnsi="Arial" w:cs="Arial"/>
        </w:rPr>
        <w:t xml:space="preserve"> будуть зроблені висновки щодо відповідності </w:t>
      </w:r>
      <w:r w:rsidR="00820D48" w:rsidRPr="003E1216">
        <w:rPr>
          <w:rFonts w:ascii="Arial" w:hAnsi="Arial" w:cs="Arial"/>
        </w:rPr>
        <w:t>постачальника</w:t>
      </w:r>
      <w:r w:rsidR="00E71F9A" w:rsidRPr="003E1216">
        <w:rPr>
          <w:rFonts w:ascii="Arial" w:hAnsi="Arial" w:cs="Arial"/>
        </w:rPr>
        <w:t xml:space="preserve">, вищезазначеним потребам. </w:t>
      </w:r>
      <w:r w:rsidR="00012683" w:rsidRPr="00012683">
        <w:rPr>
          <w:rFonts w:ascii="Arial" w:hAnsi="Arial" w:cs="Arial"/>
        </w:rPr>
        <w:t>Зразки необхідно</w:t>
      </w:r>
      <w:r w:rsidR="00012683" w:rsidRPr="00545C7C">
        <w:rPr>
          <w:rFonts w:ascii="Arial" w:hAnsi="Arial" w:cs="Arial"/>
          <w:b/>
        </w:rPr>
        <w:t xml:space="preserve"> </w:t>
      </w:r>
      <w:r w:rsidR="00012683" w:rsidRPr="00012683">
        <w:rPr>
          <w:rFonts w:ascii="Arial" w:hAnsi="Arial" w:cs="Arial"/>
        </w:rPr>
        <w:t>відправити</w:t>
      </w:r>
      <w:r w:rsidR="00012683">
        <w:rPr>
          <w:rFonts w:ascii="Arial" w:hAnsi="Arial" w:cs="Arial"/>
        </w:rPr>
        <w:t xml:space="preserve"> кур’</w:t>
      </w:r>
      <w:r w:rsidR="00012683" w:rsidRPr="00012683">
        <w:rPr>
          <w:rFonts w:ascii="Arial" w:hAnsi="Arial" w:cs="Arial"/>
        </w:rPr>
        <w:t>єрською доставкою (за рахунок відправника):</w:t>
      </w:r>
    </w:p>
    <w:p w:rsidR="00012683" w:rsidRPr="00012683" w:rsidRDefault="00012683" w:rsidP="00012683">
      <w:pPr>
        <w:pStyle w:val="ac"/>
        <w:numPr>
          <w:ilvl w:val="0"/>
          <w:numId w:val="24"/>
        </w:numPr>
        <w:tabs>
          <w:tab w:val="left" w:pos="491"/>
        </w:tabs>
        <w:ind w:left="142" w:firstLine="0"/>
        <w:jc w:val="both"/>
        <w:rPr>
          <w:rFonts w:ascii="Arial" w:hAnsi="Arial" w:cs="Arial"/>
          <w:lang w:val="uk-UA"/>
        </w:rPr>
      </w:pPr>
      <w:r w:rsidRPr="00012683">
        <w:rPr>
          <w:rFonts w:ascii="Arial" w:hAnsi="Arial" w:cs="Arial"/>
          <w:lang w:val="uk-UA"/>
        </w:rPr>
        <w:t xml:space="preserve">не пізніше </w:t>
      </w:r>
      <w:r w:rsidRPr="007C3399">
        <w:rPr>
          <w:rFonts w:ascii="Arial" w:hAnsi="Arial" w:cs="Arial"/>
          <w:b/>
          <w:highlight w:val="lightGray"/>
          <w:lang w:val="uk-UA"/>
        </w:rPr>
        <w:t>18 грудня 2024 року, до 12:00 години</w:t>
      </w:r>
      <w:r w:rsidRPr="00012683">
        <w:rPr>
          <w:rFonts w:ascii="Arial" w:hAnsi="Arial" w:cs="Arial"/>
          <w:lang w:val="uk-UA"/>
        </w:rPr>
        <w:t xml:space="preserve">;  </w:t>
      </w:r>
    </w:p>
    <w:p w:rsidR="00012683" w:rsidRPr="00012683" w:rsidRDefault="00012683" w:rsidP="00012683">
      <w:pPr>
        <w:pStyle w:val="aa"/>
        <w:widowControl/>
        <w:numPr>
          <w:ilvl w:val="0"/>
          <w:numId w:val="24"/>
        </w:numPr>
        <w:tabs>
          <w:tab w:val="left" w:pos="491"/>
        </w:tabs>
        <w:spacing w:after="160" w:line="259" w:lineRule="auto"/>
        <w:ind w:left="142" w:hanging="11"/>
        <w:contextualSpacing/>
        <w:jc w:val="both"/>
        <w:rPr>
          <w:rFonts w:ascii="Arial" w:hAnsi="Arial" w:cs="Arial"/>
          <w:sz w:val="22"/>
          <w:szCs w:val="22"/>
        </w:rPr>
      </w:pPr>
      <w:r w:rsidRPr="00012683">
        <w:rPr>
          <w:rFonts w:ascii="Arial" w:hAnsi="Arial" w:cs="Arial"/>
          <w:sz w:val="22"/>
          <w:szCs w:val="22"/>
        </w:rPr>
        <w:t>отримувач</w:t>
      </w:r>
      <w:r>
        <w:rPr>
          <w:rFonts w:ascii="Arial" w:hAnsi="Arial" w:cs="Arial"/>
          <w:sz w:val="22"/>
          <w:szCs w:val="22"/>
        </w:rPr>
        <w:t>: Андрій</w:t>
      </w:r>
      <w:r w:rsidRPr="00012683">
        <w:rPr>
          <w:rFonts w:ascii="Arial" w:hAnsi="Arial" w:cs="Arial"/>
          <w:sz w:val="22"/>
          <w:szCs w:val="22"/>
        </w:rPr>
        <w:t xml:space="preserve"> Бринько, н. т. </w:t>
      </w:r>
      <w:r w:rsidR="00CD174E" w:rsidRPr="00CD174E">
        <w:rPr>
          <w:rFonts w:ascii="Arial" w:hAnsi="Arial" w:cs="Arial"/>
          <w:sz w:val="22"/>
          <w:szCs w:val="22"/>
        </w:rPr>
        <w:t>(+380 50) 472-26-57</w:t>
      </w:r>
      <w:r w:rsidRPr="00012683">
        <w:rPr>
          <w:rFonts w:ascii="Arial" w:hAnsi="Arial" w:cs="Arial"/>
          <w:sz w:val="22"/>
          <w:szCs w:val="22"/>
        </w:rPr>
        <w:t>;</w:t>
      </w:r>
    </w:p>
    <w:p w:rsidR="00012683" w:rsidRPr="00012683" w:rsidRDefault="00012683" w:rsidP="00012683">
      <w:pPr>
        <w:pStyle w:val="aa"/>
        <w:widowControl/>
        <w:numPr>
          <w:ilvl w:val="0"/>
          <w:numId w:val="24"/>
        </w:numPr>
        <w:tabs>
          <w:tab w:val="left" w:pos="491"/>
        </w:tabs>
        <w:spacing w:after="160" w:line="259" w:lineRule="auto"/>
        <w:ind w:left="142" w:firstLine="0"/>
        <w:contextualSpacing/>
        <w:jc w:val="both"/>
        <w:rPr>
          <w:rFonts w:ascii="Arial" w:hAnsi="Arial" w:cs="Arial"/>
          <w:sz w:val="22"/>
          <w:szCs w:val="22"/>
        </w:rPr>
      </w:pPr>
      <w:r w:rsidRPr="00012683">
        <w:rPr>
          <w:rFonts w:ascii="Arial" w:hAnsi="Arial" w:cs="Arial"/>
          <w:sz w:val="22"/>
          <w:szCs w:val="22"/>
        </w:rPr>
        <w:t>адреса</w:t>
      </w:r>
      <w:r w:rsidR="00211C6A">
        <w:rPr>
          <w:rFonts w:ascii="Arial" w:hAnsi="Arial" w:cs="Arial"/>
          <w:sz w:val="22"/>
          <w:szCs w:val="22"/>
        </w:rPr>
        <w:t xml:space="preserve"> </w:t>
      </w:r>
      <w:r w:rsidRPr="00012683">
        <w:rPr>
          <w:rFonts w:ascii="Arial" w:hAnsi="Arial" w:cs="Arial"/>
          <w:sz w:val="22"/>
          <w:szCs w:val="22"/>
        </w:rPr>
        <w:t>офісу Альянсу: м. Київ, вул. Бульварно-Кудрявська 24, секція 3,</w:t>
      </w:r>
      <w:r>
        <w:rPr>
          <w:rFonts w:ascii="Arial" w:hAnsi="Arial" w:cs="Arial"/>
          <w:sz w:val="22"/>
          <w:szCs w:val="22"/>
        </w:rPr>
        <w:t xml:space="preserve"> 2 поверх.</w:t>
      </w:r>
    </w:p>
    <w:p w:rsidR="00E71F9A" w:rsidRPr="003E1216" w:rsidRDefault="00E71F9A" w:rsidP="003E1216">
      <w:pPr>
        <w:numPr>
          <w:ilvl w:val="0"/>
          <w:numId w:val="23"/>
        </w:numPr>
        <w:tabs>
          <w:tab w:val="left" w:pos="284"/>
          <w:tab w:val="left" w:pos="426"/>
          <w:tab w:val="left" w:pos="709"/>
          <w:tab w:val="left" w:pos="993"/>
        </w:tabs>
        <w:spacing w:after="0" w:line="240" w:lineRule="auto"/>
        <w:ind w:left="0" w:firstLine="0"/>
        <w:rPr>
          <w:rFonts w:ascii="Arial" w:hAnsi="Arial" w:cs="Arial"/>
          <w:b/>
        </w:rPr>
      </w:pPr>
      <w:r w:rsidRPr="003E1216">
        <w:rPr>
          <w:rFonts w:ascii="Arial" w:eastAsia="Arial" w:hAnsi="Arial" w:cs="Arial"/>
          <w:b/>
          <w:bCs/>
        </w:rPr>
        <w:t xml:space="preserve">Особливі вимоги до товарів/сировини. </w:t>
      </w:r>
    </w:p>
    <w:p w:rsidR="00E71F9A" w:rsidRPr="003E1216" w:rsidRDefault="003E1216" w:rsidP="00E71F9A">
      <w:pPr>
        <w:tabs>
          <w:tab w:val="left" w:pos="284"/>
          <w:tab w:val="left" w:pos="709"/>
          <w:tab w:val="left" w:pos="851"/>
          <w:tab w:val="left" w:pos="993"/>
        </w:tabs>
        <w:spacing w:after="0" w:line="240" w:lineRule="auto"/>
        <w:jc w:val="both"/>
        <w:rPr>
          <w:rFonts w:ascii="Arial" w:hAnsi="Arial" w:cs="Arial"/>
        </w:rPr>
      </w:pPr>
      <w:r w:rsidRPr="003E1216">
        <w:rPr>
          <w:rFonts w:ascii="Arial" w:eastAsia="Arial" w:hAnsi="Arial" w:cs="Arial"/>
          <w:b/>
        </w:rPr>
        <w:t>5</w:t>
      </w:r>
      <w:r w:rsidR="00E71F9A" w:rsidRPr="003E1216">
        <w:rPr>
          <w:rFonts w:ascii="Arial" w:eastAsia="Arial" w:hAnsi="Arial" w:cs="Arial"/>
          <w:b/>
        </w:rPr>
        <w:t>.1.</w:t>
      </w:r>
      <w:r w:rsidR="00E71F9A" w:rsidRPr="003E1216">
        <w:rPr>
          <w:rFonts w:ascii="Arial" w:eastAsia="Arial" w:hAnsi="Arial" w:cs="Arial"/>
        </w:rPr>
        <w:t xml:space="preserve"> Товари за цією Технічною специфікацією мають бути виготовлені із сировини належної якості, отриманої від ліцензованого виробника або його уповноваженого дистриб'ютора. Ця вимога застосовується до всіх складових/компонентів, включаючи</w:t>
      </w:r>
      <w:bookmarkStart w:id="0" w:name="_GoBack"/>
      <w:r w:rsidR="00E71F9A" w:rsidRPr="003E1216">
        <w:rPr>
          <w:rFonts w:ascii="Arial" w:eastAsia="Arial" w:hAnsi="Arial" w:cs="Arial"/>
        </w:rPr>
        <w:t xml:space="preserve"> </w:t>
      </w:r>
      <w:bookmarkEnd w:id="0"/>
      <w:r w:rsidR="00E71F9A" w:rsidRPr="003E1216">
        <w:rPr>
          <w:rFonts w:ascii="Arial" w:eastAsia="Arial" w:hAnsi="Arial" w:cs="Arial"/>
        </w:rPr>
        <w:t>пакування.</w:t>
      </w:r>
    </w:p>
    <w:p w:rsidR="00012683" w:rsidRDefault="003E1216" w:rsidP="00E71F9A">
      <w:pPr>
        <w:tabs>
          <w:tab w:val="left" w:pos="284"/>
          <w:tab w:val="left" w:pos="426"/>
          <w:tab w:val="left" w:pos="709"/>
          <w:tab w:val="left" w:pos="851"/>
          <w:tab w:val="left" w:pos="993"/>
        </w:tabs>
        <w:spacing w:after="0" w:line="240" w:lineRule="auto"/>
        <w:jc w:val="both"/>
        <w:rPr>
          <w:rFonts w:ascii="Arial" w:hAnsi="Arial" w:cs="Arial"/>
          <w:b/>
        </w:rPr>
      </w:pPr>
      <w:r w:rsidRPr="003E1216">
        <w:rPr>
          <w:rFonts w:ascii="Arial" w:hAnsi="Arial" w:cs="Arial"/>
          <w:b/>
        </w:rPr>
        <w:t>5</w:t>
      </w:r>
      <w:r w:rsidR="00E71F9A" w:rsidRPr="003E1216">
        <w:rPr>
          <w:rFonts w:ascii="Arial" w:hAnsi="Arial" w:cs="Arial"/>
          <w:b/>
        </w:rPr>
        <w:t>.</w:t>
      </w:r>
      <w:r>
        <w:rPr>
          <w:rFonts w:ascii="Arial" w:hAnsi="Arial" w:cs="Arial"/>
          <w:b/>
        </w:rPr>
        <w:t>2</w:t>
      </w:r>
      <w:r w:rsidR="00E71F9A" w:rsidRPr="003E1216">
        <w:rPr>
          <w:rFonts w:ascii="Arial" w:hAnsi="Arial" w:cs="Arial"/>
          <w:b/>
        </w:rPr>
        <w:t xml:space="preserve">. </w:t>
      </w:r>
      <w:r w:rsidR="00211C6A" w:rsidRPr="00AE472B">
        <w:rPr>
          <w:rFonts w:ascii="Arial" w:hAnsi="Arial" w:cs="Arial"/>
        </w:rPr>
        <w:t>Нанесення логотипу</w:t>
      </w:r>
      <w:r w:rsidR="00211C6A">
        <w:rPr>
          <w:rFonts w:ascii="Arial" w:hAnsi="Arial" w:cs="Arial"/>
          <w:b/>
        </w:rPr>
        <w:t xml:space="preserve"> </w:t>
      </w:r>
      <w:r w:rsidR="00211C6A" w:rsidRPr="00C82075">
        <w:rPr>
          <w:rFonts w:ascii="Arial" w:eastAsia="Arial" w:hAnsi="Arial" w:cs="Arial"/>
        </w:rPr>
        <w:t xml:space="preserve">методом тиснення </w:t>
      </w:r>
      <w:r w:rsidR="00211C6A">
        <w:rPr>
          <w:rFonts w:ascii="Arial" w:eastAsia="Arial" w:hAnsi="Arial" w:cs="Arial"/>
        </w:rPr>
        <w:t>– конгрев.</w:t>
      </w:r>
      <w:r w:rsidR="00211C6A" w:rsidRPr="00211C6A">
        <w:rPr>
          <w:rFonts w:ascii="Arial" w:hAnsi="Arial" w:cs="Arial"/>
        </w:rPr>
        <w:t xml:space="preserve"> </w:t>
      </w:r>
      <w:r w:rsidR="00211C6A">
        <w:rPr>
          <w:rFonts w:ascii="Arial" w:hAnsi="Arial" w:cs="Arial"/>
        </w:rPr>
        <w:t>Л</w:t>
      </w:r>
      <w:r w:rsidR="00211C6A" w:rsidRPr="003E1216">
        <w:rPr>
          <w:rFonts w:ascii="Arial" w:hAnsi="Arial" w:cs="Arial"/>
        </w:rPr>
        <w:t>оготип буде надано додатково</w:t>
      </w:r>
      <w:r w:rsidR="00211C6A">
        <w:rPr>
          <w:rFonts w:ascii="Arial" w:hAnsi="Arial" w:cs="Arial"/>
          <w:b/>
        </w:rPr>
        <w:t>.</w:t>
      </w:r>
      <w:r w:rsidR="00211C6A" w:rsidRPr="003E1216">
        <w:rPr>
          <w:rFonts w:ascii="Arial" w:hAnsi="Arial" w:cs="Arial"/>
          <w:b/>
        </w:rPr>
        <w:t xml:space="preserve"> </w:t>
      </w:r>
    </w:p>
    <w:p w:rsidR="003E1216" w:rsidRPr="003E1216" w:rsidRDefault="003E1216" w:rsidP="00E71F9A">
      <w:pPr>
        <w:tabs>
          <w:tab w:val="left" w:pos="284"/>
          <w:tab w:val="left" w:pos="426"/>
          <w:tab w:val="left" w:pos="709"/>
          <w:tab w:val="left" w:pos="851"/>
          <w:tab w:val="left" w:pos="993"/>
        </w:tabs>
        <w:spacing w:after="0" w:line="240" w:lineRule="auto"/>
        <w:jc w:val="both"/>
        <w:rPr>
          <w:rFonts w:ascii="Arial" w:hAnsi="Arial" w:cs="Arial"/>
          <w:b/>
        </w:rPr>
      </w:pPr>
    </w:p>
    <w:p w:rsidR="00AE472B" w:rsidRPr="00C82075" w:rsidRDefault="00AE472B" w:rsidP="00AE472B">
      <w:pPr>
        <w:spacing w:after="0" w:line="240" w:lineRule="auto"/>
        <w:jc w:val="both"/>
        <w:rPr>
          <w:rFonts w:ascii="Arial" w:hAnsi="Arial" w:cs="Arial"/>
          <w:b/>
        </w:rPr>
      </w:pPr>
      <w:r>
        <w:rPr>
          <w:rFonts w:ascii="Arial" w:eastAsia="Arial" w:hAnsi="Arial" w:cs="Arial"/>
          <w:b/>
          <w:bCs/>
        </w:rPr>
        <w:t>6</w:t>
      </w:r>
      <w:r w:rsidRPr="00C82075">
        <w:rPr>
          <w:rFonts w:ascii="Arial" w:eastAsia="Arial" w:hAnsi="Arial" w:cs="Arial"/>
          <w:b/>
          <w:bCs/>
        </w:rPr>
        <w:t>. Організаційні вимоги</w:t>
      </w:r>
      <w:r>
        <w:rPr>
          <w:rFonts w:ascii="Arial" w:eastAsia="Arial" w:hAnsi="Arial" w:cs="Arial"/>
          <w:b/>
          <w:bCs/>
        </w:rPr>
        <w:t>:</w:t>
      </w:r>
    </w:p>
    <w:p w:rsidR="00AE472B" w:rsidRPr="00C82075" w:rsidRDefault="00AE472B" w:rsidP="00AE472B">
      <w:pPr>
        <w:widowControl w:val="0"/>
        <w:spacing w:after="0" w:line="240" w:lineRule="auto"/>
        <w:jc w:val="both"/>
        <w:rPr>
          <w:rFonts w:ascii="Arial" w:hAnsi="Arial" w:cs="Arial"/>
        </w:rPr>
      </w:pPr>
      <w:r w:rsidRPr="00AE472B">
        <w:rPr>
          <w:rFonts w:ascii="Arial" w:hAnsi="Arial" w:cs="Arial"/>
          <w:b/>
        </w:rPr>
        <w:t>6.1.</w:t>
      </w:r>
      <w:r>
        <w:rPr>
          <w:rFonts w:ascii="Arial" w:hAnsi="Arial" w:cs="Arial"/>
        </w:rPr>
        <w:t xml:space="preserve"> </w:t>
      </w:r>
      <w:r w:rsidRPr="00C82075">
        <w:rPr>
          <w:rFonts w:ascii="Arial" w:hAnsi="Arial" w:cs="Arial"/>
        </w:rPr>
        <w:t xml:space="preserve">Юридична особа або Фізична особа-підприємець за законодавством України, які перебувають на </w:t>
      </w:r>
      <w:r w:rsidRPr="00C82075">
        <w:rPr>
          <w:rFonts w:ascii="Arial" w:hAnsi="Arial" w:cs="Arial"/>
          <w:u w:val="single"/>
        </w:rPr>
        <w:t>спрощеній системі оподаткування</w:t>
      </w:r>
      <w:r>
        <w:rPr>
          <w:rFonts w:ascii="Arial" w:hAnsi="Arial" w:cs="Arial"/>
        </w:rPr>
        <w:t xml:space="preserve">. </w:t>
      </w:r>
    </w:p>
    <w:p w:rsidR="00AE472B" w:rsidRPr="006835BB" w:rsidRDefault="00AE472B" w:rsidP="00AE472B">
      <w:pPr>
        <w:pStyle w:val="ac"/>
        <w:numPr>
          <w:ilvl w:val="1"/>
          <w:numId w:val="25"/>
        </w:numPr>
        <w:tabs>
          <w:tab w:val="left" w:pos="284"/>
          <w:tab w:val="left" w:pos="426"/>
        </w:tabs>
        <w:ind w:left="0" w:hanging="11"/>
        <w:jc w:val="both"/>
        <w:rPr>
          <w:rFonts w:ascii="Arial" w:hAnsi="Arial" w:cs="Arial"/>
          <w:szCs w:val="24"/>
          <w:lang w:val="uk-UA"/>
        </w:rPr>
      </w:pPr>
      <w:r w:rsidRPr="006835BB">
        <w:rPr>
          <w:rFonts w:ascii="Arial" w:hAnsi="Arial" w:cs="Arial"/>
          <w:lang w:val="uk-UA"/>
        </w:rPr>
        <w:t>Наявність технічних можливостей виготовлення товару згідно специфікації.</w:t>
      </w:r>
    </w:p>
    <w:p w:rsidR="00AE472B" w:rsidRPr="006835BB" w:rsidRDefault="00AE472B" w:rsidP="00AE472B">
      <w:pPr>
        <w:pStyle w:val="ac"/>
        <w:numPr>
          <w:ilvl w:val="1"/>
          <w:numId w:val="25"/>
        </w:numPr>
        <w:tabs>
          <w:tab w:val="left" w:pos="426"/>
        </w:tabs>
        <w:ind w:left="0" w:hanging="11"/>
        <w:jc w:val="both"/>
        <w:rPr>
          <w:rFonts w:ascii="Arial" w:hAnsi="Arial" w:cs="Arial"/>
          <w:lang w:val="uk-UA"/>
        </w:rPr>
      </w:pPr>
      <w:r w:rsidRPr="006835BB">
        <w:rPr>
          <w:rFonts w:ascii="Arial" w:hAnsi="Arial" w:cs="Arial"/>
          <w:szCs w:val="24"/>
          <w:lang w:val="uk-UA"/>
        </w:rPr>
        <w:t>У разі необхідності Альянс залишає за собою право направити додаткові запити щодо умов постачання/ цін / якості /інші до учасників для винесення остаточного рішення.</w:t>
      </w:r>
    </w:p>
    <w:p w:rsidR="00AE472B" w:rsidRPr="00BC56C9" w:rsidRDefault="00AE472B" w:rsidP="00E71F9A">
      <w:pPr>
        <w:widowControl w:val="0"/>
        <w:tabs>
          <w:tab w:val="left" w:pos="180"/>
        </w:tabs>
        <w:spacing w:after="0" w:line="240" w:lineRule="auto"/>
        <w:rPr>
          <w:rFonts w:ascii="Arial" w:eastAsia="Times New Roman" w:hAnsi="Arial" w:cs="Arial"/>
          <w:b/>
          <w:lang w:val="ru-RU" w:eastAsia="ru-RU"/>
        </w:rPr>
      </w:pPr>
    </w:p>
    <w:p w:rsidR="00AE472B" w:rsidRPr="00AE472B" w:rsidRDefault="00AE472B" w:rsidP="00AE472B">
      <w:pPr>
        <w:pStyle w:val="aa"/>
        <w:numPr>
          <w:ilvl w:val="0"/>
          <w:numId w:val="25"/>
        </w:numPr>
        <w:tabs>
          <w:tab w:val="num" w:pos="426"/>
        </w:tabs>
        <w:contextualSpacing/>
        <w:jc w:val="both"/>
        <w:rPr>
          <w:rFonts w:ascii="Arial" w:hAnsi="Arial" w:cs="Arial"/>
          <w:b/>
          <w:sz w:val="22"/>
          <w:szCs w:val="22"/>
        </w:rPr>
      </w:pPr>
      <w:r w:rsidRPr="00AE472B">
        <w:rPr>
          <w:rFonts w:ascii="Arial" w:hAnsi="Arial" w:cs="Arial"/>
          <w:b/>
          <w:sz w:val="22"/>
          <w:szCs w:val="22"/>
        </w:rPr>
        <w:t xml:space="preserve">Умови оплати: </w:t>
      </w:r>
    </w:p>
    <w:p w:rsidR="00AE472B" w:rsidRPr="00AE472B" w:rsidRDefault="00AE472B" w:rsidP="00AE472B">
      <w:pPr>
        <w:pStyle w:val="aa"/>
        <w:widowControl/>
        <w:numPr>
          <w:ilvl w:val="1"/>
          <w:numId w:val="25"/>
        </w:numPr>
        <w:tabs>
          <w:tab w:val="left" w:pos="567"/>
        </w:tabs>
        <w:ind w:left="0" w:hanging="11"/>
        <w:contextualSpacing/>
        <w:jc w:val="both"/>
        <w:rPr>
          <w:rFonts w:ascii="Arial" w:eastAsia="Arial" w:hAnsi="Arial" w:cs="Arial"/>
          <w:b/>
          <w:bCs/>
          <w:sz w:val="22"/>
          <w:szCs w:val="22"/>
        </w:rPr>
      </w:pPr>
      <w:r w:rsidRPr="00AE472B">
        <w:rPr>
          <w:rFonts w:ascii="Arial" w:eastAsia="Arial" w:hAnsi="Arial" w:cs="Arial"/>
          <w:sz w:val="22"/>
          <w:szCs w:val="22"/>
        </w:rPr>
        <w:t xml:space="preserve">Вартість </w:t>
      </w:r>
      <w:r w:rsidRPr="00AE472B">
        <w:rPr>
          <w:rFonts w:ascii="Arial" w:hAnsi="Arial" w:cs="Arial"/>
          <w:sz w:val="22"/>
          <w:szCs w:val="22"/>
        </w:rPr>
        <w:t>Товару повинна включати в себе вартість самої продукції, макету,</w:t>
      </w:r>
      <w:r>
        <w:rPr>
          <w:rFonts w:ascii="Arial" w:hAnsi="Arial" w:cs="Arial"/>
          <w:sz w:val="22"/>
          <w:szCs w:val="22"/>
        </w:rPr>
        <w:t xml:space="preserve"> нанесення логотипу,</w:t>
      </w:r>
      <w:r w:rsidRPr="00AE472B">
        <w:rPr>
          <w:rFonts w:ascii="Arial" w:hAnsi="Arial" w:cs="Arial"/>
          <w:sz w:val="22"/>
          <w:szCs w:val="22"/>
        </w:rPr>
        <w:t xml:space="preserve"> упаковки/тари, маркування та доставки з підйомом на 2й поверх.</w:t>
      </w:r>
    </w:p>
    <w:p w:rsidR="00AE472B" w:rsidRPr="00AE472B" w:rsidRDefault="00AE472B" w:rsidP="00AE472B">
      <w:pPr>
        <w:pStyle w:val="aa"/>
        <w:numPr>
          <w:ilvl w:val="1"/>
          <w:numId w:val="25"/>
        </w:numPr>
        <w:tabs>
          <w:tab w:val="left" w:pos="426"/>
        </w:tabs>
        <w:ind w:left="0" w:hanging="11"/>
        <w:contextualSpacing/>
        <w:jc w:val="both"/>
        <w:rPr>
          <w:rFonts w:ascii="Arial" w:hAnsi="Arial" w:cs="Arial"/>
          <w:b/>
          <w:sz w:val="22"/>
          <w:szCs w:val="22"/>
        </w:rPr>
      </w:pPr>
      <w:r w:rsidRPr="00AE472B">
        <w:rPr>
          <w:rFonts w:ascii="Arial" w:hAnsi="Arial" w:cs="Arial"/>
          <w:sz w:val="22"/>
          <w:szCs w:val="22"/>
        </w:rPr>
        <w:t xml:space="preserve">Оплата за </w:t>
      </w:r>
      <w:r w:rsidRPr="00AE472B">
        <w:rPr>
          <w:rFonts w:ascii="Arial" w:hAnsi="Arial" w:cs="Arial"/>
          <w:b/>
          <w:sz w:val="22"/>
          <w:szCs w:val="22"/>
        </w:rPr>
        <w:t>поставлені товари відбуватиметься виключно без ПДВ</w:t>
      </w:r>
      <w:r w:rsidRPr="00AE472B">
        <w:rPr>
          <w:rFonts w:ascii="Arial" w:hAnsi="Arial" w:cs="Arial"/>
          <w:sz w:val="22"/>
          <w:szCs w:val="22"/>
        </w:rPr>
        <w:t xml:space="preserve"> </w:t>
      </w:r>
      <w:r w:rsidR="00820D48">
        <w:rPr>
          <w:rFonts w:ascii="Arial" w:hAnsi="Arial" w:cs="Arial"/>
          <w:sz w:val="22"/>
          <w:szCs w:val="22"/>
        </w:rPr>
        <w:t xml:space="preserve">у гривні України, </w:t>
      </w:r>
      <w:r w:rsidRPr="00AE472B">
        <w:rPr>
          <w:rFonts w:ascii="Arial" w:hAnsi="Arial" w:cs="Arial"/>
          <w:sz w:val="22"/>
          <w:szCs w:val="22"/>
        </w:rPr>
        <w:t xml:space="preserve">та здійснюється на підставі наданого Рахунку-фактури: </w:t>
      </w:r>
    </w:p>
    <w:p w:rsidR="00AE472B" w:rsidRPr="00AE472B" w:rsidRDefault="00AE472B" w:rsidP="00AE472B">
      <w:pPr>
        <w:pStyle w:val="aa"/>
        <w:numPr>
          <w:ilvl w:val="0"/>
          <w:numId w:val="20"/>
        </w:numPr>
        <w:tabs>
          <w:tab w:val="left" w:pos="709"/>
        </w:tabs>
        <w:ind w:left="284" w:firstLine="0"/>
        <w:contextualSpacing/>
        <w:jc w:val="both"/>
        <w:rPr>
          <w:rFonts w:ascii="Arial" w:hAnsi="Arial" w:cs="Arial"/>
          <w:sz w:val="22"/>
          <w:szCs w:val="22"/>
        </w:rPr>
      </w:pPr>
      <w:r w:rsidRPr="00AE472B">
        <w:rPr>
          <w:rFonts w:ascii="Arial" w:hAnsi="Arial" w:cs="Arial"/>
          <w:sz w:val="22"/>
          <w:szCs w:val="22"/>
        </w:rPr>
        <w:t>авансовий платіж – не більше 50% від загального обсягу партії Товару протягом 10 (десяти) робочих днів з моменту підписання Додатку до Договору</w:t>
      </w:r>
      <w:r w:rsidR="00820D48">
        <w:rPr>
          <w:rFonts w:ascii="Arial" w:hAnsi="Arial" w:cs="Arial"/>
          <w:sz w:val="22"/>
          <w:szCs w:val="22"/>
        </w:rPr>
        <w:t xml:space="preserve"> та або на підставі видаткової накладної (без Договору)</w:t>
      </w:r>
      <w:r w:rsidRPr="00AE472B">
        <w:rPr>
          <w:rFonts w:ascii="Arial" w:hAnsi="Arial" w:cs="Arial"/>
          <w:sz w:val="22"/>
          <w:szCs w:val="22"/>
        </w:rPr>
        <w:t xml:space="preserve">; </w:t>
      </w:r>
    </w:p>
    <w:p w:rsidR="00AE472B" w:rsidRPr="00AE472B" w:rsidRDefault="00AE472B" w:rsidP="00AE472B">
      <w:pPr>
        <w:pStyle w:val="aa"/>
        <w:numPr>
          <w:ilvl w:val="0"/>
          <w:numId w:val="20"/>
        </w:numPr>
        <w:tabs>
          <w:tab w:val="left" w:pos="709"/>
        </w:tabs>
        <w:ind w:left="284" w:firstLine="0"/>
        <w:contextualSpacing/>
        <w:jc w:val="both"/>
        <w:rPr>
          <w:rFonts w:ascii="Arial" w:hAnsi="Arial" w:cs="Arial"/>
          <w:sz w:val="22"/>
          <w:szCs w:val="22"/>
        </w:rPr>
      </w:pPr>
      <w:r w:rsidRPr="00AE472B">
        <w:rPr>
          <w:rFonts w:ascii="Arial" w:hAnsi="Arial" w:cs="Arial"/>
          <w:sz w:val="22"/>
          <w:szCs w:val="22"/>
        </w:rPr>
        <w:t>балансовий платіж – протягом 10 (десяти) робочих днів з моменту завершення прийомки Товару та на підставі видаткової накладної.</w:t>
      </w:r>
    </w:p>
    <w:p w:rsidR="00AE472B" w:rsidRPr="00AE472B" w:rsidRDefault="00AE472B" w:rsidP="00AE472B">
      <w:pPr>
        <w:pStyle w:val="aa"/>
        <w:numPr>
          <w:ilvl w:val="1"/>
          <w:numId w:val="25"/>
        </w:numPr>
        <w:tabs>
          <w:tab w:val="num" w:pos="426"/>
          <w:tab w:val="left" w:pos="1276"/>
        </w:tabs>
        <w:ind w:left="0" w:hanging="11"/>
        <w:contextualSpacing/>
        <w:jc w:val="both"/>
        <w:rPr>
          <w:rFonts w:ascii="Arial" w:hAnsi="Arial" w:cs="Arial"/>
          <w:sz w:val="22"/>
          <w:szCs w:val="22"/>
        </w:rPr>
      </w:pPr>
      <w:r w:rsidRPr="00AE472B">
        <w:rPr>
          <w:rFonts w:ascii="Arial" w:hAnsi="Arial" w:cs="Arial"/>
          <w:sz w:val="22"/>
          <w:szCs w:val="22"/>
        </w:rPr>
        <w:t>У разі, якщо пропозиція буде надана від одного учасника, а поставки будуть виконуватись від імені афілійованих суб’єктів (наприклад, ФОП-платник єдиного податку) – необхідно разом з пропозицією надати лист-підтвердження такої афілійованості;</w:t>
      </w:r>
    </w:p>
    <w:p w:rsidR="00E71F9A" w:rsidRDefault="00E71F9A" w:rsidP="00E71F9A">
      <w:pPr>
        <w:spacing w:after="0" w:line="240" w:lineRule="auto"/>
        <w:ind w:hanging="426"/>
        <w:rPr>
          <w:rFonts w:ascii="Arial" w:hAnsi="Arial" w:cs="Arial"/>
        </w:rPr>
      </w:pPr>
    </w:p>
    <w:p w:rsidR="00211C6A" w:rsidRPr="006835BB" w:rsidRDefault="00211C6A" w:rsidP="00211C6A">
      <w:pPr>
        <w:pStyle w:val="ac"/>
        <w:numPr>
          <w:ilvl w:val="0"/>
          <w:numId w:val="25"/>
        </w:numPr>
        <w:rPr>
          <w:rFonts w:ascii="Arial" w:hAnsi="Arial" w:cs="Arial"/>
          <w:b/>
          <w:lang w:val="uk-UA"/>
        </w:rPr>
      </w:pPr>
      <w:r w:rsidRPr="006835BB">
        <w:rPr>
          <w:rFonts w:ascii="Arial" w:hAnsi="Arial" w:cs="Arial"/>
          <w:b/>
          <w:lang w:val="uk-UA"/>
        </w:rPr>
        <w:t>Ключові критерії оцінки Конкурсних заявок:</w:t>
      </w:r>
    </w:p>
    <w:p w:rsidR="00211C6A" w:rsidRPr="00CD0307" w:rsidRDefault="00211C6A" w:rsidP="00211C6A">
      <w:pPr>
        <w:pStyle w:val="ac"/>
        <w:jc w:val="both"/>
        <w:rPr>
          <w:rFonts w:ascii="Arial" w:hAnsi="Arial" w:cs="Arial"/>
          <w:i/>
          <w:lang w:val="uk-UA"/>
        </w:rPr>
      </w:pPr>
      <w:r w:rsidRPr="00CD0307">
        <w:rPr>
          <w:rFonts w:ascii="Arial" w:hAnsi="Arial" w:cs="Arial"/>
          <w:i/>
          <w:lang w:val="uk-UA"/>
        </w:rPr>
        <w:t>Конкурсна пропозиція (разом з додатками до неї) має відповідати та оцінюється за наступними</w:t>
      </w:r>
      <w:r w:rsidRPr="00CD0307">
        <w:rPr>
          <w:rFonts w:cs="Arial"/>
          <w:i/>
          <w:lang w:val="uk-UA"/>
        </w:rPr>
        <w:t xml:space="preserve"> </w:t>
      </w:r>
      <w:r w:rsidRPr="00CD0307">
        <w:rPr>
          <w:rFonts w:ascii="Arial" w:hAnsi="Arial" w:cs="Arial"/>
          <w:i/>
          <w:lang w:val="uk-UA"/>
        </w:rPr>
        <w:t>критеріями:</w:t>
      </w:r>
    </w:p>
    <w:p w:rsidR="00211C6A" w:rsidRPr="00885348" w:rsidRDefault="00211C6A" w:rsidP="00211C6A">
      <w:pPr>
        <w:pStyle w:val="ac"/>
        <w:numPr>
          <w:ilvl w:val="0"/>
          <w:numId w:val="16"/>
        </w:numPr>
        <w:tabs>
          <w:tab w:val="left" w:pos="709"/>
        </w:tabs>
        <w:ind w:left="284" w:hanging="11"/>
        <w:rPr>
          <w:rFonts w:ascii="Arial" w:hAnsi="Arial" w:cs="Arial"/>
          <w:lang w:val="uk-UA"/>
        </w:rPr>
      </w:pPr>
      <w:r w:rsidRPr="00885348">
        <w:rPr>
          <w:rFonts w:ascii="Arial" w:hAnsi="Arial" w:cs="Arial"/>
          <w:lang w:val="uk-UA"/>
        </w:rPr>
        <w:t>відповідність вимогам специфікації</w:t>
      </w:r>
      <w:r>
        <w:rPr>
          <w:rFonts w:ascii="Arial" w:hAnsi="Arial" w:cs="Arial"/>
          <w:lang w:val="uk-UA"/>
        </w:rPr>
        <w:t>;</w:t>
      </w:r>
    </w:p>
    <w:p w:rsidR="00211C6A" w:rsidRPr="00885348" w:rsidRDefault="00211C6A" w:rsidP="00211C6A">
      <w:pPr>
        <w:pStyle w:val="ac"/>
        <w:numPr>
          <w:ilvl w:val="0"/>
          <w:numId w:val="16"/>
        </w:numPr>
        <w:tabs>
          <w:tab w:val="left" w:pos="709"/>
        </w:tabs>
        <w:ind w:left="284" w:hanging="11"/>
        <w:rPr>
          <w:rFonts w:ascii="Arial" w:hAnsi="Arial" w:cs="Arial"/>
          <w:lang w:val="uk-UA"/>
        </w:rPr>
      </w:pPr>
      <w:r w:rsidRPr="00885348">
        <w:rPr>
          <w:rFonts w:ascii="Arial" w:hAnsi="Arial" w:cs="Arial"/>
          <w:lang w:val="uk-UA"/>
        </w:rPr>
        <w:t xml:space="preserve">вартість </w:t>
      </w:r>
      <w:r>
        <w:rPr>
          <w:rFonts w:ascii="Arial" w:hAnsi="Arial" w:cs="Arial"/>
          <w:lang w:val="uk-UA"/>
        </w:rPr>
        <w:t>т</w:t>
      </w:r>
      <w:r w:rsidRPr="00885348">
        <w:rPr>
          <w:rFonts w:ascii="Arial" w:hAnsi="Arial" w:cs="Arial"/>
          <w:lang w:val="uk-UA"/>
        </w:rPr>
        <w:t>овару</w:t>
      </w:r>
      <w:r>
        <w:rPr>
          <w:rFonts w:ascii="Arial" w:hAnsi="Arial" w:cs="Arial"/>
          <w:lang w:val="uk-UA"/>
        </w:rPr>
        <w:t>;</w:t>
      </w:r>
    </w:p>
    <w:p w:rsidR="00211C6A" w:rsidRDefault="00211C6A" w:rsidP="00211C6A">
      <w:pPr>
        <w:pStyle w:val="ac"/>
        <w:numPr>
          <w:ilvl w:val="0"/>
          <w:numId w:val="16"/>
        </w:numPr>
        <w:tabs>
          <w:tab w:val="left" w:pos="709"/>
        </w:tabs>
        <w:ind w:left="284" w:hanging="11"/>
        <w:rPr>
          <w:rFonts w:ascii="Arial" w:hAnsi="Arial" w:cs="Arial"/>
          <w:lang w:val="uk-UA"/>
        </w:rPr>
      </w:pPr>
      <w:r>
        <w:rPr>
          <w:rFonts w:ascii="Arial" w:hAnsi="Arial" w:cs="Arial"/>
          <w:lang w:val="uk-UA"/>
        </w:rPr>
        <w:t>термін постачання;</w:t>
      </w:r>
    </w:p>
    <w:p w:rsidR="002C1A8D" w:rsidRPr="00885348" w:rsidRDefault="002C1A8D" w:rsidP="00211C6A">
      <w:pPr>
        <w:pStyle w:val="ac"/>
        <w:numPr>
          <w:ilvl w:val="0"/>
          <w:numId w:val="16"/>
        </w:numPr>
        <w:tabs>
          <w:tab w:val="left" w:pos="709"/>
        </w:tabs>
        <w:ind w:left="284" w:hanging="11"/>
        <w:rPr>
          <w:rFonts w:ascii="Arial" w:hAnsi="Arial" w:cs="Arial"/>
          <w:lang w:val="uk-UA"/>
        </w:rPr>
      </w:pPr>
      <w:r>
        <w:rPr>
          <w:rFonts w:ascii="Arial" w:hAnsi="Arial" w:cs="Arial"/>
          <w:lang w:val="uk-UA"/>
        </w:rPr>
        <w:t>зразки (щоденників, матеріалів для обкладинки, зразки тиснення) для оцінки пропозиції</w:t>
      </w:r>
    </w:p>
    <w:p w:rsidR="00211C6A" w:rsidRPr="00885348" w:rsidRDefault="00211C6A" w:rsidP="00211C6A">
      <w:pPr>
        <w:pStyle w:val="ac"/>
        <w:numPr>
          <w:ilvl w:val="0"/>
          <w:numId w:val="16"/>
        </w:numPr>
        <w:tabs>
          <w:tab w:val="left" w:pos="709"/>
        </w:tabs>
        <w:ind w:left="284" w:hanging="11"/>
        <w:rPr>
          <w:rFonts w:ascii="Arial" w:hAnsi="Arial" w:cs="Arial"/>
          <w:lang w:val="uk-UA"/>
        </w:rPr>
      </w:pPr>
      <w:r w:rsidRPr="00885348">
        <w:rPr>
          <w:rFonts w:ascii="Arial" w:hAnsi="Arial" w:cs="Arial"/>
          <w:lang w:val="uk-UA"/>
        </w:rPr>
        <w:t>запропоновані умови оплати</w:t>
      </w:r>
      <w:r>
        <w:rPr>
          <w:rFonts w:ascii="Arial" w:hAnsi="Arial" w:cs="Arial"/>
          <w:lang w:val="uk-UA"/>
        </w:rPr>
        <w:t>.</w:t>
      </w:r>
    </w:p>
    <w:p w:rsidR="00211C6A" w:rsidRDefault="00211C6A" w:rsidP="00211C6A">
      <w:pPr>
        <w:widowControl w:val="0"/>
        <w:tabs>
          <w:tab w:val="num" w:pos="1440"/>
        </w:tabs>
        <w:spacing w:after="0" w:line="240" w:lineRule="auto"/>
        <w:jc w:val="both"/>
        <w:rPr>
          <w:rFonts w:ascii="Arial" w:hAnsi="Arial" w:cs="Arial"/>
          <w:i/>
          <w:noProof/>
        </w:rPr>
      </w:pPr>
      <w:r>
        <w:rPr>
          <w:rFonts w:ascii="Arial" w:hAnsi="Arial" w:cs="Arial"/>
          <w:b/>
          <w:noProof/>
        </w:rPr>
        <w:t>8</w:t>
      </w:r>
      <w:r w:rsidRPr="00E71F9A">
        <w:rPr>
          <w:rFonts w:ascii="Arial" w:hAnsi="Arial" w:cs="Arial"/>
          <w:b/>
          <w:noProof/>
        </w:rPr>
        <w:t>.1.</w:t>
      </w:r>
      <w:r w:rsidRPr="00E71F9A">
        <w:rPr>
          <w:rFonts w:ascii="Arial" w:hAnsi="Arial" w:cs="Arial"/>
          <w:noProof/>
        </w:rPr>
        <w:t xml:space="preserve"> Перевага може бути надана пропозиції, у якій пропонується найнижча ціна та/або найменші строки постачання та/або найменша передплата та/або пропонується оплата по факту постачання з відстрочкою платежу та/або найкращі умови обслуговування</w:t>
      </w:r>
      <w:r w:rsidRPr="00E71F9A">
        <w:rPr>
          <w:rFonts w:ascii="Arial" w:hAnsi="Arial" w:cs="Arial"/>
          <w:i/>
          <w:noProof/>
        </w:rPr>
        <w:t>.</w:t>
      </w:r>
    </w:p>
    <w:p w:rsidR="00211C6A" w:rsidRPr="00211C6A" w:rsidRDefault="00211C6A" w:rsidP="00211C6A">
      <w:pPr>
        <w:widowControl w:val="0"/>
        <w:tabs>
          <w:tab w:val="num" w:pos="1440"/>
        </w:tabs>
        <w:spacing w:after="0" w:line="240" w:lineRule="auto"/>
        <w:jc w:val="both"/>
        <w:rPr>
          <w:rFonts w:ascii="Arial" w:hAnsi="Arial" w:cs="Arial"/>
          <w:b/>
          <w:i/>
          <w:sz w:val="16"/>
          <w:szCs w:val="16"/>
        </w:rPr>
      </w:pPr>
    </w:p>
    <w:p w:rsidR="00211C6A" w:rsidRPr="00211C6A" w:rsidRDefault="00211C6A" w:rsidP="00211C6A">
      <w:pPr>
        <w:widowControl w:val="0"/>
        <w:tabs>
          <w:tab w:val="num" w:pos="1440"/>
        </w:tabs>
        <w:spacing w:after="0" w:line="240" w:lineRule="auto"/>
        <w:jc w:val="both"/>
        <w:rPr>
          <w:rFonts w:ascii="Arial" w:hAnsi="Arial" w:cs="Arial"/>
          <w:b/>
        </w:rPr>
      </w:pPr>
      <w:r w:rsidRPr="00211C6A">
        <w:rPr>
          <w:rFonts w:ascii="Arial" w:hAnsi="Arial" w:cs="Arial"/>
          <w:b/>
        </w:rPr>
        <w:t xml:space="preserve">9. Зміст Конкурсних Заявок </w:t>
      </w:r>
    </w:p>
    <w:p w:rsidR="00211C6A" w:rsidRPr="00211C6A" w:rsidRDefault="00211C6A" w:rsidP="00211C6A">
      <w:pPr>
        <w:widowControl w:val="0"/>
        <w:tabs>
          <w:tab w:val="num" w:pos="1440"/>
        </w:tabs>
        <w:spacing w:after="0" w:line="240" w:lineRule="auto"/>
        <w:jc w:val="both"/>
        <w:rPr>
          <w:rFonts w:ascii="Arial" w:hAnsi="Arial" w:cs="Arial"/>
          <w:i/>
        </w:rPr>
      </w:pPr>
      <w:r w:rsidRPr="00211C6A">
        <w:rPr>
          <w:rFonts w:ascii="Arial" w:hAnsi="Arial" w:cs="Arial"/>
          <w:i/>
        </w:rPr>
        <w:lastRenderedPageBreak/>
        <w:t>Учасники повинні включати таку інформації до Конкурсних Заявок:</w:t>
      </w:r>
    </w:p>
    <w:p w:rsidR="00211C6A" w:rsidRPr="00211C6A" w:rsidRDefault="00211C6A" w:rsidP="00211C6A">
      <w:pPr>
        <w:pStyle w:val="aa"/>
        <w:numPr>
          <w:ilvl w:val="1"/>
          <w:numId w:val="26"/>
        </w:numPr>
        <w:tabs>
          <w:tab w:val="left" w:pos="567"/>
        </w:tabs>
        <w:ind w:left="0" w:hanging="11"/>
        <w:contextualSpacing/>
        <w:jc w:val="both"/>
        <w:rPr>
          <w:rFonts w:ascii="Arial" w:hAnsi="Arial" w:cs="Arial"/>
          <w:sz w:val="22"/>
          <w:szCs w:val="22"/>
        </w:rPr>
      </w:pPr>
      <w:r w:rsidRPr="00211C6A">
        <w:rPr>
          <w:rFonts w:ascii="Arial" w:hAnsi="Arial" w:cs="Arial"/>
          <w:sz w:val="22"/>
          <w:szCs w:val="22"/>
        </w:rPr>
        <w:t xml:space="preserve">Копії реєстраційних документів </w:t>
      </w:r>
      <w:r w:rsidRPr="00211C6A">
        <w:rPr>
          <w:rFonts w:ascii="Arial" w:eastAsia="Arial" w:hAnsi="Arial" w:cs="Arial"/>
          <w:sz w:val="22"/>
          <w:szCs w:val="22"/>
        </w:rPr>
        <w:t>згідно із законодавством України:</w:t>
      </w:r>
    </w:p>
    <w:p w:rsidR="00820D48" w:rsidRPr="00CD174E" w:rsidRDefault="00820D48" w:rsidP="00820D48">
      <w:pPr>
        <w:pStyle w:val="ac"/>
        <w:numPr>
          <w:ilvl w:val="0"/>
          <w:numId w:val="29"/>
        </w:numPr>
        <w:rPr>
          <w:rFonts w:ascii="Arial" w:hAnsi="Arial" w:cs="Arial"/>
          <w:lang w:val="ru-RU"/>
        </w:rPr>
      </w:pPr>
      <w:r w:rsidRPr="00CD174E">
        <w:rPr>
          <w:rFonts w:ascii="Arial" w:hAnsi="Arial" w:cs="Arial"/>
          <w:lang w:val="ru-RU"/>
        </w:rPr>
        <w:t xml:space="preserve">свідоцтво про державну реєстрацію </w:t>
      </w:r>
      <w:r w:rsidRPr="00820D48">
        <w:rPr>
          <w:rFonts w:ascii="Arial" w:hAnsi="Arial" w:cs="Arial"/>
          <w:lang w:val="ru-RU"/>
        </w:rPr>
        <w:t>(</w:t>
      </w:r>
      <w:r w:rsidRPr="00CD174E">
        <w:rPr>
          <w:rFonts w:ascii="Arial" w:hAnsi="Arial" w:cs="Arial"/>
          <w:lang w:val="ru-RU"/>
        </w:rPr>
        <w:t xml:space="preserve">у форматі </w:t>
      </w:r>
      <w:r w:rsidRPr="00820D48">
        <w:rPr>
          <w:rFonts w:ascii="Arial" w:hAnsi="Arial" w:cs="Arial"/>
        </w:rPr>
        <w:t>PDF</w:t>
      </w:r>
      <w:r w:rsidRPr="00820D48">
        <w:rPr>
          <w:rFonts w:ascii="Arial" w:hAnsi="Arial" w:cs="Arial"/>
          <w:lang w:val="ru-RU"/>
        </w:rPr>
        <w:t>)</w:t>
      </w:r>
      <w:r w:rsidRPr="00CD174E">
        <w:rPr>
          <w:rFonts w:ascii="Arial" w:hAnsi="Arial" w:cs="Arial"/>
          <w:lang w:val="ru-RU"/>
        </w:rPr>
        <w:t>;</w:t>
      </w:r>
    </w:p>
    <w:p w:rsidR="00820D48" w:rsidRPr="00CD174E" w:rsidRDefault="00820D48" w:rsidP="00820D48">
      <w:pPr>
        <w:pStyle w:val="ac"/>
        <w:numPr>
          <w:ilvl w:val="0"/>
          <w:numId w:val="29"/>
        </w:numPr>
        <w:rPr>
          <w:rFonts w:ascii="Arial" w:hAnsi="Arial" w:cs="Arial"/>
          <w:lang w:val="ru-RU"/>
        </w:rPr>
      </w:pPr>
      <w:r w:rsidRPr="00CD174E">
        <w:rPr>
          <w:rFonts w:ascii="Arial" w:hAnsi="Arial" w:cs="Arial"/>
          <w:lang w:val="ru-RU"/>
        </w:rPr>
        <w:t>свідоцтво платника податків</w:t>
      </w:r>
      <w:r w:rsidRPr="00820D48">
        <w:rPr>
          <w:rFonts w:ascii="Arial" w:hAnsi="Arial" w:cs="Arial"/>
          <w:lang w:val="ru-RU"/>
        </w:rPr>
        <w:t xml:space="preserve"> (</w:t>
      </w:r>
      <w:r w:rsidRPr="00CD174E">
        <w:rPr>
          <w:rFonts w:ascii="Arial" w:hAnsi="Arial" w:cs="Arial"/>
          <w:lang w:val="ru-RU"/>
        </w:rPr>
        <w:t xml:space="preserve">у форматі </w:t>
      </w:r>
      <w:r w:rsidRPr="00820D48">
        <w:rPr>
          <w:rFonts w:ascii="Arial" w:hAnsi="Arial" w:cs="Arial"/>
        </w:rPr>
        <w:t>PDF</w:t>
      </w:r>
      <w:r w:rsidRPr="00820D48">
        <w:rPr>
          <w:rFonts w:ascii="Arial" w:hAnsi="Arial" w:cs="Arial"/>
          <w:lang w:val="ru-RU"/>
        </w:rPr>
        <w:t>)</w:t>
      </w:r>
      <w:r w:rsidRPr="00CD174E">
        <w:rPr>
          <w:rFonts w:ascii="Arial" w:hAnsi="Arial" w:cs="Arial"/>
          <w:lang w:val="ru-RU"/>
        </w:rPr>
        <w:t>;</w:t>
      </w:r>
    </w:p>
    <w:p w:rsidR="00820D48" w:rsidRPr="00820D48" w:rsidRDefault="00820D48" w:rsidP="00820D48">
      <w:pPr>
        <w:pStyle w:val="ac"/>
        <w:numPr>
          <w:ilvl w:val="0"/>
          <w:numId w:val="29"/>
        </w:numPr>
        <w:rPr>
          <w:rFonts w:ascii="Arial" w:hAnsi="Arial" w:cs="Arial"/>
          <w:lang w:val="uk-UA"/>
        </w:rPr>
      </w:pPr>
      <w:r w:rsidRPr="00820D48">
        <w:rPr>
          <w:rFonts w:ascii="Arial" w:hAnsi="Arial" w:cs="Arial"/>
          <w:lang w:val="uk-UA"/>
        </w:rPr>
        <w:t>довідку про відкриття рахунку</w:t>
      </w:r>
      <w:r w:rsidRPr="00820D48">
        <w:rPr>
          <w:rFonts w:ascii="Arial" w:hAnsi="Arial" w:cs="Arial"/>
          <w:lang w:val="ru-RU"/>
        </w:rPr>
        <w:t xml:space="preserve"> (</w:t>
      </w:r>
      <w:r w:rsidRPr="00820D48">
        <w:rPr>
          <w:rFonts w:ascii="Arial" w:hAnsi="Arial" w:cs="Arial"/>
          <w:lang w:val="uk-UA"/>
        </w:rPr>
        <w:t xml:space="preserve">у форматі </w:t>
      </w:r>
      <w:r w:rsidRPr="00820D48">
        <w:rPr>
          <w:rFonts w:ascii="Arial" w:hAnsi="Arial" w:cs="Arial"/>
        </w:rPr>
        <w:t>PDF</w:t>
      </w:r>
      <w:r w:rsidRPr="00820D48">
        <w:rPr>
          <w:rFonts w:ascii="Arial" w:hAnsi="Arial" w:cs="Arial"/>
          <w:lang w:val="ru-RU"/>
        </w:rPr>
        <w:t>)</w:t>
      </w:r>
      <w:r w:rsidRPr="00820D48">
        <w:rPr>
          <w:rFonts w:ascii="Arial" w:hAnsi="Arial" w:cs="Arial"/>
          <w:lang w:val="uk-UA"/>
        </w:rPr>
        <w:t>;</w:t>
      </w:r>
    </w:p>
    <w:p w:rsidR="00211C6A" w:rsidRPr="00211C6A" w:rsidRDefault="00820D48" w:rsidP="00211C6A">
      <w:pPr>
        <w:pStyle w:val="aa"/>
        <w:widowControl/>
        <w:numPr>
          <w:ilvl w:val="1"/>
          <w:numId w:val="26"/>
        </w:numPr>
        <w:tabs>
          <w:tab w:val="left" w:pos="567"/>
        </w:tabs>
        <w:ind w:left="0" w:hanging="11"/>
        <w:contextualSpacing/>
        <w:jc w:val="both"/>
        <w:rPr>
          <w:rFonts w:ascii="Arial" w:hAnsi="Arial" w:cs="Arial"/>
          <w:sz w:val="22"/>
          <w:szCs w:val="22"/>
        </w:rPr>
      </w:pPr>
      <w:r>
        <w:rPr>
          <w:rFonts w:ascii="Arial" w:hAnsi="Arial" w:cs="Arial"/>
          <w:sz w:val="22"/>
          <w:szCs w:val="22"/>
        </w:rPr>
        <w:t xml:space="preserve">Зразки згідно </w:t>
      </w:r>
      <w:r w:rsidRPr="00820D48">
        <w:rPr>
          <w:rFonts w:ascii="Arial" w:hAnsi="Arial" w:cs="Arial"/>
          <w:b/>
          <w:sz w:val="22"/>
          <w:szCs w:val="22"/>
        </w:rPr>
        <w:t>п.4.2.</w:t>
      </w:r>
      <w:r w:rsidR="00211C6A" w:rsidRPr="00211C6A">
        <w:rPr>
          <w:rFonts w:ascii="Arial" w:hAnsi="Arial" w:cs="Arial"/>
          <w:sz w:val="22"/>
          <w:szCs w:val="22"/>
        </w:rPr>
        <w:t>, на основі як</w:t>
      </w:r>
      <w:r>
        <w:rPr>
          <w:rFonts w:ascii="Arial" w:hAnsi="Arial" w:cs="Arial"/>
          <w:sz w:val="22"/>
          <w:szCs w:val="22"/>
        </w:rPr>
        <w:t>их</w:t>
      </w:r>
      <w:r w:rsidR="00211C6A" w:rsidRPr="00211C6A">
        <w:rPr>
          <w:rFonts w:ascii="Arial" w:hAnsi="Arial" w:cs="Arial"/>
          <w:sz w:val="22"/>
          <w:szCs w:val="22"/>
        </w:rPr>
        <w:t xml:space="preserve"> буде зроблено висновки щодо відповідності майбутньої партії вимогам цієї специфікації</w:t>
      </w:r>
      <w:r w:rsidR="00211C6A">
        <w:rPr>
          <w:rFonts w:ascii="Arial" w:hAnsi="Arial" w:cs="Arial"/>
          <w:sz w:val="22"/>
          <w:szCs w:val="22"/>
        </w:rPr>
        <w:t>;</w:t>
      </w:r>
    </w:p>
    <w:p w:rsidR="00211C6A" w:rsidRPr="00211C6A" w:rsidRDefault="00211C6A" w:rsidP="00211C6A">
      <w:pPr>
        <w:pStyle w:val="aa"/>
        <w:numPr>
          <w:ilvl w:val="1"/>
          <w:numId w:val="26"/>
        </w:numPr>
        <w:tabs>
          <w:tab w:val="left" w:pos="567"/>
        </w:tabs>
        <w:ind w:left="0" w:hanging="11"/>
        <w:contextualSpacing/>
        <w:jc w:val="both"/>
        <w:rPr>
          <w:rFonts w:ascii="Arial" w:hAnsi="Arial" w:cs="Arial"/>
          <w:sz w:val="22"/>
          <w:szCs w:val="22"/>
        </w:rPr>
      </w:pPr>
      <w:r w:rsidRPr="00211C6A">
        <w:rPr>
          <w:rFonts w:ascii="Arial" w:hAnsi="Arial" w:cs="Arial"/>
          <w:sz w:val="22"/>
          <w:szCs w:val="22"/>
        </w:rPr>
        <w:t xml:space="preserve">Сертифікати якості на сировину, фарбу, тощо; </w:t>
      </w:r>
    </w:p>
    <w:p w:rsidR="00211C6A" w:rsidRPr="00211C6A" w:rsidRDefault="00211C6A" w:rsidP="00211C6A">
      <w:pPr>
        <w:pStyle w:val="ac"/>
        <w:numPr>
          <w:ilvl w:val="1"/>
          <w:numId w:val="26"/>
        </w:numPr>
        <w:tabs>
          <w:tab w:val="left" w:pos="567"/>
        </w:tabs>
        <w:ind w:left="0" w:hanging="11"/>
        <w:jc w:val="both"/>
        <w:rPr>
          <w:rFonts w:ascii="Arial" w:hAnsi="Arial" w:cs="Arial"/>
          <w:lang w:val="uk-UA"/>
        </w:rPr>
      </w:pPr>
      <w:r w:rsidRPr="00211C6A">
        <w:rPr>
          <w:rFonts w:ascii="Arial" w:hAnsi="Arial" w:cs="Arial"/>
          <w:lang w:val="uk-UA"/>
        </w:rPr>
        <w:t>Дійсні дозвільні документи для виготовлення та/або продажу подібної продукції в Україні.</w:t>
      </w:r>
    </w:p>
    <w:p w:rsidR="00211C6A" w:rsidRPr="00211C6A" w:rsidRDefault="00211C6A" w:rsidP="00211C6A">
      <w:pPr>
        <w:pStyle w:val="aa"/>
        <w:numPr>
          <w:ilvl w:val="1"/>
          <w:numId w:val="26"/>
        </w:numPr>
        <w:tabs>
          <w:tab w:val="left" w:pos="567"/>
        </w:tabs>
        <w:ind w:left="0" w:hanging="11"/>
        <w:contextualSpacing/>
        <w:jc w:val="both"/>
        <w:rPr>
          <w:rFonts w:ascii="Arial" w:hAnsi="Arial" w:cs="Arial"/>
          <w:sz w:val="22"/>
          <w:szCs w:val="22"/>
        </w:rPr>
      </w:pPr>
      <w:r w:rsidRPr="00211C6A">
        <w:rPr>
          <w:rFonts w:ascii="Arial" w:hAnsi="Arial" w:cs="Arial"/>
          <w:sz w:val="22"/>
          <w:szCs w:val="22"/>
        </w:rPr>
        <w:t>Копія сертифікату партнерства /Авторизаційний лист від виробника/ лист-підтвердження оригінальності запропонованої продукції (у разі відсутності прямих комерційних відносин з виробником, можливе надання авторизаційного листа від офіційного представника виробника).</w:t>
      </w:r>
    </w:p>
    <w:p w:rsidR="00211C6A" w:rsidRPr="00211C6A" w:rsidRDefault="00211C6A" w:rsidP="00211C6A">
      <w:pPr>
        <w:pStyle w:val="aa"/>
        <w:numPr>
          <w:ilvl w:val="1"/>
          <w:numId w:val="26"/>
        </w:numPr>
        <w:tabs>
          <w:tab w:val="left" w:pos="567"/>
          <w:tab w:val="left" w:pos="1134"/>
        </w:tabs>
        <w:ind w:left="0" w:firstLine="0"/>
        <w:contextualSpacing/>
        <w:jc w:val="both"/>
        <w:rPr>
          <w:rFonts w:ascii="Arial" w:hAnsi="Arial" w:cs="Arial"/>
          <w:sz w:val="22"/>
          <w:szCs w:val="22"/>
        </w:rPr>
      </w:pPr>
      <w:r w:rsidRPr="00211C6A">
        <w:rPr>
          <w:rFonts w:ascii="Arial" w:hAnsi="Arial" w:cs="Arial"/>
          <w:sz w:val="22"/>
          <w:szCs w:val="22"/>
        </w:rPr>
        <w:t xml:space="preserve">Заповнені та підписані </w:t>
      </w:r>
      <w:r w:rsidRPr="00211C6A">
        <w:rPr>
          <w:rFonts w:ascii="Arial" w:hAnsi="Arial" w:cs="Arial"/>
          <w:b/>
          <w:sz w:val="22"/>
          <w:szCs w:val="22"/>
        </w:rPr>
        <w:t>Додатки №1-3</w:t>
      </w:r>
      <w:r w:rsidRPr="00211C6A">
        <w:rPr>
          <w:rFonts w:ascii="Arial" w:hAnsi="Arial" w:cs="Arial"/>
          <w:sz w:val="22"/>
          <w:szCs w:val="22"/>
        </w:rPr>
        <w:t xml:space="preserve"> до Технічної Специфікації. </w:t>
      </w:r>
      <w:r w:rsidRPr="00211C6A">
        <w:rPr>
          <w:rFonts w:ascii="Arial" w:hAnsi="Arial" w:cs="Arial"/>
          <w:b/>
          <w:sz w:val="22"/>
          <w:szCs w:val="22"/>
        </w:rPr>
        <w:t xml:space="preserve">Додатки №2 </w:t>
      </w:r>
      <w:r w:rsidRPr="00211C6A">
        <w:rPr>
          <w:rFonts w:ascii="Arial" w:hAnsi="Arial" w:cs="Arial"/>
          <w:sz w:val="22"/>
          <w:szCs w:val="22"/>
        </w:rPr>
        <w:t>та</w:t>
      </w:r>
      <w:r w:rsidRPr="00211C6A">
        <w:rPr>
          <w:rFonts w:ascii="Arial" w:hAnsi="Arial" w:cs="Arial"/>
          <w:b/>
          <w:sz w:val="22"/>
          <w:szCs w:val="22"/>
        </w:rPr>
        <w:t xml:space="preserve"> №3 </w:t>
      </w:r>
      <w:r w:rsidRPr="00211C6A">
        <w:rPr>
          <w:rFonts w:ascii="Arial" w:hAnsi="Arial" w:cs="Arial"/>
          <w:sz w:val="22"/>
          <w:szCs w:val="22"/>
        </w:rPr>
        <w:t>просимо надати у форматі Word.</w:t>
      </w:r>
    </w:p>
    <w:p w:rsidR="00AE472B" w:rsidRPr="00211C6A" w:rsidRDefault="00211C6A" w:rsidP="00211C6A">
      <w:pPr>
        <w:pStyle w:val="aa"/>
        <w:numPr>
          <w:ilvl w:val="1"/>
          <w:numId w:val="28"/>
        </w:numPr>
        <w:tabs>
          <w:tab w:val="left" w:pos="567"/>
          <w:tab w:val="left" w:pos="993"/>
          <w:tab w:val="left" w:pos="1134"/>
        </w:tabs>
        <w:ind w:left="0" w:firstLine="0"/>
        <w:contextualSpacing/>
        <w:jc w:val="both"/>
        <w:rPr>
          <w:rFonts w:ascii="Arial" w:hAnsi="Arial" w:cs="Arial"/>
          <w:sz w:val="22"/>
          <w:szCs w:val="22"/>
        </w:rPr>
      </w:pPr>
      <w:r w:rsidRPr="00211C6A">
        <w:rPr>
          <w:rFonts w:ascii="Arial" w:eastAsia="Arial" w:hAnsi="Arial" w:cs="Arial"/>
          <w:sz w:val="22"/>
          <w:szCs w:val="22"/>
        </w:rPr>
        <w:t>Будь-яка інша інформація, яка може допомогти оцінити товар та постачальника</w:t>
      </w:r>
      <w:r>
        <w:rPr>
          <w:rFonts w:ascii="Arial" w:eastAsia="Arial" w:hAnsi="Arial" w:cs="Arial"/>
          <w:sz w:val="22"/>
          <w:szCs w:val="22"/>
        </w:rPr>
        <w:t>, наприклад відгуки.</w:t>
      </w:r>
    </w:p>
    <w:p w:rsidR="00AE472B" w:rsidRDefault="00AE472B" w:rsidP="00211C6A">
      <w:pPr>
        <w:spacing w:after="0" w:line="240" w:lineRule="auto"/>
        <w:rPr>
          <w:rFonts w:ascii="Arial" w:hAnsi="Arial" w:cs="Arial"/>
        </w:rPr>
      </w:pPr>
    </w:p>
    <w:p w:rsidR="0074113E" w:rsidRDefault="0074113E">
      <w:pPr>
        <w:rPr>
          <w:rFonts w:ascii="Arial" w:hAnsi="Arial" w:cs="Arial"/>
        </w:rPr>
      </w:pPr>
      <w:r>
        <w:rPr>
          <w:rFonts w:ascii="Arial" w:hAnsi="Arial" w:cs="Arial"/>
        </w:rPr>
        <w:br w:type="page"/>
      </w:r>
    </w:p>
    <w:p w:rsidR="00E71F9A" w:rsidRDefault="00E71F9A" w:rsidP="00E71F9A">
      <w:pPr>
        <w:spacing w:after="0" w:line="240" w:lineRule="auto"/>
        <w:jc w:val="center"/>
        <w:rPr>
          <w:rFonts w:ascii="Arial" w:hAnsi="Arial" w:cs="Arial"/>
          <w:b/>
        </w:rPr>
      </w:pPr>
      <w:r w:rsidRPr="00BC56C9">
        <w:rPr>
          <w:rFonts w:ascii="Arial" w:hAnsi="Arial" w:cs="Arial"/>
          <w:b/>
        </w:rPr>
        <w:lastRenderedPageBreak/>
        <w:t xml:space="preserve">Додаток №1 </w:t>
      </w:r>
    </w:p>
    <w:p w:rsidR="0074113E" w:rsidRPr="00C82075" w:rsidRDefault="00E71F9A" w:rsidP="0074113E">
      <w:pPr>
        <w:tabs>
          <w:tab w:val="left" w:pos="180"/>
        </w:tabs>
        <w:spacing w:after="0" w:line="240" w:lineRule="auto"/>
        <w:jc w:val="center"/>
        <w:rPr>
          <w:rFonts w:ascii="Arial" w:hAnsi="Arial" w:cs="Arial"/>
          <w:b/>
        </w:rPr>
      </w:pPr>
      <w:r w:rsidRPr="00BC56C9">
        <w:rPr>
          <w:rFonts w:ascii="Arial" w:hAnsi="Arial" w:cs="Arial"/>
          <w:b/>
        </w:rPr>
        <w:t xml:space="preserve">до </w:t>
      </w:r>
      <w:r>
        <w:rPr>
          <w:rFonts w:ascii="Arial" w:hAnsi="Arial" w:cs="Arial"/>
          <w:b/>
        </w:rPr>
        <w:t>Технічної с</w:t>
      </w:r>
      <w:r w:rsidRPr="00BC56C9">
        <w:rPr>
          <w:rFonts w:ascii="Arial" w:hAnsi="Arial" w:cs="Arial"/>
          <w:b/>
        </w:rPr>
        <w:t xml:space="preserve">пецифікації </w:t>
      </w:r>
      <w:r w:rsidR="0074113E" w:rsidRPr="00C82075">
        <w:rPr>
          <w:rFonts w:ascii="Arial" w:hAnsi="Arial" w:cs="Arial"/>
          <w:b/>
        </w:rPr>
        <w:t>на закупівлю щоденників</w:t>
      </w:r>
      <w:r w:rsidR="0074113E">
        <w:rPr>
          <w:rFonts w:ascii="Arial" w:hAnsi="Arial" w:cs="Arial"/>
          <w:b/>
        </w:rPr>
        <w:t xml:space="preserve"> 2025 рік </w:t>
      </w:r>
    </w:p>
    <w:p w:rsidR="00E71F9A" w:rsidRPr="0074113E" w:rsidRDefault="00E71F9A" w:rsidP="0074113E">
      <w:pPr>
        <w:pStyle w:val="ac"/>
        <w:jc w:val="center"/>
        <w:rPr>
          <w:rFonts w:ascii="Arial" w:hAnsi="Arial" w:cs="Arial"/>
          <w:b/>
          <w:sz w:val="16"/>
          <w:szCs w:val="16"/>
          <w:lang w:val="uk-UA"/>
        </w:rPr>
      </w:pPr>
    </w:p>
    <w:p w:rsidR="00E71F9A" w:rsidRPr="0074113E" w:rsidRDefault="00E71F9A" w:rsidP="00E71F9A">
      <w:pPr>
        <w:spacing w:after="0" w:line="240" w:lineRule="auto"/>
        <w:jc w:val="center"/>
        <w:rPr>
          <w:rFonts w:ascii="Arial" w:hAnsi="Arial" w:cs="Arial"/>
          <w:b/>
          <w:sz w:val="24"/>
          <w:szCs w:val="24"/>
        </w:rPr>
      </w:pPr>
      <w:r w:rsidRPr="0074113E">
        <w:rPr>
          <w:rFonts w:ascii="Arial" w:hAnsi="Arial" w:cs="Arial"/>
          <w:b/>
          <w:sz w:val="24"/>
          <w:szCs w:val="24"/>
        </w:rPr>
        <w:t>Загальна інформація</w:t>
      </w:r>
    </w:p>
    <w:p w:rsidR="00E71F9A" w:rsidRPr="0074113E" w:rsidRDefault="00E71F9A" w:rsidP="00E71F9A">
      <w:pPr>
        <w:spacing w:after="0" w:line="240" w:lineRule="auto"/>
        <w:jc w:val="both"/>
        <w:rPr>
          <w:rFonts w:ascii="Arial" w:hAnsi="Arial" w:cs="Arial"/>
        </w:rPr>
      </w:pPr>
      <w:r w:rsidRPr="0074113E">
        <w:rPr>
          <w:rFonts w:ascii="Arial" w:hAnsi="Arial" w:cs="Arial"/>
        </w:rPr>
        <w:t>Будь – ласка, заповніть таблицю:</w:t>
      </w: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126"/>
        <w:gridCol w:w="3766"/>
      </w:tblGrid>
      <w:tr w:rsidR="00E71F9A" w:rsidRPr="0074113E" w:rsidTr="008F117D">
        <w:trPr>
          <w:trHeight w:val="319"/>
        </w:trPr>
        <w:tc>
          <w:tcPr>
            <w:tcW w:w="648" w:type="dxa"/>
          </w:tcPr>
          <w:p w:rsidR="00E71F9A" w:rsidRPr="0074113E" w:rsidRDefault="00E71F9A" w:rsidP="008F117D">
            <w:pPr>
              <w:spacing w:after="0" w:line="240" w:lineRule="auto"/>
              <w:rPr>
                <w:rFonts w:ascii="Arial" w:hAnsi="Arial" w:cs="Arial"/>
              </w:rPr>
            </w:pPr>
            <w:r w:rsidRPr="0074113E">
              <w:rPr>
                <w:rFonts w:ascii="Arial" w:eastAsia="Arial" w:hAnsi="Arial" w:cs="Arial"/>
              </w:rPr>
              <w:t>1.</w:t>
            </w:r>
          </w:p>
        </w:tc>
        <w:tc>
          <w:tcPr>
            <w:tcW w:w="5126" w:type="dxa"/>
          </w:tcPr>
          <w:p w:rsidR="00E71F9A" w:rsidRPr="0074113E" w:rsidRDefault="00E71F9A" w:rsidP="008F117D">
            <w:pPr>
              <w:spacing w:after="0" w:line="240" w:lineRule="auto"/>
              <w:rPr>
                <w:rFonts w:ascii="Arial" w:hAnsi="Arial" w:cs="Arial"/>
              </w:rPr>
            </w:pPr>
            <w:r w:rsidRPr="0074113E">
              <w:rPr>
                <w:rFonts w:ascii="Arial" w:eastAsia="Arial" w:hAnsi="Arial" w:cs="Arial"/>
              </w:rPr>
              <w:t>Повна назва компанії</w:t>
            </w:r>
          </w:p>
        </w:tc>
        <w:tc>
          <w:tcPr>
            <w:tcW w:w="3766" w:type="dxa"/>
          </w:tcPr>
          <w:p w:rsidR="00E71F9A" w:rsidRPr="0074113E" w:rsidRDefault="00E71F9A" w:rsidP="008F117D">
            <w:pPr>
              <w:spacing w:after="0" w:line="240" w:lineRule="auto"/>
              <w:rPr>
                <w:rFonts w:ascii="Arial" w:hAnsi="Arial" w:cs="Arial"/>
              </w:rPr>
            </w:pPr>
          </w:p>
        </w:tc>
      </w:tr>
      <w:tr w:rsidR="00E71F9A" w:rsidRPr="0074113E" w:rsidTr="008F117D">
        <w:tc>
          <w:tcPr>
            <w:tcW w:w="648" w:type="dxa"/>
          </w:tcPr>
          <w:p w:rsidR="00E71F9A" w:rsidRPr="0074113E" w:rsidRDefault="00E71F9A" w:rsidP="008F117D">
            <w:pPr>
              <w:spacing w:after="0" w:line="240" w:lineRule="auto"/>
              <w:rPr>
                <w:rFonts w:ascii="Arial" w:hAnsi="Arial" w:cs="Arial"/>
              </w:rPr>
            </w:pPr>
            <w:r w:rsidRPr="0074113E">
              <w:rPr>
                <w:rFonts w:ascii="Arial" w:eastAsia="Arial" w:hAnsi="Arial" w:cs="Arial"/>
              </w:rPr>
              <w:t>2.</w:t>
            </w:r>
          </w:p>
        </w:tc>
        <w:tc>
          <w:tcPr>
            <w:tcW w:w="5126" w:type="dxa"/>
          </w:tcPr>
          <w:p w:rsidR="00E71F9A" w:rsidRPr="0074113E" w:rsidRDefault="00E71F9A" w:rsidP="008F117D">
            <w:pPr>
              <w:spacing w:after="0" w:line="240" w:lineRule="auto"/>
              <w:rPr>
                <w:rFonts w:ascii="Arial" w:hAnsi="Arial" w:cs="Arial"/>
              </w:rPr>
            </w:pPr>
            <w:r w:rsidRPr="0074113E">
              <w:rPr>
                <w:rFonts w:ascii="Arial" w:eastAsia="Arial" w:hAnsi="Arial" w:cs="Arial"/>
              </w:rPr>
              <w:t>Юридична адреса компанії</w:t>
            </w:r>
          </w:p>
        </w:tc>
        <w:tc>
          <w:tcPr>
            <w:tcW w:w="3766" w:type="dxa"/>
          </w:tcPr>
          <w:p w:rsidR="00E71F9A" w:rsidRPr="0074113E" w:rsidRDefault="00E71F9A" w:rsidP="008F117D">
            <w:pPr>
              <w:spacing w:after="0" w:line="240" w:lineRule="auto"/>
              <w:rPr>
                <w:rFonts w:ascii="Arial" w:hAnsi="Arial" w:cs="Arial"/>
              </w:rPr>
            </w:pPr>
          </w:p>
        </w:tc>
      </w:tr>
      <w:tr w:rsidR="00E71F9A" w:rsidRPr="0074113E" w:rsidTr="008F117D">
        <w:tc>
          <w:tcPr>
            <w:tcW w:w="648" w:type="dxa"/>
          </w:tcPr>
          <w:p w:rsidR="00E71F9A" w:rsidRPr="0074113E" w:rsidRDefault="00E71F9A" w:rsidP="008F117D">
            <w:pPr>
              <w:spacing w:after="0" w:line="240" w:lineRule="auto"/>
              <w:rPr>
                <w:rFonts w:ascii="Arial" w:hAnsi="Arial" w:cs="Arial"/>
              </w:rPr>
            </w:pPr>
            <w:r w:rsidRPr="0074113E">
              <w:rPr>
                <w:rFonts w:ascii="Arial" w:eastAsia="Arial" w:hAnsi="Arial" w:cs="Arial"/>
              </w:rPr>
              <w:t>3.</w:t>
            </w:r>
          </w:p>
        </w:tc>
        <w:tc>
          <w:tcPr>
            <w:tcW w:w="5126" w:type="dxa"/>
          </w:tcPr>
          <w:p w:rsidR="00E71F9A" w:rsidRPr="0074113E" w:rsidRDefault="00E71F9A" w:rsidP="008F117D">
            <w:pPr>
              <w:spacing w:after="0" w:line="240" w:lineRule="auto"/>
              <w:rPr>
                <w:rFonts w:ascii="Arial" w:hAnsi="Arial" w:cs="Arial"/>
              </w:rPr>
            </w:pPr>
            <w:r w:rsidRPr="0074113E">
              <w:rPr>
                <w:rFonts w:ascii="Arial" w:eastAsia="Arial" w:hAnsi="Arial" w:cs="Arial"/>
              </w:rPr>
              <w:t>Фактична адреса компанії</w:t>
            </w:r>
          </w:p>
        </w:tc>
        <w:tc>
          <w:tcPr>
            <w:tcW w:w="3766" w:type="dxa"/>
          </w:tcPr>
          <w:p w:rsidR="00E71F9A" w:rsidRPr="0074113E" w:rsidRDefault="00E71F9A" w:rsidP="008F117D">
            <w:pPr>
              <w:spacing w:after="0" w:line="240" w:lineRule="auto"/>
              <w:rPr>
                <w:rFonts w:ascii="Arial" w:hAnsi="Arial" w:cs="Arial"/>
              </w:rPr>
            </w:pPr>
          </w:p>
        </w:tc>
      </w:tr>
      <w:tr w:rsidR="00E71F9A" w:rsidRPr="0074113E" w:rsidTr="008F117D">
        <w:tblPrEx>
          <w:tblLook w:val="04A0" w:firstRow="1" w:lastRow="0" w:firstColumn="1" w:lastColumn="0" w:noHBand="0" w:noVBand="1"/>
        </w:tblPrEx>
        <w:tc>
          <w:tcPr>
            <w:tcW w:w="648" w:type="dxa"/>
          </w:tcPr>
          <w:p w:rsidR="00E71F9A" w:rsidRPr="0074113E" w:rsidRDefault="00E71F9A" w:rsidP="008F117D">
            <w:pPr>
              <w:spacing w:after="0" w:line="240" w:lineRule="auto"/>
              <w:rPr>
                <w:rFonts w:ascii="Arial" w:hAnsi="Arial" w:cs="Arial"/>
              </w:rPr>
            </w:pPr>
            <w:r w:rsidRPr="0074113E">
              <w:rPr>
                <w:rFonts w:ascii="Arial" w:eastAsia="Arial" w:hAnsi="Arial" w:cs="Arial"/>
              </w:rPr>
              <w:t>4.</w:t>
            </w:r>
          </w:p>
        </w:tc>
        <w:tc>
          <w:tcPr>
            <w:tcW w:w="5126" w:type="dxa"/>
          </w:tcPr>
          <w:p w:rsidR="00E71F9A" w:rsidRPr="0074113E" w:rsidRDefault="00E71F9A" w:rsidP="008F117D">
            <w:pPr>
              <w:spacing w:after="0" w:line="240" w:lineRule="auto"/>
              <w:rPr>
                <w:rFonts w:ascii="Arial" w:hAnsi="Arial" w:cs="Arial"/>
              </w:rPr>
            </w:pPr>
            <w:r w:rsidRPr="0074113E">
              <w:rPr>
                <w:rFonts w:ascii="Arial" w:eastAsia="Arial" w:hAnsi="Arial" w:cs="Arial"/>
              </w:rPr>
              <w:t>Керівник компанії: посада, ПІБ</w:t>
            </w:r>
          </w:p>
        </w:tc>
        <w:tc>
          <w:tcPr>
            <w:tcW w:w="3766" w:type="dxa"/>
          </w:tcPr>
          <w:p w:rsidR="00E71F9A" w:rsidRPr="0074113E" w:rsidRDefault="00E71F9A" w:rsidP="008F117D">
            <w:pPr>
              <w:spacing w:after="0" w:line="240" w:lineRule="auto"/>
              <w:rPr>
                <w:rFonts w:ascii="Arial" w:hAnsi="Arial" w:cs="Arial"/>
              </w:rPr>
            </w:pPr>
          </w:p>
        </w:tc>
      </w:tr>
      <w:tr w:rsidR="00E71F9A" w:rsidRPr="0074113E" w:rsidTr="008F117D">
        <w:tblPrEx>
          <w:tblLook w:val="04A0" w:firstRow="1" w:lastRow="0" w:firstColumn="1" w:lastColumn="0" w:noHBand="0" w:noVBand="1"/>
        </w:tblPrEx>
        <w:tc>
          <w:tcPr>
            <w:tcW w:w="648" w:type="dxa"/>
          </w:tcPr>
          <w:p w:rsidR="00E71F9A" w:rsidRPr="0074113E" w:rsidRDefault="00E71F9A" w:rsidP="008F117D">
            <w:pPr>
              <w:spacing w:after="0" w:line="240" w:lineRule="auto"/>
              <w:rPr>
                <w:rFonts w:ascii="Arial" w:hAnsi="Arial" w:cs="Arial"/>
              </w:rPr>
            </w:pPr>
            <w:r w:rsidRPr="0074113E">
              <w:rPr>
                <w:rFonts w:ascii="Arial" w:eastAsia="Arial" w:hAnsi="Arial" w:cs="Arial"/>
              </w:rPr>
              <w:t>5.</w:t>
            </w:r>
          </w:p>
        </w:tc>
        <w:tc>
          <w:tcPr>
            <w:tcW w:w="5126" w:type="dxa"/>
          </w:tcPr>
          <w:p w:rsidR="00E71F9A" w:rsidRPr="0074113E" w:rsidRDefault="00E71F9A" w:rsidP="008F117D">
            <w:pPr>
              <w:spacing w:after="0" w:line="240" w:lineRule="auto"/>
              <w:rPr>
                <w:rFonts w:ascii="Arial" w:hAnsi="Arial" w:cs="Arial"/>
              </w:rPr>
            </w:pPr>
            <w:r w:rsidRPr="0074113E">
              <w:rPr>
                <w:rFonts w:ascii="Arial" w:eastAsia="Arial" w:hAnsi="Arial" w:cs="Arial"/>
              </w:rPr>
              <w:t>Контактний номер телефону керівника компанії</w:t>
            </w:r>
          </w:p>
        </w:tc>
        <w:tc>
          <w:tcPr>
            <w:tcW w:w="3766" w:type="dxa"/>
          </w:tcPr>
          <w:p w:rsidR="00E71F9A" w:rsidRPr="0074113E" w:rsidRDefault="00E71F9A" w:rsidP="008F117D">
            <w:pPr>
              <w:spacing w:after="0" w:line="240" w:lineRule="auto"/>
              <w:rPr>
                <w:rFonts w:ascii="Arial" w:hAnsi="Arial" w:cs="Arial"/>
              </w:rPr>
            </w:pPr>
          </w:p>
        </w:tc>
      </w:tr>
      <w:tr w:rsidR="00E71F9A" w:rsidRPr="0074113E" w:rsidTr="008F117D">
        <w:tblPrEx>
          <w:tblLook w:val="04A0" w:firstRow="1" w:lastRow="0" w:firstColumn="1" w:lastColumn="0" w:noHBand="0" w:noVBand="1"/>
        </w:tblPrEx>
        <w:tc>
          <w:tcPr>
            <w:tcW w:w="648" w:type="dxa"/>
          </w:tcPr>
          <w:p w:rsidR="00E71F9A" w:rsidRPr="0074113E" w:rsidRDefault="00E71F9A" w:rsidP="008F117D">
            <w:pPr>
              <w:spacing w:after="0" w:line="240" w:lineRule="auto"/>
              <w:rPr>
                <w:rFonts w:ascii="Arial" w:hAnsi="Arial" w:cs="Arial"/>
              </w:rPr>
            </w:pPr>
            <w:r w:rsidRPr="0074113E">
              <w:rPr>
                <w:rFonts w:ascii="Arial" w:eastAsia="Arial" w:hAnsi="Arial" w:cs="Arial"/>
              </w:rPr>
              <w:t>6.</w:t>
            </w:r>
          </w:p>
        </w:tc>
        <w:tc>
          <w:tcPr>
            <w:tcW w:w="5126" w:type="dxa"/>
          </w:tcPr>
          <w:p w:rsidR="00E71F9A" w:rsidRPr="0074113E" w:rsidRDefault="00E71F9A" w:rsidP="008F117D">
            <w:pPr>
              <w:spacing w:after="0" w:line="240" w:lineRule="auto"/>
              <w:rPr>
                <w:rFonts w:ascii="Arial" w:hAnsi="Arial" w:cs="Arial"/>
              </w:rPr>
            </w:pPr>
            <w:r w:rsidRPr="0074113E">
              <w:rPr>
                <w:rFonts w:ascii="Arial" w:eastAsia="Arial" w:hAnsi="Arial" w:cs="Arial"/>
              </w:rPr>
              <w:t>Контактна особа з питань подання Заявки</w:t>
            </w:r>
          </w:p>
        </w:tc>
        <w:tc>
          <w:tcPr>
            <w:tcW w:w="3766" w:type="dxa"/>
          </w:tcPr>
          <w:p w:rsidR="00E71F9A" w:rsidRPr="0074113E" w:rsidRDefault="00E71F9A" w:rsidP="008F117D">
            <w:pPr>
              <w:spacing w:after="0" w:line="240" w:lineRule="auto"/>
              <w:rPr>
                <w:rFonts w:ascii="Arial" w:hAnsi="Arial" w:cs="Arial"/>
              </w:rPr>
            </w:pPr>
          </w:p>
        </w:tc>
      </w:tr>
      <w:tr w:rsidR="00E71F9A" w:rsidRPr="0074113E" w:rsidTr="008F117D">
        <w:tblPrEx>
          <w:tblLook w:val="04A0" w:firstRow="1" w:lastRow="0" w:firstColumn="1" w:lastColumn="0" w:noHBand="0" w:noVBand="1"/>
        </w:tblPrEx>
        <w:tc>
          <w:tcPr>
            <w:tcW w:w="648" w:type="dxa"/>
          </w:tcPr>
          <w:p w:rsidR="00E71F9A" w:rsidRPr="0074113E" w:rsidRDefault="00E71F9A" w:rsidP="008F117D">
            <w:pPr>
              <w:spacing w:after="0" w:line="240" w:lineRule="auto"/>
              <w:rPr>
                <w:rFonts w:ascii="Arial" w:hAnsi="Arial" w:cs="Arial"/>
              </w:rPr>
            </w:pPr>
            <w:r w:rsidRPr="0074113E">
              <w:rPr>
                <w:rFonts w:ascii="Arial" w:eastAsia="Arial" w:hAnsi="Arial" w:cs="Arial"/>
              </w:rPr>
              <w:t>7.</w:t>
            </w:r>
          </w:p>
        </w:tc>
        <w:tc>
          <w:tcPr>
            <w:tcW w:w="5126" w:type="dxa"/>
          </w:tcPr>
          <w:p w:rsidR="00E71F9A" w:rsidRPr="0074113E" w:rsidRDefault="00E71F9A" w:rsidP="008F117D">
            <w:pPr>
              <w:spacing w:after="0" w:line="240" w:lineRule="auto"/>
              <w:rPr>
                <w:rFonts w:ascii="Arial" w:hAnsi="Arial" w:cs="Arial"/>
              </w:rPr>
            </w:pPr>
            <w:r w:rsidRPr="0074113E">
              <w:rPr>
                <w:rFonts w:ascii="Arial" w:eastAsia="Arial" w:hAnsi="Arial" w:cs="Arial"/>
              </w:rPr>
              <w:t>Номер мобільного телефону контактної особи</w:t>
            </w:r>
          </w:p>
        </w:tc>
        <w:tc>
          <w:tcPr>
            <w:tcW w:w="3766" w:type="dxa"/>
          </w:tcPr>
          <w:p w:rsidR="00E71F9A" w:rsidRPr="0074113E" w:rsidRDefault="00E71F9A" w:rsidP="008F117D">
            <w:pPr>
              <w:spacing w:after="0" w:line="240" w:lineRule="auto"/>
              <w:rPr>
                <w:rFonts w:ascii="Arial" w:hAnsi="Arial" w:cs="Arial"/>
              </w:rPr>
            </w:pPr>
          </w:p>
        </w:tc>
      </w:tr>
      <w:tr w:rsidR="00E71F9A" w:rsidRPr="0074113E" w:rsidTr="008F117D">
        <w:tblPrEx>
          <w:tblLook w:val="04A0" w:firstRow="1" w:lastRow="0" w:firstColumn="1" w:lastColumn="0" w:noHBand="0" w:noVBand="1"/>
        </w:tblPrEx>
        <w:tc>
          <w:tcPr>
            <w:tcW w:w="648" w:type="dxa"/>
          </w:tcPr>
          <w:p w:rsidR="00E71F9A" w:rsidRPr="0074113E" w:rsidRDefault="00E71F9A" w:rsidP="008F117D">
            <w:pPr>
              <w:spacing w:after="0" w:line="240" w:lineRule="auto"/>
              <w:rPr>
                <w:rFonts w:ascii="Arial" w:hAnsi="Arial" w:cs="Arial"/>
              </w:rPr>
            </w:pPr>
            <w:r w:rsidRPr="0074113E">
              <w:rPr>
                <w:rFonts w:ascii="Arial" w:eastAsia="Arial" w:hAnsi="Arial" w:cs="Arial"/>
              </w:rPr>
              <w:t>8.</w:t>
            </w:r>
          </w:p>
        </w:tc>
        <w:tc>
          <w:tcPr>
            <w:tcW w:w="5126" w:type="dxa"/>
          </w:tcPr>
          <w:p w:rsidR="00E71F9A" w:rsidRPr="0074113E" w:rsidRDefault="00E71F9A" w:rsidP="008F117D">
            <w:pPr>
              <w:spacing w:after="0" w:line="240" w:lineRule="auto"/>
              <w:rPr>
                <w:rFonts w:ascii="Arial" w:hAnsi="Arial" w:cs="Arial"/>
              </w:rPr>
            </w:pPr>
            <w:r w:rsidRPr="0074113E">
              <w:rPr>
                <w:rFonts w:ascii="Arial" w:eastAsia="Arial" w:hAnsi="Arial" w:cs="Arial"/>
              </w:rPr>
              <w:t xml:space="preserve">E-mail контактної особи </w:t>
            </w:r>
          </w:p>
        </w:tc>
        <w:tc>
          <w:tcPr>
            <w:tcW w:w="3766" w:type="dxa"/>
          </w:tcPr>
          <w:p w:rsidR="00E71F9A" w:rsidRPr="0074113E" w:rsidRDefault="00E71F9A" w:rsidP="008F117D">
            <w:pPr>
              <w:spacing w:after="0" w:line="240" w:lineRule="auto"/>
              <w:rPr>
                <w:rFonts w:ascii="Arial" w:hAnsi="Arial" w:cs="Arial"/>
              </w:rPr>
            </w:pPr>
          </w:p>
        </w:tc>
      </w:tr>
      <w:tr w:rsidR="00E71F9A" w:rsidRPr="0074113E" w:rsidTr="008F117D">
        <w:tblPrEx>
          <w:tblLook w:val="04A0" w:firstRow="1" w:lastRow="0" w:firstColumn="1" w:lastColumn="0" w:noHBand="0" w:noVBand="1"/>
        </w:tblPrEx>
        <w:tc>
          <w:tcPr>
            <w:tcW w:w="648" w:type="dxa"/>
          </w:tcPr>
          <w:p w:rsidR="00E71F9A" w:rsidRPr="0074113E" w:rsidRDefault="00E71F9A" w:rsidP="008F117D">
            <w:pPr>
              <w:spacing w:after="0" w:line="240" w:lineRule="auto"/>
              <w:rPr>
                <w:rFonts w:ascii="Arial" w:eastAsia="Arial" w:hAnsi="Arial" w:cs="Arial"/>
              </w:rPr>
            </w:pPr>
            <w:r w:rsidRPr="0074113E">
              <w:rPr>
                <w:rFonts w:ascii="Arial" w:eastAsia="Arial" w:hAnsi="Arial" w:cs="Arial"/>
              </w:rPr>
              <w:t>9.</w:t>
            </w:r>
          </w:p>
        </w:tc>
        <w:tc>
          <w:tcPr>
            <w:tcW w:w="5126" w:type="dxa"/>
          </w:tcPr>
          <w:p w:rsidR="00E71F9A" w:rsidRPr="0074113E" w:rsidRDefault="00E71F9A" w:rsidP="008F117D">
            <w:pPr>
              <w:rPr>
                <w:rFonts w:ascii="Arial" w:eastAsia="Arial" w:hAnsi="Arial" w:cs="Arial"/>
              </w:rPr>
            </w:pPr>
            <w:r w:rsidRPr="0074113E">
              <w:rPr>
                <w:rFonts w:ascii="Arial" w:eastAsia="Arial" w:hAnsi="Arial" w:cs="Arial"/>
              </w:rPr>
              <w:t>Можливість надати послуги без ПДВ</w:t>
            </w:r>
          </w:p>
        </w:tc>
        <w:tc>
          <w:tcPr>
            <w:tcW w:w="3766" w:type="dxa"/>
          </w:tcPr>
          <w:p w:rsidR="00E71F9A" w:rsidRPr="0074113E" w:rsidRDefault="0074113E" w:rsidP="008F117D">
            <w:pPr>
              <w:jc w:val="center"/>
              <w:rPr>
                <w:rFonts w:ascii="Arial" w:hAnsi="Arial" w:cs="Arial"/>
              </w:rPr>
            </w:pPr>
            <w:r w:rsidRPr="0074113E">
              <w:rPr>
                <w:rFonts w:ascii="Arial" w:hAnsi="Arial" w:cs="Arial"/>
              </w:rPr>
              <w:t>Так/ні</w:t>
            </w:r>
          </w:p>
        </w:tc>
      </w:tr>
      <w:tr w:rsidR="00E71F9A" w:rsidRPr="00BC56C9" w:rsidTr="008F117D">
        <w:tblPrEx>
          <w:tblLook w:val="04A0" w:firstRow="1" w:lastRow="0" w:firstColumn="1" w:lastColumn="0" w:noHBand="0" w:noVBand="1"/>
        </w:tblPrEx>
        <w:tc>
          <w:tcPr>
            <w:tcW w:w="648" w:type="dxa"/>
          </w:tcPr>
          <w:p w:rsidR="00E71F9A" w:rsidRDefault="00E71F9A" w:rsidP="008F117D">
            <w:pPr>
              <w:spacing w:after="0" w:line="240" w:lineRule="auto"/>
              <w:rPr>
                <w:rFonts w:ascii="Arial" w:eastAsia="Arial" w:hAnsi="Arial" w:cs="Arial"/>
              </w:rPr>
            </w:pPr>
            <w:r>
              <w:rPr>
                <w:rFonts w:ascii="Arial" w:eastAsia="Arial" w:hAnsi="Arial" w:cs="Arial"/>
              </w:rPr>
              <w:t>10.</w:t>
            </w:r>
          </w:p>
        </w:tc>
        <w:tc>
          <w:tcPr>
            <w:tcW w:w="5126" w:type="dxa"/>
          </w:tcPr>
          <w:p w:rsidR="00E71F9A" w:rsidRPr="00FF414D" w:rsidRDefault="00E71F9A" w:rsidP="008F117D">
            <w:pPr>
              <w:rPr>
                <w:rFonts w:ascii="Arial" w:eastAsia="Arial" w:hAnsi="Arial" w:cs="Arial"/>
                <w:b/>
              </w:rPr>
            </w:pPr>
            <w:r>
              <w:rPr>
                <w:rFonts w:ascii="Arial" w:eastAsia="Arial" w:hAnsi="Arial" w:cs="Arial"/>
              </w:rPr>
              <w:t xml:space="preserve">Згода надати зразок </w:t>
            </w:r>
            <w:r w:rsidRPr="00B3569F">
              <w:rPr>
                <w:rFonts w:ascii="Arial" w:hAnsi="Arial" w:cs="Arial"/>
              </w:rPr>
              <w:t xml:space="preserve">товару, на основі якого буде зроблено висновки щодо відповідності </w:t>
            </w:r>
            <w:r>
              <w:rPr>
                <w:rFonts w:ascii="Arial" w:hAnsi="Arial" w:cs="Arial"/>
              </w:rPr>
              <w:t>майбутньої партії</w:t>
            </w:r>
            <w:r w:rsidRPr="00B3569F">
              <w:rPr>
                <w:rFonts w:ascii="Arial" w:hAnsi="Arial" w:cs="Arial"/>
              </w:rPr>
              <w:t xml:space="preserve"> </w:t>
            </w:r>
            <w:r>
              <w:rPr>
                <w:rFonts w:ascii="Arial" w:hAnsi="Arial" w:cs="Arial"/>
              </w:rPr>
              <w:t>вимогам цієї специфікації</w:t>
            </w:r>
            <w:r>
              <w:rPr>
                <w:rFonts w:ascii="Arial" w:eastAsia="Arial" w:hAnsi="Arial" w:cs="Arial"/>
              </w:rPr>
              <w:t>, та буде доданий до договору як зразок якості.</w:t>
            </w:r>
          </w:p>
        </w:tc>
        <w:tc>
          <w:tcPr>
            <w:tcW w:w="3766" w:type="dxa"/>
          </w:tcPr>
          <w:p w:rsidR="00E71F9A" w:rsidRPr="00FF414D" w:rsidRDefault="00E71F9A" w:rsidP="008F117D">
            <w:pPr>
              <w:jc w:val="center"/>
              <w:rPr>
                <w:rFonts w:ascii="Arial" w:hAnsi="Arial" w:cs="Arial"/>
              </w:rPr>
            </w:pPr>
          </w:p>
        </w:tc>
      </w:tr>
    </w:tbl>
    <w:p w:rsidR="00E71F9A" w:rsidRPr="0041351C" w:rsidRDefault="00E71F9A" w:rsidP="00E71F9A">
      <w:pPr>
        <w:spacing w:after="0" w:line="240" w:lineRule="auto"/>
        <w:jc w:val="both"/>
        <w:rPr>
          <w:rFonts w:ascii="Arial" w:hAnsi="Arial" w:cs="Arial"/>
          <w:sz w:val="18"/>
          <w:szCs w:val="18"/>
        </w:rPr>
      </w:pPr>
    </w:p>
    <w:p w:rsidR="00E71F9A" w:rsidRPr="0074113E" w:rsidRDefault="00E71F9A" w:rsidP="00E71F9A">
      <w:pPr>
        <w:spacing w:after="0" w:line="240" w:lineRule="auto"/>
        <w:ind w:firstLine="567"/>
        <w:jc w:val="both"/>
        <w:rPr>
          <w:rFonts w:ascii="Arial" w:hAnsi="Arial" w:cs="Arial"/>
          <w:lang w:eastAsia="ru-RU"/>
        </w:rPr>
      </w:pPr>
      <w:r w:rsidRPr="0074113E">
        <w:rPr>
          <w:rFonts w:ascii="Arial" w:hAnsi="Arial" w:cs="Arial"/>
          <w:lang w:eastAsia="ru-RU"/>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rsidR="00E71F9A" w:rsidRPr="0074113E" w:rsidRDefault="00E71F9A" w:rsidP="00E71F9A">
      <w:pPr>
        <w:pStyle w:val="aa"/>
        <w:widowControl/>
        <w:numPr>
          <w:ilvl w:val="0"/>
          <w:numId w:val="15"/>
        </w:numPr>
        <w:tabs>
          <w:tab w:val="left" w:pos="284"/>
        </w:tabs>
        <w:ind w:left="0" w:hanging="11"/>
        <w:contextualSpacing/>
        <w:jc w:val="both"/>
        <w:rPr>
          <w:rFonts w:ascii="Arial" w:hAnsi="Arial" w:cs="Arial"/>
          <w:sz w:val="22"/>
          <w:szCs w:val="22"/>
        </w:rPr>
      </w:pPr>
      <w:r w:rsidRPr="0074113E">
        <w:rPr>
          <w:rFonts w:ascii="Arial" w:hAnsi="Arial" w:cs="Arial"/>
          <w:sz w:val="22"/>
          <w:szCs w:val="22"/>
        </w:rPr>
        <w:t>Товариство (юридична особа, яка подає цей та інші документи для участі у конкурсі, зазначена нижче), будь-який з його директорів (членів ради директорів), учасників Товариства, його кінцевий бенефіціарний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санкційного органу.</w:t>
      </w:r>
    </w:p>
    <w:p w:rsidR="00E71F9A" w:rsidRPr="0074113E" w:rsidRDefault="00E71F9A" w:rsidP="00E71F9A">
      <w:pPr>
        <w:pStyle w:val="aa"/>
        <w:widowControl/>
        <w:numPr>
          <w:ilvl w:val="0"/>
          <w:numId w:val="15"/>
        </w:numPr>
        <w:tabs>
          <w:tab w:val="left" w:pos="426"/>
        </w:tabs>
        <w:ind w:left="0" w:hanging="11"/>
        <w:contextualSpacing/>
        <w:jc w:val="both"/>
        <w:rPr>
          <w:rFonts w:ascii="Arial" w:hAnsi="Arial" w:cs="Arial"/>
          <w:sz w:val="22"/>
          <w:szCs w:val="22"/>
        </w:rPr>
      </w:pPr>
      <w:r w:rsidRPr="0074113E">
        <w:rPr>
          <w:rFonts w:ascii="Arial" w:hAnsi="Arial" w:cs="Arial"/>
          <w:sz w:val="22"/>
          <w:szCs w:val="22"/>
        </w:rPr>
        <w:t>Товариство, та/або учасник Товариства, та/або кінцевий бенефіціарний власник Товариства не внесені до списку санкцій Ради національної безпеки і оборони України (відповідно до статті 5 Закону України “Про санкції”).</w:t>
      </w:r>
    </w:p>
    <w:p w:rsidR="00E71F9A" w:rsidRPr="0074113E" w:rsidRDefault="00E71F9A" w:rsidP="00E71F9A">
      <w:pPr>
        <w:pStyle w:val="aa"/>
        <w:widowControl/>
        <w:numPr>
          <w:ilvl w:val="0"/>
          <w:numId w:val="15"/>
        </w:numPr>
        <w:tabs>
          <w:tab w:val="left" w:pos="426"/>
        </w:tabs>
        <w:ind w:left="0" w:hanging="11"/>
        <w:contextualSpacing/>
        <w:jc w:val="both"/>
        <w:rPr>
          <w:rFonts w:ascii="Arial" w:hAnsi="Arial" w:cs="Arial"/>
          <w:sz w:val="22"/>
          <w:szCs w:val="22"/>
        </w:rPr>
      </w:pPr>
      <w:r w:rsidRPr="0074113E">
        <w:rPr>
          <w:rFonts w:ascii="Arial" w:hAnsi="Arial" w:cs="Arial"/>
          <w:sz w:val="22"/>
          <w:szCs w:val="22"/>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rsidR="00E71F9A" w:rsidRPr="00430DAA" w:rsidRDefault="00E71F9A" w:rsidP="00E71F9A">
      <w:pPr>
        <w:pStyle w:val="1"/>
        <w:jc w:val="center"/>
        <w:rPr>
          <w:rFonts w:ascii="Arial" w:hAnsi="Arial" w:cs="Arial"/>
          <w:iCs/>
          <w:kern w:val="32"/>
          <w:sz w:val="22"/>
          <w:szCs w:val="22"/>
        </w:rPr>
      </w:pPr>
      <w:r w:rsidRPr="00430DAA">
        <w:rPr>
          <w:rFonts w:ascii="Arial" w:hAnsi="Arial" w:cs="Arial"/>
          <w:kern w:val="32"/>
          <w:sz w:val="22"/>
          <w:szCs w:val="22"/>
        </w:rPr>
        <w:t xml:space="preserve">Склад кінцевих бенефіціарних власників учасника </w:t>
      </w:r>
      <w:r>
        <w:rPr>
          <w:rFonts w:ascii="Arial" w:hAnsi="Arial" w:cs="Arial"/>
          <w:kern w:val="32"/>
          <w:sz w:val="22"/>
          <w:szCs w:val="22"/>
        </w:rPr>
        <w:t>конкурсу</w:t>
      </w:r>
    </w:p>
    <w:tbl>
      <w:tblPr>
        <w:tblStyle w:val="ad"/>
        <w:tblW w:w="9838" w:type="dxa"/>
        <w:tblInd w:w="279" w:type="dxa"/>
        <w:tblLook w:val="04A0" w:firstRow="1" w:lastRow="0" w:firstColumn="1" w:lastColumn="0" w:noHBand="0" w:noVBand="1"/>
      </w:tblPr>
      <w:tblGrid>
        <w:gridCol w:w="1840"/>
        <w:gridCol w:w="1829"/>
        <w:gridCol w:w="2440"/>
        <w:gridCol w:w="1989"/>
        <w:gridCol w:w="1740"/>
      </w:tblGrid>
      <w:tr w:rsidR="00E71F9A" w:rsidRPr="00E71F9A" w:rsidTr="008F117D">
        <w:trPr>
          <w:trHeight w:val="820"/>
        </w:trPr>
        <w:tc>
          <w:tcPr>
            <w:tcW w:w="1840" w:type="dxa"/>
          </w:tcPr>
          <w:p w:rsidR="00E71F9A" w:rsidRPr="00E71F9A" w:rsidRDefault="00E71F9A" w:rsidP="008F117D">
            <w:pPr>
              <w:jc w:val="center"/>
              <w:rPr>
                <w:rFonts w:ascii="Arial" w:hAnsi="Arial" w:cs="Arial"/>
                <w:b/>
                <w:lang w:val="ru-RU" w:eastAsia="ru-RU"/>
              </w:rPr>
            </w:pPr>
          </w:p>
          <w:p w:rsidR="00E71F9A" w:rsidRPr="00E71F9A" w:rsidRDefault="00E71F9A" w:rsidP="008F117D">
            <w:pPr>
              <w:jc w:val="center"/>
              <w:rPr>
                <w:rFonts w:ascii="Arial" w:hAnsi="Arial" w:cs="Arial"/>
                <w:b/>
                <w:lang w:val="ru-RU" w:eastAsia="ru-RU"/>
              </w:rPr>
            </w:pPr>
          </w:p>
          <w:p w:rsidR="00E71F9A" w:rsidRPr="00E71F9A" w:rsidRDefault="00E71F9A" w:rsidP="008F117D">
            <w:pPr>
              <w:jc w:val="center"/>
              <w:rPr>
                <w:rFonts w:ascii="Arial" w:hAnsi="Arial" w:cs="Arial"/>
                <w:b/>
                <w:lang w:val="ru-RU" w:eastAsia="ru-RU"/>
              </w:rPr>
            </w:pPr>
            <w:r w:rsidRPr="00E71F9A">
              <w:rPr>
                <w:rFonts w:ascii="Arial" w:hAnsi="Arial" w:cs="Arial"/>
                <w:b/>
                <w:lang w:val="ru-RU" w:eastAsia="ru-RU"/>
              </w:rPr>
              <w:t>Назва організації/ ПІП фізичної особи</w:t>
            </w:r>
          </w:p>
        </w:tc>
        <w:tc>
          <w:tcPr>
            <w:tcW w:w="1829" w:type="dxa"/>
          </w:tcPr>
          <w:p w:rsidR="00E71F9A" w:rsidRPr="00E71F9A" w:rsidRDefault="00E71F9A" w:rsidP="008F117D">
            <w:pPr>
              <w:jc w:val="center"/>
              <w:rPr>
                <w:rFonts w:ascii="Arial" w:hAnsi="Arial" w:cs="Arial"/>
                <w:b/>
                <w:lang w:val="ru-RU" w:eastAsia="ru-RU"/>
              </w:rPr>
            </w:pPr>
          </w:p>
          <w:p w:rsidR="00E71F9A" w:rsidRPr="00E71F9A" w:rsidRDefault="00E71F9A" w:rsidP="008F117D">
            <w:pPr>
              <w:jc w:val="center"/>
              <w:rPr>
                <w:rFonts w:ascii="Arial" w:hAnsi="Arial" w:cs="Arial"/>
                <w:b/>
                <w:lang w:val="ru-RU" w:eastAsia="ru-RU"/>
              </w:rPr>
            </w:pPr>
          </w:p>
          <w:p w:rsidR="00E71F9A" w:rsidRPr="00430DAA" w:rsidRDefault="00E71F9A" w:rsidP="008F117D">
            <w:pPr>
              <w:jc w:val="center"/>
              <w:rPr>
                <w:rFonts w:ascii="Arial" w:hAnsi="Arial" w:cs="Arial"/>
                <w:b/>
                <w:lang w:eastAsia="ru-RU"/>
              </w:rPr>
            </w:pPr>
            <w:r w:rsidRPr="00430DAA">
              <w:rPr>
                <w:rFonts w:ascii="Arial" w:hAnsi="Arial" w:cs="Arial"/>
                <w:b/>
                <w:lang w:eastAsia="ru-RU"/>
              </w:rPr>
              <w:t>Реєстраційний код / паспортні дані</w:t>
            </w:r>
          </w:p>
        </w:tc>
        <w:tc>
          <w:tcPr>
            <w:tcW w:w="2440" w:type="dxa"/>
          </w:tcPr>
          <w:p w:rsidR="00E71F9A" w:rsidRDefault="00E71F9A" w:rsidP="008F117D">
            <w:pPr>
              <w:jc w:val="center"/>
              <w:rPr>
                <w:rFonts w:ascii="Arial" w:hAnsi="Arial" w:cs="Arial"/>
                <w:b/>
                <w:lang w:eastAsia="ru-RU"/>
              </w:rPr>
            </w:pPr>
          </w:p>
          <w:p w:rsidR="00E71F9A" w:rsidRDefault="00E71F9A" w:rsidP="008F117D">
            <w:pPr>
              <w:jc w:val="center"/>
              <w:rPr>
                <w:rFonts w:ascii="Arial" w:hAnsi="Arial" w:cs="Arial"/>
                <w:b/>
                <w:lang w:eastAsia="ru-RU"/>
              </w:rPr>
            </w:pPr>
          </w:p>
          <w:p w:rsidR="00E71F9A" w:rsidRDefault="00E71F9A" w:rsidP="008F117D">
            <w:pPr>
              <w:jc w:val="center"/>
              <w:rPr>
                <w:rFonts w:ascii="Arial" w:hAnsi="Arial" w:cs="Arial"/>
                <w:b/>
                <w:lang w:eastAsia="ru-RU"/>
              </w:rPr>
            </w:pPr>
          </w:p>
          <w:p w:rsidR="00E71F9A" w:rsidRPr="00430DAA" w:rsidRDefault="00E71F9A" w:rsidP="008F117D">
            <w:pPr>
              <w:jc w:val="center"/>
              <w:rPr>
                <w:rFonts w:ascii="Arial" w:hAnsi="Arial" w:cs="Arial"/>
                <w:b/>
                <w:lang w:eastAsia="ru-RU"/>
              </w:rPr>
            </w:pPr>
            <w:r w:rsidRPr="00430DAA">
              <w:rPr>
                <w:rFonts w:ascii="Arial" w:hAnsi="Arial" w:cs="Arial"/>
                <w:b/>
                <w:lang w:eastAsia="ru-RU"/>
              </w:rPr>
              <w:t>Адреса реєстрації</w:t>
            </w:r>
          </w:p>
        </w:tc>
        <w:tc>
          <w:tcPr>
            <w:tcW w:w="1989" w:type="dxa"/>
          </w:tcPr>
          <w:p w:rsidR="00E71F9A" w:rsidRDefault="00E71F9A" w:rsidP="008F117D">
            <w:pPr>
              <w:jc w:val="center"/>
              <w:rPr>
                <w:rFonts w:ascii="Arial" w:hAnsi="Arial" w:cs="Arial"/>
                <w:b/>
                <w:lang w:eastAsia="ru-RU"/>
              </w:rPr>
            </w:pPr>
          </w:p>
          <w:p w:rsidR="00E71F9A" w:rsidRDefault="00E71F9A" w:rsidP="008F117D">
            <w:pPr>
              <w:jc w:val="center"/>
              <w:rPr>
                <w:rFonts w:ascii="Arial" w:hAnsi="Arial" w:cs="Arial"/>
                <w:b/>
                <w:lang w:eastAsia="ru-RU"/>
              </w:rPr>
            </w:pPr>
          </w:p>
          <w:p w:rsidR="00E71F9A" w:rsidRDefault="00E71F9A" w:rsidP="008F117D">
            <w:pPr>
              <w:jc w:val="center"/>
              <w:rPr>
                <w:rFonts w:ascii="Arial" w:hAnsi="Arial" w:cs="Arial"/>
                <w:b/>
                <w:lang w:eastAsia="ru-RU"/>
              </w:rPr>
            </w:pPr>
          </w:p>
          <w:p w:rsidR="00E71F9A" w:rsidRPr="00430DAA" w:rsidRDefault="00E71F9A" w:rsidP="008F117D">
            <w:pPr>
              <w:jc w:val="center"/>
              <w:rPr>
                <w:rFonts w:ascii="Arial" w:hAnsi="Arial" w:cs="Arial"/>
                <w:b/>
                <w:lang w:eastAsia="ru-RU"/>
              </w:rPr>
            </w:pPr>
            <w:r w:rsidRPr="00430DAA">
              <w:rPr>
                <w:rFonts w:ascii="Arial" w:hAnsi="Arial" w:cs="Arial"/>
                <w:b/>
                <w:lang w:eastAsia="ru-RU"/>
              </w:rPr>
              <w:t>Громадянство</w:t>
            </w:r>
          </w:p>
        </w:tc>
        <w:tc>
          <w:tcPr>
            <w:tcW w:w="1740" w:type="dxa"/>
          </w:tcPr>
          <w:p w:rsidR="00E71F9A" w:rsidRPr="00E71F9A" w:rsidRDefault="00E71F9A" w:rsidP="008F117D">
            <w:pPr>
              <w:jc w:val="center"/>
              <w:rPr>
                <w:rFonts w:ascii="Arial" w:hAnsi="Arial" w:cs="Arial"/>
                <w:b/>
                <w:lang w:val="ru-RU" w:eastAsia="ru-RU"/>
              </w:rPr>
            </w:pPr>
            <w:r w:rsidRPr="00E71F9A">
              <w:rPr>
                <w:rFonts w:ascii="Arial" w:hAnsi="Arial" w:cs="Arial"/>
                <w:b/>
                <w:lang w:val="ru-RU" w:eastAsia="ru-RU"/>
              </w:rPr>
              <w:t>Чи значиться організація/ людина в санкційних списках США, Євросоюзу, України.</w:t>
            </w:r>
          </w:p>
        </w:tc>
      </w:tr>
      <w:tr w:rsidR="00E71F9A" w:rsidRPr="00E71F9A" w:rsidTr="008F117D">
        <w:trPr>
          <w:trHeight w:val="460"/>
        </w:trPr>
        <w:tc>
          <w:tcPr>
            <w:tcW w:w="1840" w:type="dxa"/>
          </w:tcPr>
          <w:p w:rsidR="00E71F9A" w:rsidRPr="00E71F9A" w:rsidRDefault="00E71F9A" w:rsidP="008F117D">
            <w:pPr>
              <w:rPr>
                <w:rFonts w:ascii="Arial" w:hAnsi="Arial" w:cs="Arial"/>
                <w:lang w:val="ru-RU" w:eastAsia="ru-RU"/>
              </w:rPr>
            </w:pPr>
          </w:p>
        </w:tc>
        <w:tc>
          <w:tcPr>
            <w:tcW w:w="1829" w:type="dxa"/>
          </w:tcPr>
          <w:p w:rsidR="00E71F9A" w:rsidRPr="00E71F9A" w:rsidRDefault="00E71F9A" w:rsidP="008F117D">
            <w:pPr>
              <w:rPr>
                <w:rFonts w:ascii="Arial" w:hAnsi="Arial" w:cs="Arial"/>
                <w:lang w:val="ru-RU" w:eastAsia="ru-RU"/>
              </w:rPr>
            </w:pPr>
          </w:p>
        </w:tc>
        <w:tc>
          <w:tcPr>
            <w:tcW w:w="2440" w:type="dxa"/>
          </w:tcPr>
          <w:p w:rsidR="00E71F9A" w:rsidRPr="00E71F9A" w:rsidRDefault="00E71F9A" w:rsidP="008F117D">
            <w:pPr>
              <w:rPr>
                <w:rFonts w:ascii="Arial" w:hAnsi="Arial" w:cs="Arial"/>
                <w:lang w:val="ru-RU" w:eastAsia="ru-RU"/>
              </w:rPr>
            </w:pPr>
          </w:p>
        </w:tc>
        <w:tc>
          <w:tcPr>
            <w:tcW w:w="1989" w:type="dxa"/>
          </w:tcPr>
          <w:p w:rsidR="00E71F9A" w:rsidRPr="00E71F9A" w:rsidRDefault="00E71F9A" w:rsidP="008F117D">
            <w:pPr>
              <w:rPr>
                <w:rFonts w:ascii="Arial" w:hAnsi="Arial" w:cs="Arial"/>
                <w:lang w:val="ru-RU" w:eastAsia="ru-RU"/>
              </w:rPr>
            </w:pPr>
          </w:p>
        </w:tc>
        <w:tc>
          <w:tcPr>
            <w:tcW w:w="1740" w:type="dxa"/>
          </w:tcPr>
          <w:p w:rsidR="00E71F9A" w:rsidRPr="00E71F9A" w:rsidRDefault="00E71F9A" w:rsidP="008F117D">
            <w:pPr>
              <w:rPr>
                <w:rFonts w:ascii="Arial" w:hAnsi="Arial" w:cs="Arial"/>
                <w:lang w:val="ru-RU" w:eastAsia="ru-RU"/>
              </w:rPr>
            </w:pPr>
          </w:p>
        </w:tc>
      </w:tr>
      <w:tr w:rsidR="00E71F9A" w:rsidRPr="00E71F9A" w:rsidTr="008F117D">
        <w:trPr>
          <w:trHeight w:val="410"/>
        </w:trPr>
        <w:tc>
          <w:tcPr>
            <w:tcW w:w="1840" w:type="dxa"/>
          </w:tcPr>
          <w:p w:rsidR="00E71F9A" w:rsidRPr="00E71F9A" w:rsidRDefault="00E71F9A" w:rsidP="008F117D">
            <w:pPr>
              <w:rPr>
                <w:rFonts w:ascii="Arial" w:hAnsi="Arial" w:cs="Arial"/>
                <w:lang w:val="ru-RU" w:eastAsia="ru-RU"/>
              </w:rPr>
            </w:pPr>
          </w:p>
        </w:tc>
        <w:tc>
          <w:tcPr>
            <w:tcW w:w="1829" w:type="dxa"/>
          </w:tcPr>
          <w:p w:rsidR="00E71F9A" w:rsidRPr="00E71F9A" w:rsidRDefault="00E71F9A" w:rsidP="008F117D">
            <w:pPr>
              <w:rPr>
                <w:rFonts w:ascii="Arial" w:hAnsi="Arial" w:cs="Arial"/>
                <w:lang w:val="ru-RU" w:eastAsia="ru-RU"/>
              </w:rPr>
            </w:pPr>
          </w:p>
        </w:tc>
        <w:tc>
          <w:tcPr>
            <w:tcW w:w="2440" w:type="dxa"/>
          </w:tcPr>
          <w:p w:rsidR="00E71F9A" w:rsidRPr="00E71F9A" w:rsidRDefault="00E71F9A" w:rsidP="008F117D">
            <w:pPr>
              <w:rPr>
                <w:rFonts w:ascii="Arial" w:hAnsi="Arial" w:cs="Arial"/>
                <w:lang w:val="ru-RU" w:eastAsia="ru-RU"/>
              </w:rPr>
            </w:pPr>
          </w:p>
        </w:tc>
        <w:tc>
          <w:tcPr>
            <w:tcW w:w="1989" w:type="dxa"/>
          </w:tcPr>
          <w:p w:rsidR="00E71F9A" w:rsidRPr="00E71F9A" w:rsidRDefault="00E71F9A" w:rsidP="008F117D">
            <w:pPr>
              <w:rPr>
                <w:rFonts w:ascii="Arial" w:hAnsi="Arial" w:cs="Arial"/>
                <w:lang w:val="ru-RU" w:eastAsia="ru-RU"/>
              </w:rPr>
            </w:pPr>
          </w:p>
        </w:tc>
        <w:tc>
          <w:tcPr>
            <w:tcW w:w="1740" w:type="dxa"/>
          </w:tcPr>
          <w:p w:rsidR="00E71F9A" w:rsidRPr="00E71F9A" w:rsidRDefault="00E71F9A" w:rsidP="008F117D">
            <w:pPr>
              <w:rPr>
                <w:rFonts w:ascii="Arial" w:hAnsi="Arial" w:cs="Arial"/>
                <w:lang w:val="ru-RU" w:eastAsia="ru-RU"/>
              </w:rPr>
            </w:pPr>
          </w:p>
        </w:tc>
      </w:tr>
    </w:tbl>
    <w:p w:rsidR="00E71F9A" w:rsidRPr="00E71F9A" w:rsidRDefault="00E71F9A" w:rsidP="00E71F9A">
      <w:pPr>
        <w:spacing w:after="0"/>
        <w:rPr>
          <w:rFonts w:ascii="Arial" w:hAnsi="Arial" w:cs="Arial"/>
          <w:lang w:val="ru-RU"/>
        </w:rPr>
      </w:pPr>
      <w:r w:rsidRPr="00E71F9A">
        <w:rPr>
          <w:rFonts w:ascii="Arial" w:hAnsi="Arial" w:cs="Arial"/>
          <w:lang w:val="ru-RU"/>
        </w:rPr>
        <w:t>Підписано мною, ______________________________________________________,</w:t>
      </w:r>
    </w:p>
    <w:p w:rsidR="00E71F9A" w:rsidRPr="00E71F9A" w:rsidRDefault="00E71F9A" w:rsidP="00E71F9A">
      <w:pPr>
        <w:spacing w:after="0"/>
        <w:rPr>
          <w:rFonts w:ascii="Arial" w:hAnsi="Arial" w:cs="Arial"/>
          <w:lang w:val="ru-RU"/>
        </w:rPr>
      </w:pPr>
      <w:r w:rsidRPr="00E71F9A">
        <w:rPr>
          <w:rFonts w:ascii="Arial" w:hAnsi="Arial" w:cs="Arial"/>
          <w:lang w:val="ru-RU"/>
        </w:rPr>
        <w:t>що обіймає посаду_____________________________________________(керівник підприємства)</w:t>
      </w:r>
    </w:p>
    <w:p w:rsidR="00E71F9A" w:rsidRPr="00E71F9A" w:rsidRDefault="00E71F9A" w:rsidP="00E71F9A">
      <w:pPr>
        <w:spacing w:after="0"/>
        <w:rPr>
          <w:rFonts w:ascii="Arial" w:hAnsi="Arial" w:cs="Arial"/>
          <w:lang w:val="ru-RU"/>
        </w:rPr>
      </w:pPr>
      <w:r w:rsidRPr="00E71F9A">
        <w:rPr>
          <w:rFonts w:ascii="Arial" w:hAnsi="Arial" w:cs="Arial"/>
          <w:lang w:val="ru-RU"/>
        </w:rPr>
        <w:t xml:space="preserve">від імені компанії ____________________________________________________________ </w:t>
      </w:r>
    </w:p>
    <w:p w:rsidR="00E71F9A" w:rsidRPr="00E71F9A" w:rsidRDefault="00E71F9A" w:rsidP="00E71F9A">
      <w:pPr>
        <w:spacing w:after="0"/>
        <w:rPr>
          <w:rFonts w:ascii="Arial" w:hAnsi="Arial" w:cs="Arial"/>
          <w:lang w:val="ru-RU"/>
        </w:rPr>
      </w:pPr>
      <w:r w:rsidRPr="00E71F9A">
        <w:rPr>
          <w:rFonts w:ascii="Arial" w:hAnsi="Arial" w:cs="Arial"/>
          <w:lang w:val="ru-RU"/>
        </w:rPr>
        <w:t>_______ (число) _________________ (місяць) 20________ (рік).</w:t>
      </w:r>
    </w:p>
    <w:p w:rsidR="0074113E" w:rsidRDefault="0074113E" w:rsidP="00E71F9A">
      <w:pPr>
        <w:spacing w:after="0"/>
        <w:rPr>
          <w:rFonts w:ascii="Arial" w:hAnsi="Arial" w:cs="Arial"/>
          <w:lang w:val="ru-RU"/>
        </w:rPr>
      </w:pPr>
    </w:p>
    <w:p w:rsidR="00E71F9A" w:rsidRPr="00E71F9A" w:rsidRDefault="00E71F9A" w:rsidP="00E71F9A">
      <w:pPr>
        <w:spacing w:after="0"/>
        <w:rPr>
          <w:rFonts w:ascii="Arial" w:hAnsi="Arial" w:cs="Arial"/>
          <w:lang w:val="ru-RU"/>
        </w:rPr>
      </w:pPr>
      <w:r w:rsidRPr="00E71F9A">
        <w:rPr>
          <w:rFonts w:ascii="Arial" w:hAnsi="Arial" w:cs="Arial"/>
          <w:lang w:val="ru-RU"/>
        </w:rPr>
        <w:t xml:space="preserve">________________________ (підпис) </w:t>
      </w:r>
      <w:r w:rsidRPr="00E71F9A">
        <w:rPr>
          <w:rFonts w:ascii="Arial" w:hAnsi="Arial" w:cs="Arial"/>
          <w:lang w:val="ru-RU"/>
        </w:rPr>
        <w:br w:type="page"/>
      </w:r>
    </w:p>
    <w:p w:rsidR="00E71F9A" w:rsidRPr="0074113E" w:rsidRDefault="00E71F9A" w:rsidP="00E71F9A">
      <w:pPr>
        <w:spacing w:after="0" w:line="240" w:lineRule="auto"/>
        <w:jc w:val="center"/>
        <w:rPr>
          <w:rFonts w:ascii="Arial" w:hAnsi="Arial" w:cs="Arial"/>
          <w:b/>
        </w:rPr>
      </w:pPr>
      <w:r w:rsidRPr="0074113E">
        <w:rPr>
          <w:rFonts w:ascii="Arial" w:hAnsi="Arial" w:cs="Arial"/>
          <w:b/>
        </w:rPr>
        <w:lastRenderedPageBreak/>
        <w:t xml:space="preserve">Додаток №2 </w:t>
      </w:r>
    </w:p>
    <w:p w:rsidR="00E71F9A" w:rsidRPr="0074113E" w:rsidRDefault="00E71F9A" w:rsidP="0074113E">
      <w:pPr>
        <w:pStyle w:val="ac"/>
        <w:jc w:val="center"/>
        <w:rPr>
          <w:rFonts w:ascii="Arial" w:hAnsi="Arial" w:cs="Arial"/>
          <w:b/>
          <w:iCs/>
          <w:kern w:val="32"/>
          <w:lang w:val="uk-UA"/>
        </w:rPr>
      </w:pPr>
      <w:r w:rsidRPr="0074113E">
        <w:rPr>
          <w:rFonts w:ascii="Arial" w:hAnsi="Arial" w:cs="Arial"/>
          <w:b/>
          <w:lang w:val="uk-UA"/>
        </w:rPr>
        <w:t xml:space="preserve">до Технічної специфікації </w:t>
      </w:r>
      <w:r w:rsidR="0074113E" w:rsidRPr="0074113E">
        <w:rPr>
          <w:rFonts w:ascii="Arial" w:hAnsi="Arial" w:cs="Arial"/>
          <w:b/>
          <w:lang w:val="uk-UA"/>
        </w:rPr>
        <w:t>на закупівлю щоденників 2025 рік</w:t>
      </w:r>
    </w:p>
    <w:p w:rsidR="00E71F9A" w:rsidRPr="0074113E" w:rsidRDefault="00E71F9A" w:rsidP="00E71F9A">
      <w:pPr>
        <w:spacing w:after="0" w:line="240" w:lineRule="auto"/>
        <w:jc w:val="center"/>
        <w:rPr>
          <w:rFonts w:ascii="Arial" w:hAnsi="Arial" w:cs="Arial"/>
          <w:b/>
          <w:bCs/>
        </w:rPr>
      </w:pPr>
    </w:p>
    <w:p w:rsidR="00E71F9A" w:rsidRDefault="00E71F9A" w:rsidP="00E71F9A">
      <w:pPr>
        <w:spacing w:after="0" w:line="240" w:lineRule="auto"/>
        <w:jc w:val="center"/>
        <w:rPr>
          <w:rFonts w:ascii="Arial" w:hAnsi="Arial" w:cs="Arial"/>
          <w:b/>
          <w:sz w:val="24"/>
          <w:szCs w:val="24"/>
        </w:rPr>
      </w:pPr>
      <w:r w:rsidRPr="0074113E">
        <w:rPr>
          <w:rFonts w:ascii="Arial" w:hAnsi="Arial" w:cs="Arial"/>
          <w:b/>
          <w:sz w:val="24"/>
          <w:szCs w:val="24"/>
        </w:rPr>
        <w:t>Відповідність технічним вимогам</w:t>
      </w:r>
    </w:p>
    <w:p w:rsidR="0074113E" w:rsidRPr="0074113E" w:rsidRDefault="0074113E" w:rsidP="00E71F9A">
      <w:pPr>
        <w:spacing w:after="0" w:line="240" w:lineRule="auto"/>
        <w:jc w:val="center"/>
        <w:rPr>
          <w:rFonts w:ascii="Arial" w:hAnsi="Arial" w:cs="Arial"/>
          <w:b/>
          <w:sz w:val="24"/>
          <w:szCs w:val="24"/>
        </w:rPr>
      </w:pPr>
    </w:p>
    <w:tbl>
      <w:tblPr>
        <w:tblW w:w="9511" w:type="dxa"/>
        <w:tblInd w:w="-23" w:type="dxa"/>
        <w:tblCellMar>
          <w:left w:w="0" w:type="dxa"/>
          <w:right w:w="0" w:type="dxa"/>
        </w:tblCellMar>
        <w:tblLook w:val="04A0" w:firstRow="1" w:lastRow="0" w:firstColumn="1" w:lastColumn="0" w:noHBand="0" w:noVBand="1"/>
      </w:tblPr>
      <w:tblGrid>
        <w:gridCol w:w="1998"/>
        <w:gridCol w:w="4819"/>
        <w:gridCol w:w="2694"/>
      </w:tblGrid>
      <w:tr w:rsidR="0074113E" w:rsidRPr="00613166" w:rsidTr="0074113E">
        <w:trPr>
          <w:trHeight w:val="748"/>
        </w:trPr>
        <w:tc>
          <w:tcPr>
            <w:tcW w:w="199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74113E" w:rsidRPr="00DC4D74" w:rsidRDefault="0074113E" w:rsidP="0074113E">
            <w:pPr>
              <w:jc w:val="center"/>
              <w:rPr>
                <w:rFonts w:ascii="Arial" w:hAnsi="Arial" w:cs="Arial"/>
                <w:b/>
              </w:rPr>
            </w:pPr>
          </w:p>
          <w:p w:rsidR="0074113E" w:rsidRPr="00DC4D74" w:rsidRDefault="0074113E" w:rsidP="0074113E">
            <w:pPr>
              <w:jc w:val="center"/>
              <w:rPr>
                <w:rFonts w:ascii="Arial" w:hAnsi="Arial" w:cs="Arial"/>
                <w:b/>
              </w:rPr>
            </w:pPr>
            <w:r w:rsidRPr="00DC4D74">
              <w:rPr>
                <w:rFonts w:ascii="Arial" w:hAnsi="Arial" w:cs="Arial"/>
                <w:b/>
              </w:rPr>
              <w:t>№ Лоту</w:t>
            </w:r>
          </w:p>
          <w:p w:rsidR="0074113E" w:rsidRPr="00DC4D74" w:rsidRDefault="0074113E" w:rsidP="0074113E">
            <w:pPr>
              <w:jc w:val="center"/>
              <w:rPr>
                <w:rFonts w:ascii="Arial" w:hAnsi="Arial" w:cs="Arial"/>
                <w:b/>
              </w:rPr>
            </w:pPr>
            <w:r w:rsidRPr="00DC4D74">
              <w:rPr>
                <w:rFonts w:ascii="Arial" w:hAnsi="Arial" w:cs="Arial"/>
                <w:b/>
                <w:lang w:val="ru-RU"/>
              </w:rPr>
              <w:t>Назва параметр</w:t>
            </w:r>
            <w:r>
              <w:rPr>
                <w:rFonts w:ascii="Arial" w:hAnsi="Arial" w:cs="Arial"/>
                <w:b/>
                <w:lang w:val="ru-RU"/>
              </w:rPr>
              <w:t>у</w:t>
            </w:r>
          </w:p>
        </w:tc>
        <w:tc>
          <w:tcPr>
            <w:tcW w:w="481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4113E" w:rsidRPr="00DC4D74" w:rsidRDefault="0074113E" w:rsidP="0074113E">
            <w:pPr>
              <w:jc w:val="center"/>
              <w:rPr>
                <w:rFonts w:ascii="Arial" w:hAnsi="Arial" w:cs="Arial"/>
                <w:b/>
              </w:rPr>
            </w:pPr>
          </w:p>
          <w:p w:rsidR="0074113E" w:rsidRPr="00DC4D74" w:rsidRDefault="0074113E" w:rsidP="0074113E">
            <w:pPr>
              <w:jc w:val="center"/>
              <w:rPr>
                <w:rFonts w:ascii="Arial" w:hAnsi="Arial" w:cs="Arial"/>
                <w:b/>
              </w:rPr>
            </w:pPr>
            <w:r w:rsidRPr="00DC4D74">
              <w:rPr>
                <w:rFonts w:ascii="Arial" w:hAnsi="Arial" w:cs="Arial"/>
                <w:b/>
              </w:rPr>
              <w:t xml:space="preserve">Характеристики параметру </w:t>
            </w:r>
          </w:p>
          <w:p w:rsidR="0074113E" w:rsidRPr="00DC4D74" w:rsidRDefault="0074113E" w:rsidP="0074113E">
            <w:pPr>
              <w:jc w:val="center"/>
              <w:rPr>
                <w:rFonts w:ascii="Arial" w:hAnsi="Arial" w:cs="Arial"/>
                <w:b/>
                <w:lang w:val="ru-RU"/>
              </w:rPr>
            </w:pPr>
            <w:r w:rsidRPr="00DC4D74">
              <w:rPr>
                <w:rFonts w:ascii="Arial" w:hAnsi="Arial" w:cs="Arial"/>
                <w:b/>
              </w:rPr>
              <w:t>для закупівлі</w:t>
            </w:r>
          </w:p>
        </w:tc>
        <w:tc>
          <w:tcPr>
            <w:tcW w:w="269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4113E" w:rsidRDefault="0074113E" w:rsidP="0074113E">
            <w:pPr>
              <w:pStyle w:val="ac"/>
              <w:jc w:val="center"/>
              <w:rPr>
                <w:rFonts w:ascii="Arial" w:hAnsi="Arial" w:cs="Arial"/>
                <w:b/>
                <w:lang w:val="uk-UA"/>
              </w:rPr>
            </w:pPr>
          </w:p>
          <w:p w:rsidR="0074113E" w:rsidRDefault="0074113E" w:rsidP="0074113E">
            <w:pPr>
              <w:pStyle w:val="ac"/>
              <w:jc w:val="center"/>
              <w:rPr>
                <w:rFonts w:ascii="Arial" w:hAnsi="Arial" w:cs="Arial"/>
                <w:b/>
                <w:lang w:val="uk-UA"/>
              </w:rPr>
            </w:pPr>
          </w:p>
          <w:p w:rsidR="0074113E" w:rsidRDefault="0074113E" w:rsidP="0074113E">
            <w:pPr>
              <w:pStyle w:val="ac"/>
              <w:jc w:val="center"/>
              <w:rPr>
                <w:rFonts w:ascii="Arial" w:hAnsi="Arial" w:cs="Arial"/>
                <w:b/>
                <w:lang w:val="uk-UA"/>
              </w:rPr>
            </w:pPr>
            <w:r>
              <w:rPr>
                <w:rFonts w:ascii="Arial" w:hAnsi="Arial" w:cs="Arial"/>
                <w:b/>
                <w:lang w:val="uk-UA"/>
              </w:rPr>
              <w:t xml:space="preserve">Опис товару </w:t>
            </w:r>
          </w:p>
          <w:p w:rsidR="0074113E" w:rsidRPr="005B7FB2" w:rsidRDefault="0074113E" w:rsidP="0074113E">
            <w:pPr>
              <w:pStyle w:val="ac"/>
              <w:jc w:val="center"/>
              <w:rPr>
                <w:rFonts w:ascii="Arial" w:hAnsi="Arial" w:cs="Arial"/>
                <w:b/>
                <w:lang w:val="uk-UA"/>
              </w:rPr>
            </w:pPr>
            <w:r w:rsidRPr="005B7FB2">
              <w:rPr>
                <w:rFonts w:ascii="Arial" w:hAnsi="Arial" w:cs="Arial"/>
                <w:b/>
                <w:lang w:val="uk-UA"/>
              </w:rPr>
              <w:t>що ви пропонуєте</w:t>
            </w:r>
          </w:p>
          <w:p w:rsidR="0074113E" w:rsidRDefault="0074113E" w:rsidP="0074113E">
            <w:pPr>
              <w:pStyle w:val="ac"/>
              <w:jc w:val="center"/>
              <w:rPr>
                <w:rFonts w:ascii="Arial" w:hAnsi="Arial" w:cs="Arial"/>
                <w:b/>
                <w:lang w:val="uk-UA"/>
              </w:rPr>
            </w:pPr>
          </w:p>
          <w:p w:rsidR="0074113E" w:rsidRDefault="0074113E" w:rsidP="0074113E">
            <w:pPr>
              <w:pStyle w:val="ac"/>
              <w:jc w:val="center"/>
              <w:rPr>
                <w:lang w:val="uk-UA"/>
              </w:rPr>
            </w:pPr>
          </w:p>
        </w:tc>
      </w:tr>
      <w:tr w:rsidR="0074113E" w:rsidRPr="00613166" w:rsidTr="0074113E">
        <w:trPr>
          <w:trHeight w:val="1500"/>
        </w:trPr>
        <w:tc>
          <w:tcPr>
            <w:tcW w:w="199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4113E" w:rsidRPr="00613166" w:rsidRDefault="0074113E" w:rsidP="0074113E">
            <w:pPr>
              <w:rPr>
                <w:rFonts w:ascii="Arial" w:hAnsi="Arial" w:cs="Arial"/>
                <w:color w:val="000000"/>
                <w:lang w:eastAsia="uk-UA"/>
              </w:rPr>
            </w:pPr>
            <w:r w:rsidRPr="00613166">
              <w:rPr>
                <w:rFonts w:ascii="Arial" w:hAnsi="Arial" w:cs="Arial"/>
                <w:color w:val="000000"/>
                <w:lang w:eastAsia="uk-UA"/>
              </w:rPr>
              <w:t>Лот№1</w:t>
            </w:r>
            <w:r w:rsidRPr="00613166">
              <w:rPr>
                <w:rFonts w:ascii="Arial" w:hAnsi="Arial" w:cs="Arial"/>
              </w:rPr>
              <w:t xml:space="preserve"> </w:t>
            </w:r>
            <w:r>
              <w:rPr>
                <w:rFonts w:ascii="Arial" w:hAnsi="Arial" w:cs="Arial"/>
              </w:rPr>
              <w:t xml:space="preserve">щоденники розміром </w:t>
            </w:r>
            <w:r w:rsidRPr="00613166">
              <w:rPr>
                <w:rFonts w:ascii="Arial" w:hAnsi="Arial" w:cs="Arial"/>
              </w:rPr>
              <w:t xml:space="preserve">A5 </w:t>
            </w:r>
          </w:p>
        </w:tc>
        <w:tc>
          <w:tcPr>
            <w:tcW w:w="481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4113E" w:rsidRDefault="0074113E" w:rsidP="0074113E">
            <w:pPr>
              <w:pStyle w:val="ac"/>
              <w:tabs>
                <w:tab w:val="left" w:pos="588"/>
              </w:tabs>
              <w:ind w:left="102"/>
              <w:rPr>
                <w:rFonts w:ascii="Arial" w:hAnsi="Arial" w:cs="Arial"/>
                <w:i/>
                <w:lang w:val="uk-UA"/>
              </w:rPr>
            </w:pPr>
            <w:r w:rsidRPr="00613166">
              <w:rPr>
                <w:rFonts w:ascii="Arial" w:hAnsi="Arial" w:cs="Arial"/>
                <w:lang w:val="uk-UA"/>
              </w:rPr>
              <w:t xml:space="preserve">Недатований та розрахований на рік. Спосіб кріплення: стандартний або на пружині. </w:t>
            </w:r>
            <w:r w:rsidRPr="00613166">
              <w:rPr>
                <w:rFonts w:ascii="Arial" w:hAnsi="Arial" w:cs="Arial"/>
                <w:lang w:val="ru-RU"/>
              </w:rPr>
              <w:t>Резинка тримач</w:t>
            </w:r>
            <w:r>
              <w:rPr>
                <w:rFonts w:ascii="Arial" w:hAnsi="Arial" w:cs="Arial"/>
                <w:lang w:val="ru-RU"/>
              </w:rPr>
              <w:t>.</w:t>
            </w:r>
            <w:r w:rsidRPr="00613166">
              <w:rPr>
                <w:rFonts w:ascii="Arial" w:hAnsi="Arial" w:cs="Arial"/>
                <w:lang w:val="ru-RU"/>
              </w:rPr>
              <w:t xml:space="preserve"> </w:t>
            </w:r>
            <w:r w:rsidRPr="00613166">
              <w:rPr>
                <w:rFonts w:ascii="Arial" w:hAnsi="Arial" w:cs="Arial"/>
                <w:lang w:val="uk-UA"/>
              </w:rPr>
              <w:t xml:space="preserve">Внутрішній блок – кремовий папір щільністю 70г/м2. </w:t>
            </w:r>
            <w:r>
              <w:rPr>
                <w:rFonts w:ascii="Arial" w:hAnsi="Arial" w:cs="Arial"/>
                <w:lang w:val="uk-UA"/>
              </w:rPr>
              <w:t xml:space="preserve">Обкладинка: на якій можна нанести </w:t>
            </w:r>
            <w:r w:rsidRPr="00613166">
              <w:rPr>
                <w:rFonts w:ascii="Arial" w:hAnsi="Arial" w:cs="Arial"/>
                <w:lang w:val="uk-UA"/>
              </w:rPr>
              <w:t>логотип (конгрев, розмір лого 62ммх17мм).</w:t>
            </w:r>
            <w:r w:rsidRPr="00613166">
              <w:rPr>
                <w:rFonts w:ascii="Arial" w:hAnsi="Arial" w:cs="Arial"/>
                <w:lang w:val="ru-RU"/>
              </w:rPr>
              <w:t xml:space="preserve"> </w:t>
            </w:r>
            <w:r w:rsidRPr="00613166">
              <w:rPr>
                <w:rFonts w:ascii="Arial" w:hAnsi="Arial" w:cs="Arial"/>
                <w:i/>
                <w:lang w:val="uk-UA"/>
              </w:rPr>
              <w:t>Розглядаємо</w:t>
            </w:r>
            <w:r w:rsidRPr="00613166">
              <w:rPr>
                <w:rFonts w:ascii="Arial" w:hAnsi="Arial" w:cs="Arial"/>
                <w:i/>
                <w:lang w:val="ru-RU"/>
              </w:rPr>
              <w:t xml:space="preserve"> два </w:t>
            </w:r>
            <w:r w:rsidRPr="00613166">
              <w:rPr>
                <w:rFonts w:ascii="Arial" w:hAnsi="Arial" w:cs="Arial"/>
                <w:i/>
                <w:lang w:val="uk-UA"/>
              </w:rPr>
              <w:t>варіанти обкладинки: або жовто блакитна або з українським орнаментом.</w:t>
            </w:r>
          </w:p>
          <w:p w:rsidR="0074113E" w:rsidRPr="00613166" w:rsidRDefault="0074113E" w:rsidP="008F117D">
            <w:pPr>
              <w:pStyle w:val="ac"/>
              <w:rPr>
                <w:rFonts w:ascii="Arial" w:hAnsi="Arial" w:cs="Arial"/>
                <w:i/>
                <w:lang w:val="uk-UA"/>
              </w:rPr>
            </w:pPr>
          </w:p>
        </w:tc>
        <w:tc>
          <w:tcPr>
            <w:tcW w:w="269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4113E" w:rsidRPr="00613166" w:rsidRDefault="0074113E" w:rsidP="0074113E">
            <w:pPr>
              <w:rPr>
                <w:rFonts w:ascii="Arial" w:hAnsi="Arial" w:cs="Arial"/>
                <w:b/>
                <w:color w:val="000000"/>
                <w:lang w:eastAsia="uk-UA"/>
              </w:rPr>
            </w:pPr>
          </w:p>
        </w:tc>
      </w:tr>
      <w:tr w:rsidR="0074113E" w:rsidRPr="00613166" w:rsidTr="0074113E">
        <w:trPr>
          <w:trHeight w:val="1500"/>
        </w:trPr>
        <w:tc>
          <w:tcPr>
            <w:tcW w:w="199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4113E" w:rsidRDefault="0074113E" w:rsidP="0074113E">
            <w:pPr>
              <w:rPr>
                <w:rFonts w:ascii="Arial" w:hAnsi="Arial" w:cs="Arial"/>
                <w:color w:val="000000"/>
                <w:lang w:eastAsia="uk-UA"/>
              </w:rPr>
            </w:pPr>
            <w:r w:rsidRPr="00613166">
              <w:rPr>
                <w:rFonts w:ascii="Arial" w:hAnsi="Arial" w:cs="Arial"/>
                <w:color w:val="000000"/>
                <w:lang w:eastAsia="uk-UA"/>
              </w:rPr>
              <w:t>Лот№2</w:t>
            </w:r>
            <w:r>
              <w:rPr>
                <w:rFonts w:ascii="Arial" w:hAnsi="Arial" w:cs="Arial"/>
                <w:color w:val="000000"/>
                <w:lang w:eastAsia="uk-UA"/>
              </w:rPr>
              <w:t xml:space="preserve"> </w:t>
            </w:r>
          </w:p>
          <w:p w:rsidR="0074113E" w:rsidRPr="00613166" w:rsidRDefault="0074113E" w:rsidP="0074113E">
            <w:pPr>
              <w:rPr>
                <w:rFonts w:ascii="Arial" w:hAnsi="Arial" w:cs="Arial"/>
                <w:color w:val="000000"/>
                <w:lang w:eastAsia="uk-UA"/>
              </w:rPr>
            </w:pPr>
            <w:r>
              <w:rPr>
                <w:rFonts w:ascii="Arial" w:hAnsi="Arial" w:cs="Arial"/>
              </w:rPr>
              <w:t xml:space="preserve">щоденники розміром </w:t>
            </w:r>
            <w:r w:rsidRPr="00613166">
              <w:rPr>
                <w:rFonts w:ascii="Arial" w:hAnsi="Arial" w:cs="Arial"/>
              </w:rPr>
              <w:t>A</w:t>
            </w:r>
            <w:r>
              <w:rPr>
                <w:rFonts w:ascii="Arial" w:hAnsi="Arial" w:cs="Arial"/>
              </w:rPr>
              <w:t>6</w:t>
            </w:r>
          </w:p>
        </w:tc>
        <w:tc>
          <w:tcPr>
            <w:tcW w:w="481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4113E" w:rsidRDefault="0074113E" w:rsidP="0074113E">
            <w:pPr>
              <w:pStyle w:val="ac"/>
              <w:tabs>
                <w:tab w:val="left" w:pos="528"/>
              </w:tabs>
              <w:rPr>
                <w:rFonts w:ascii="Arial" w:hAnsi="Arial" w:cs="Arial"/>
                <w:lang w:val="ru-RU"/>
              </w:rPr>
            </w:pPr>
            <w:r w:rsidRPr="00613166">
              <w:rPr>
                <w:rFonts w:ascii="Arial" w:hAnsi="Arial" w:cs="Arial"/>
                <w:lang w:val="uk-UA"/>
              </w:rPr>
              <w:t xml:space="preserve">Недатований та розрахований на рік. Спосіб кріплення: стандартний. </w:t>
            </w:r>
            <w:r w:rsidRPr="00613166">
              <w:rPr>
                <w:rFonts w:ascii="Arial" w:hAnsi="Arial" w:cs="Arial"/>
                <w:lang w:val="ru-RU"/>
              </w:rPr>
              <w:t>Резинка тримач</w:t>
            </w:r>
            <w:r>
              <w:rPr>
                <w:rFonts w:ascii="Arial" w:hAnsi="Arial" w:cs="Arial"/>
                <w:lang w:val="ru-RU"/>
              </w:rPr>
              <w:t>.</w:t>
            </w:r>
            <w:r w:rsidRPr="00613166">
              <w:rPr>
                <w:rFonts w:ascii="Arial" w:hAnsi="Arial" w:cs="Arial"/>
                <w:lang w:val="ru-RU"/>
              </w:rPr>
              <w:t xml:space="preserve"> </w:t>
            </w:r>
            <w:r w:rsidRPr="00613166">
              <w:rPr>
                <w:rFonts w:ascii="Arial" w:hAnsi="Arial" w:cs="Arial"/>
                <w:lang w:val="uk-UA"/>
              </w:rPr>
              <w:t>Внутрішній блок – кремовий папір щільністю 70г/м2.</w:t>
            </w:r>
            <w:r>
              <w:rPr>
                <w:rFonts w:ascii="Arial" w:hAnsi="Arial" w:cs="Arial"/>
                <w:lang w:val="uk-UA"/>
              </w:rPr>
              <w:t xml:space="preserve">Обкладинка: </w:t>
            </w:r>
            <w:r w:rsidRPr="00613166">
              <w:rPr>
                <w:rFonts w:ascii="Arial" w:hAnsi="Arial" w:cs="Arial"/>
                <w:lang w:val="uk-UA"/>
              </w:rPr>
              <w:t>на якій можна нанести логотип (конгрев, розмір лого 62ммх17мм).</w:t>
            </w:r>
            <w:r w:rsidRPr="00613166">
              <w:rPr>
                <w:rFonts w:ascii="Arial" w:hAnsi="Arial" w:cs="Arial"/>
                <w:lang w:val="ru-RU"/>
              </w:rPr>
              <w:t xml:space="preserve"> </w:t>
            </w:r>
          </w:p>
          <w:p w:rsidR="0074113E" w:rsidRDefault="0074113E" w:rsidP="008F117D">
            <w:pPr>
              <w:pStyle w:val="ac"/>
              <w:rPr>
                <w:rFonts w:ascii="Arial" w:hAnsi="Arial" w:cs="Arial"/>
                <w:i/>
                <w:lang w:val="uk-UA"/>
              </w:rPr>
            </w:pPr>
            <w:r w:rsidRPr="00613166">
              <w:rPr>
                <w:rFonts w:ascii="Arial" w:hAnsi="Arial" w:cs="Arial"/>
                <w:i/>
                <w:lang w:val="uk-UA"/>
              </w:rPr>
              <w:t>Розглядаємо</w:t>
            </w:r>
            <w:r w:rsidRPr="00613166">
              <w:rPr>
                <w:rFonts w:ascii="Arial" w:hAnsi="Arial" w:cs="Arial"/>
                <w:i/>
                <w:lang w:val="ru-RU"/>
              </w:rPr>
              <w:t xml:space="preserve"> два </w:t>
            </w:r>
            <w:r w:rsidRPr="00613166">
              <w:rPr>
                <w:rFonts w:ascii="Arial" w:hAnsi="Arial" w:cs="Arial"/>
                <w:i/>
                <w:lang w:val="uk-UA"/>
              </w:rPr>
              <w:t>варіанти обкладинки: або жовто блакитна або з українським орнаментом.</w:t>
            </w:r>
          </w:p>
          <w:p w:rsidR="0074113E" w:rsidRPr="00613166" w:rsidRDefault="0074113E" w:rsidP="008F117D">
            <w:pPr>
              <w:pStyle w:val="ac"/>
              <w:rPr>
                <w:lang w:val="uk-UA"/>
              </w:rPr>
            </w:pPr>
          </w:p>
        </w:tc>
        <w:tc>
          <w:tcPr>
            <w:tcW w:w="269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4113E" w:rsidRPr="00613166" w:rsidRDefault="0074113E" w:rsidP="0074113E">
            <w:pPr>
              <w:rPr>
                <w:rFonts w:ascii="Arial" w:hAnsi="Arial" w:cs="Arial"/>
                <w:b/>
                <w:color w:val="000000"/>
                <w:lang w:eastAsia="uk-UA"/>
              </w:rPr>
            </w:pPr>
          </w:p>
        </w:tc>
      </w:tr>
    </w:tbl>
    <w:p w:rsidR="00E71F9A" w:rsidRPr="0074113E" w:rsidRDefault="00E71F9A" w:rsidP="00E71F9A">
      <w:pPr>
        <w:spacing w:after="0"/>
        <w:rPr>
          <w:rFonts w:ascii="Arial" w:hAnsi="Arial" w:cs="Arial"/>
        </w:rPr>
      </w:pPr>
    </w:p>
    <w:p w:rsidR="0074113E" w:rsidRPr="0074113E" w:rsidRDefault="0074113E" w:rsidP="00E71F9A">
      <w:pPr>
        <w:spacing w:after="0"/>
        <w:rPr>
          <w:rFonts w:ascii="Arial" w:hAnsi="Arial" w:cs="Arial"/>
        </w:rPr>
      </w:pPr>
    </w:p>
    <w:p w:rsidR="0074113E" w:rsidRPr="0074113E" w:rsidRDefault="0074113E" w:rsidP="00E71F9A">
      <w:pPr>
        <w:spacing w:after="0"/>
        <w:rPr>
          <w:rFonts w:ascii="Arial" w:hAnsi="Arial" w:cs="Arial"/>
        </w:rPr>
      </w:pPr>
    </w:p>
    <w:p w:rsidR="0074113E" w:rsidRPr="0074113E" w:rsidRDefault="0074113E" w:rsidP="00E71F9A">
      <w:pPr>
        <w:spacing w:after="0"/>
        <w:rPr>
          <w:rFonts w:ascii="Arial" w:hAnsi="Arial" w:cs="Arial"/>
        </w:rPr>
      </w:pPr>
    </w:p>
    <w:p w:rsidR="0074113E" w:rsidRPr="0074113E" w:rsidRDefault="0074113E" w:rsidP="00E71F9A">
      <w:pPr>
        <w:spacing w:after="0"/>
        <w:rPr>
          <w:rFonts w:ascii="Arial" w:hAnsi="Arial" w:cs="Arial"/>
        </w:rPr>
      </w:pPr>
    </w:p>
    <w:p w:rsidR="0074113E" w:rsidRPr="0074113E" w:rsidRDefault="0074113E" w:rsidP="00E71F9A">
      <w:pPr>
        <w:spacing w:after="0"/>
        <w:rPr>
          <w:rFonts w:ascii="Arial" w:hAnsi="Arial" w:cs="Arial"/>
        </w:rPr>
      </w:pPr>
    </w:p>
    <w:p w:rsidR="0074113E" w:rsidRPr="0074113E" w:rsidRDefault="0074113E" w:rsidP="00E71F9A">
      <w:pPr>
        <w:spacing w:after="0"/>
        <w:rPr>
          <w:rFonts w:ascii="Arial" w:hAnsi="Arial" w:cs="Arial"/>
        </w:rPr>
      </w:pPr>
    </w:p>
    <w:p w:rsidR="0074113E" w:rsidRDefault="0074113E" w:rsidP="00E71F9A">
      <w:pPr>
        <w:spacing w:after="0"/>
        <w:rPr>
          <w:rFonts w:ascii="Arial" w:hAnsi="Arial" w:cs="Arial"/>
        </w:rPr>
      </w:pPr>
    </w:p>
    <w:p w:rsidR="0074113E" w:rsidRDefault="0074113E" w:rsidP="00E71F9A">
      <w:pPr>
        <w:spacing w:after="0"/>
        <w:rPr>
          <w:rFonts w:ascii="Arial" w:hAnsi="Arial" w:cs="Arial"/>
        </w:rPr>
      </w:pPr>
    </w:p>
    <w:p w:rsidR="0074113E" w:rsidRDefault="0074113E" w:rsidP="00E71F9A">
      <w:pPr>
        <w:spacing w:after="0"/>
        <w:rPr>
          <w:rFonts w:ascii="Arial" w:hAnsi="Arial" w:cs="Arial"/>
        </w:rPr>
      </w:pPr>
    </w:p>
    <w:p w:rsidR="0074113E" w:rsidRDefault="0074113E" w:rsidP="00E71F9A">
      <w:pPr>
        <w:spacing w:after="0"/>
        <w:rPr>
          <w:rFonts w:ascii="Arial" w:hAnsi="Arial" w:cs="Arial"/>
        </w:rPr>
      </w:pPr>
    </w:p>
    <w:p w:rsidR="0074113E" w:rsidRDefault="0074113E" w:rsidP="00E71F9A">
      <w:pPr>
        <w:spacing w:after="0"/>
        <w:rPr>
          <w:rFonts w:ascii="Arial" w:hAnsi="Arial" w:cs="Arial"/>
        </w:rPr>
      </w:pPr>
    </w:p>
    <w:p w:rsidR="0074113E" w:rsidRDefault="0074113E" w:rsidP="00E71F9A">
      <w:pPr>
        <w:spacing w:after="0"/>
        <w:rPr>
          <w:rFonts w:ascii="Arial" w:hAnsi="Arial" w:cs="Arial"/>
        </w:rPr>
      </w:pPr>
    </w:p>
    <w:p w:rsidR="0074113E" w:rsidRDefault="0074113E" w:rsidP="00E71F9A">
      <w:pPr>
        <w:spacing w:after="0"/>
        <w:rPr>
          <w:rFonts w:ascii="Arial" w:hAnsi="Arial" w:cs="Arial"/>
        </w:rPr>
      </w:pPr>
    </w:p>
    <w:p w:rsidR="0074113E" w:rsidRDefault="0074113E" w:rsidP="00E71F9A">
      <w:pPr>
        <w:spacing w:after="0"/>
        <w:rPr>
          <w:rFonts w:ascii="Arial" w:hAnsi="Arial" w:cs="Arial"/>
        </w:rPr>
      </w:pPr>
    </w:p>
    <w:p w:rsidR="0074113E" w:rsidRPr="0074113E" w:rsidRDefault="0074113E" w:rsidP="00E71F9A">
      <w:pPr>
        <w:spacing w:after="0"/>
        <w:rPr>
          <w:rFonts w:ascii="Arial" w:hAnsi="Arial" w:cs="Arial"/>
        </w:rPr>
      </w:pPr>
    </w:p>
    <w:p w:rsidR="0074113E" w:rsidRPr="0074113E" w:rsidRDefault="0074113E" w:rsidP="00E71F9A">
      <w:pPr>
        <w:spacing w:after="0"/>
        <w:rPr>
          <w:rFonts w:ascii="Arial" w:hAnsi="Arial" w:cs="Arial"/>
        </w:rPr>
      </w:pPr>
    </w:p>
    <w:p w:rsidR="0074113E" w:rsidRPr="0074113E" w:rsidRDefault="0074113E" w:rsidP="00E71F9A">
      <w:pPr>
        <w:spacing w:after="0"/>
        <w:rPr>
          <w:rFonts w:ascii="Arial" w:hAnsi="Arial" w:cs="Arial"/>
        </w:rPr>
      </w:pPr>
    </w:p>
    <w:p w:rsidR="0074113E" w:rsidRPr="0074113E" w:rsidRDefault="0074113E" w:rsidP="00E71F9A">
      <w:pPr>
        <w:spacing w:after="0"/>
        <w:rPr>
          <w:rFonts w:ascii="Arial" w:hAnsi="Arial" w:cs="Arial"/>
        </w:rPr>
      </w:pPr>
    </w:p>
    <w:p w:rsidR="0074113E" w:rsidRPr="0074113E" w:rsidRDefault="0074113E" w:rsidP="00E71F9A">
      <w:pPr>
        <w:spacing w:after="0"/>
        <w:rPr>
          <w:rFonts w:ascii="Arial" w:hAnsi="Arial" w:cs="Arial"/>
        </w:rPr>
      </w:pPr>
    </w:p>
    <w:p w:rsidR="00E71F9A" w:rsidRPr="0074113E" w:rsidRDefault="00E71F9A" w:rsidP="00E71F9A">
      <w:pPr>
        <w:spacing w:after="0"/>
        <w:rPr>
          <w:rFonts w:ascii="Arial" w:hAnsi="Arial" w:cs="Arial"/>
        </w:rPr>
      </w:pPr>
      <w:r w:rsidRPr="0074113E">
        <w:rPr>
          <w:rFonts w:ascii="Arial" w:hAnsi="Arial" w:cs="Arial"/>
        </w:rPr>
        <w:t>Підписано мною, ______________________________________________________,</w:t>
      </w:r>
    </w:p>
    <w:p w:rsidR="00E71F9A" w:rsidRPr="0074113E" w:rsidRDefault="00E71F9A" w:rsidP="00E71F9A">
      <w:pPr>
        <w:spacing w:after="0"/>
        <w:rPr>
          <w:rFonts w:ascii="Arial" w:hAnsi="Arial" w:cs="Arial"/>
        </w:rPr>
      </w:pPr>
      <w:r w:rsidRPr="0074113E">
        <w:rPr>
          <w:rFonts w:ascii="Arial" w:hAnsi="Arial" w:cs="Arial"/>
        </w:rPr>
        <w:t>що обіймає посаду____________________________________________(керівник підприємства)</w:t>
      </w:r>
    </w:p>
    <w:p w:rsidR="00E71F9A" w:rsidRPr="0074113E" w:rsidRDefault="00E71F9A" w:rsidP="00E71F9A">
      <w:pPr>
        <w:spacing w:after="0"/>
        <w:rPr>
          <w:rFonts w:ascii="Arial" w:hAnsi="Arial" w:cs="Arial"/>
        </w:rPr>
      </w:pPr>
      <w:r w:rsidRPr="0074113E">
        <w:rPr>
          <w:rFonts w:ascii="Arial" w:hAnsi="Arial" w:cs="Arial"/>
        </w:rPr>
        <w:t xml:space="preserve">від імені компанії ____________________________________________________________ </w:t>
      </w:r>
    </w:p>
    <w:p w:rsidR="00E71F9A" w:rsidRPr="0074113E" w:rsidRDefault="00E71F9A" w:rsidP="00E71F9A">
      <w:pPr>
        <w:spacing w:after="0"/>
        <w:rPr>
          <w:rFonts w:ascii="Arial" w:hAnsi="Arial" w:cs="Arial"/>
        </w:rPr>
      </w:pPr>
      <w:r w:rsidRPr="0074113E">
        <w:rPr>
          <w:rFonts w:ascii="Arial" w:hAnsi="Arial" w:cs="Arial"/>
        </w:rPr>
        <w:t>_______ (число) _________________ (місяць) 20________ (рік).</w:t>
      </w:r>
    </w:p>
    <w:p w:rsidR="00E71F9A" w:rsidRPr="0074113E" w:rsidRDefault="00E71F9A" w:rsidP="00E71F9A">
      <w:pPr>
        <w:spacing w:after="0"/>
        <w:rPr>
          <w:rFonts w:ascii="Arial" w:hAnsi="Arial" w:cs="Arial"/>
        </w:rPr>
      </w:pPr>
      <w:r w:rsidRPr="0074113E">
        <w:rPr>
          <w:rFonts w:ascii="Arial" w:hAnsi="Arial" w:cs="Arial"/>
        </w:rPr>
        <w:t xml:space="preserve">________________________ (підпис) </w:t>
      </w:r>
      <w:r w:rsidRPr="0074113E">
        <w:rPr>
          <w:rFonts w:ascii="Arial" w:hAnsi="Arial" w:cs="Arial"/>
        </w:rPr>
        <w:tab/>
      </w:r>
    </w:p>
    <w:p w:rsidR="00E71F9A" w:rsidRPr="007F3ED9" w:rsidRDefault="00E71F9A" w:rsidP="00E71F9A">
      <w:pPr>
        <w:pStyle w:val="ac"/>
        <w:jc w:val="center"/>
        <w:rPr>
          <w:rFonts w:ascii="Arial" w:hAnsi="Arial" w:cs="Arial"/>
          <w:b/>
          <w:lang w:val="uk-UA"/>
        </w:rPr>
      </w:pPr>
      <w:r w:rsidRPr="0074113E">
        <w:rPr>
          <w:lang w:val="uk-UA"/>
        </w:rPr>
        <w:br w:type="page"/>
      </w:r>
      <w:r w:rsidRPr="007F3ED9">
        <w:rPr>
          <w:rFonts w:ascii="Arial" w:hAnsi="Arial" w:cs="Arial"/>
          <w:b/>
          <w:lang w:val="uk-UA"/>
        </w:rPr>
        <w:lastRenderedPageBreak/>
        <w:t>Додаток №3</w:t>
      </w:r>
    </w:p>
    <w:p w:rsidR="0074113E" w:rsidRPr="0074113E" w:rsidRDefault="0074113E" w:rsidP="0074113E">
      <w:pPr>
        <w:pStyle w:val="ac"/>
        <w:jc w:val="center"/>
        <w:rPr>
          <w:rFonts w:ascii="Arial" w:hAnsi="Arial" w:cs="Arial"/>
          <w:b/>
          <w:iCs/>
          <w:kern w:val="32"/>
          <w:lang w:val="uk-UA"/>
        </w:rPr>
      </w:pPr>
      <w:r w:rsidRPr="0074113E">
        <w:rPr>
          <w:rFonts w:ascii="Arial" w:hAnsi="Arial" w:cs="Arial"/>
          <w:b/>
          <w:lang w:val="uk-UA"/>
        </w:rPr>
        <w:t>до Технічної специфікації на закупівлю щоденників 2025 рік</w:t>
      </w:r>
    </w:p>
    <w:p w:rsidR="00E71F9A" w:rsidRPr="0074113E" w:rsidRDefault="00E71F9A" w:rsidP="00E71F9A">
      <w:pPr>
        <w:jc w:val="center"/>
        <w:rPr>
          <w:rFonts w:ascii="Arial" w:hAnsi="Arial" w:cs="Arial"/>
          <w:b/>
          <w:bCs/>
          <w:kern w:val="32"/>
          <w:sz w:val="18"/>
          <w:szCs w:val="18"/>
        </w:rPr>
      </w:pPr>
    </w:p>
    <w:p w:rsidR="00E71F9A" w:rsidRPr="0074113E" w:rsidRDefault="00E71F9A" w:rsidP="00E71F9A">
      <w:pPr>
        <w:jc w:val="center"/>
        <w:rPr>
          <w:rFonts w:ascii="Arial" w:hAnsi="Arial" w:cs="Arial"/>
          <w:b/>
          <w:bCs/>
          <w:kern w:val="32"/>
          <w:sz w:val="24"/>
          <w:szCs w:val="24"/>
        </w:rPr>
      </w:pPr>
      <w:r w:rsidRPr="0074113E">
        <w:rPr>
          <w:rFonts w:ascii="Arial" w:hAnsi="Arial" w:cs="Arial"/>
          <w:b/>
          <w:bCs/>
          <w:kern w:val="32"/>
          <w:sz w:val="24"/>
          <w:szCs w:val="24"/>
        </w:rPr>
        <w:t>Цінова пропозиція на товари</w:t>
      </w:r>
    </w:p>
    <w:p w:rsidR="00E71F9A" w:rsidRPr="0074113E" w:rsidRDefault="00E71F9A" w:rsidP="00E71F9A">
      <w:pPr>
        <w:spacing w:after="0"/>
        <w:ind w:firstLine="426"/>
        <w:jc w:val="both"/>
        <w:rPr>
          <w:rFonts w:ascii="Arial" w:hAnsi="Arial" w:cs="Arial"/>
        </w:rPr>
      </w:pPr>
      <w:r w:rsidRPr="0074113E">
        <w:rPr>
          <w:rFonts w:ascii="Arial" w:hAnsi="Arial" w:cs="Arial"/>
        </w:rPr>
        <w:t>Кожному з учасників пропонується сформувати свої цінові пропозиції у вигляді нижченаведеної таблиці. Під час заповнення таблиці, зверніть увагу на наступне:</w:t>
      </w:r>
    </w:p>
    <w:p w:rsidR="00E71F9A" w:rsidRPr="0074113E" w:rsidRDefault="00E71F9A" w:rsidP="00E71F9A">
      <w:pPr>
        <w:widowControl w:val="0"/>
        <w:numPr>
          <w:ilvl w:val="0"/>
          <w:numId w:val="12"/>
        </w:numPr>
        <w:tabs>
          <w:tab w:val="left" w:pos="284"/>
        </w:tabs>
        <w:spacing w:after="0" w:line="240" w:lineRule="auto"/>
        <w:ind w:left="0" w:hanging="11"/>
        <w:jc w:val="both"/>
        <w:rPr>
          <w:rFonts w:ascii="Arial" w:hAnsi="Arial" w:cs="Arial"/>
        </w:rPr>
      </w:pPr>
      <w:r w:rsidRPr="0074113E">
        <w:rPr>
          <w:rFonts w:ascii="Arial" w:hAnsi="Arial" w:cs="Arial"/>
        </w:rPr>
        <w:t xml:space="preserve">Ціна на продукцію надається на умовах поставки згідно вимог </w:t>
      </w:r>
      <w:r w:rsidRPr="0074113E">
        <w:rPr>
          <w:rFonts w:ascii="Arial" w:hAnsi="Arial" w:cs="Arial"/>
          <w:b/>
        </w:rPr>
        <w:t xml:space="preserve">п </w:t>
      </w:r>
      <w:r w:rsidR="00072929">
        <w:rPr>
          <w:rFonts w:ascii="Arial" w:hAnsi="Arial" w:cs="Arial"/>
          <w:b/>
        </w:rPr>
        <w:t>7</w:t>
      </w:r>
      <w:r w:rsidRPr="0074113E">
        <w:rPr>
          <w:rFonts w:ascii="Arial" w:hAnsi="Arial" w:cs="Arial"/>
          <w:b/>
        </w:rPr>
        <w:t>.</w:t>
      </w:r>
      <w:r w:rsidRPr="0074113E">
        <w:rPr>
          <w:rFonts w:ascii="Arial" w:hAnsi="Arial" w:cs="Arial"/>
        </w:rPr>
        <w:t xml:space="preserve"> Технічної специфікації. </w:t>
      </w:r>
    </w:p>
    <w:p w:rsidR="00072929" w:rsidRDefault="00E71F9A" w:rsidP="000058B2">
      <w:pPr>
        <w:widowControl w:val="0"/>
        <w:numPr>
          <w:ilvl w:val="0"/>
          <w:numId w:val="13"/>
        </w:numPr>
        <w:tabs>
          <w:tab w:val="left" w:pos="284"/>
        </w:tabs>
        <w:spacing w:after="0" w:line="240" w:lineRule="auto"/>
        <w:ind w:left="284" w:firstLine="0"/>
        <w:jc w:val="both"/>
        <w:rPr>
          <w:rFonts w:ascii="Arial" w:hAnsi="Arial" w:cs="Arial"/>
        </w:rPr>
      </w:pPr>
      <w:r w:rsidRPr="00072929">
        <w:rPr>
          <w:rFonts w:ascii="Arial" w:eastAsia="Garamond" w:hAnsi="Arial" w:cs="Arial"/>
        </w:rPr>
        <w:t xml:space="preserve">усі цінові пропозиції мають бути надані у </w:t>
      </w:r>
      <w:r w:rsidRPr="00072929">
        <w:rPr>
          <w:rFonts w:ascii="Arial" w:hAnsi="Arial" w:cs="Arial"/>
        </w:rPr>
        <w:t>гривні України</w:t>
      </w:r>
      <w:r w:rsidR="00072929" w:rsidRPr="00072929">
        <w:rPr>
          <w:rFonts w:ascii="Arial" w:hAnsi="Arial" w:cs="Arial"/>
        </w:rPr>
        <w:t>,</w:t>
      </w:r>
      <w:r w:rsidR="00072929">
        <w:rPr>
          <w:rFonts w:ascii="Arial" w:hAnsi="Arial" w:cs="Arial"/>
        </w:rPr>
        <w:t>б</w:t>
      </w:r>
      <w:r w:rsidRPr="00072929">
        <w:rPr>
          <w:rFonts w:ascii="Arial" w:hAnsi="Arial" w:cs="Arial"/>
          <w:u w:val="single"/>
        </w:rPr>
        <w:t>ез ПДВ</w:t>
      </w:r>
      <w:r w:rsidR="00072929">
        <w:rPr>
          <w:rFonts w:ascii="Arial" w:hAnsi="Arial" w:cs="Arial"/>
        </w:rPr>
        <w:t xml:space="preserve">; </w:t>
      </w:r>
    </w:p>
    <w:p w:rsidR="00E71F9A" w:rsidRPr="00072929" w:rsidRDefault="00E71F9A" w:rsidP="00E71F9A">
      <w:pPr>
        <w:widowControl w:val="0"/>
        <w:numPr>
          <w:ilvl w:val="0"/>
          <w:numId w:val="12"/>
        </w:numPr>
        <w:tabs>
          <w:tab w:val="left" w:pos="284"/>
          <w:tab w:val="left" w:pos="426"/>
        </w:tabs>
        <w:spacing w:after="0" w:line="240" w:lineRule="auto"/>
        <w:ind w:left="0" w:firstLine="0"/>
        <w:jc w:val="both"/>
        <w:rPr>
          <w:rFonts w:ascii="Arial" w:hAnsi="Arial" w:cs="Arial"/>
        </w:rPr>
      </w:pPr>
      <w:r w:rsidRPr="0074113E">
        <w:rPr>
          <w:rFonts w:ascii="Arial" w:eastAsia="Garamond" w:hAnsi="Arial" w:cs="Arial"/>
        </w:rPr>
        <w:t xml:space="preserve">Очікуваний час доставки означає максимальний період часу, необхідний для поставки 100% кількості товарів на </w:t>
      </w:r>
      <w:r w:rsidR="00072929">
        <w:rPr>
          <w:rFonts w:ascii="Arial" w:eastAsia="Garamond" w:hAnsi="Arial" w:cs="Arial"/>
        </w:rPr>
        <w:t>адресу</w:t>
      </w:r>
      <w:r w:rsidRPr="0074113E">
        <w:rPr>
          <w:rFonts w:ascii="Arial" w:eastAsia="Garamond" w:hAnsi="Arial" w:cs="Arial"/>
        </w:rPr>
        <w:t xml:space="preserve"> Альянсу. Такий період починається із підписання Договору та </w:t>
      </w:r>
      <w:r w:rsidR="00072929">
        <w:rPr>
          <w:rFonts w:ascii="Arial" w:eastAsia="Garamond" w:hAnsi="Arial" w:cs="Arial"/>
        </w:rPr>
        <w:t xml:space="preserve">або авансової оплати 50 %, </w:t>
      </w:r>
      <w:r w:rsidRPr="0074113E">
        <w:rPr>
          <w:rFonts w:ascii="Arial" w:eastAsia="Garamond" w:hAnsi="Arial" w:cs="Arial"/>
        </w:rPr>
        <w:t>закінчується у момент поставки товарів у місце призначення.</w:t>
      </w:r>
    </w:p>
    <w:p w:rsidR="00072929" w:rsidRPr="0074113E" w:rsidRDefault="00072929" w:rsidP="00330E2A">
      <w:pPr>
        <w:widowControl w:val="0"/>
        <w:tabs>
          <w:tab w:val="left" w:pos="284"/>
          <w:tab w:val="left" w:pos="426"/>
        </w:tabs>
        <w:spacing w:after="0" w:line="240" w:lineRule="auto"/>
        <w:jc w:val="both"/>
        <w:rPr>
          <w:rFonts w:ascii="Arial" w:hAnsi="Arial" w:cs="Arial"/>
        </w:rPr>
      </w:pPr>
    </w:p>
    <w:tbl>
      <w:tblPr>
        <w:tblW w:w="9794" w:type="dxa"/>
        <w:tblInd w:w="-23" w:type="dxa"/>
        <w:tblCellMar>
          <w:left w:w="0" w:type="dxa"/>
          <w:right w:w="0" w:type="dxa"/>
        </w:tblCellMar>
        <w:tblLook w:val="04A0" w:firstRow="1" w:lastRow="0" w:firstColumn="1" w:lastColumn="0" w:noHBand="0" w:noVBand="1"/>
      </w:tblPr>
      <w:tblGrid>
        <w:gridCol w:w="943"/>
        <w:gridCol w:w="4289"/>
        <w:gridCol w:w="1302"/>
        <w:gridCol w:w="1559"/>
        <w:gridCol w:w="1701"/>
      </w:tblGrid>
      <w:tr w:rsidR="004A6BB3" w:rsidRPr="00613166" w:rsidTr="004A6BB3">
        <w:trPr>
          <w:trHeight w:val="748"/>
        </w:trPr>
        <w:tc>
          <w:tcPr>
            <w:tcW w:w="94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A6BB3" w:rsidRPr="00613166" w:rsidRDefault="004A6BB3" w:rsidP="00072929">
            <w:pPr>
              <w:rPr>
                <w:rFonts w:ascii="Arial" w:hAnsi="Arial" w:cs="Arial"/>
                <w:color w:val="000000"/>
                <w:lang w:eastAsia="uk-UA"/>
              </w:rPr>
            </w:pPr>
            <w:r w:rsidRPr="00613166">
              <w:rPr>
                <w:rFonts w:ascii="Arial" w:hAnsi="Arial" w:cs="Arial"/>
                <w:color w:val="000000"/>
                <w:lang w:eastAsia="uk-UA"/>
              </w:rPr>
              <w:t>№ Лоту</w:t>
            </w:r>
          </w:p>
        </w:tc>
        <w:tc>
          <w:tcPr>
            <w:tcW w:w="428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A6BB3" w:rsidRPr="00613166" w:rsidRDefault="004A6BB3" w:rsidP="00072929">
            <w:pPr>
              <w:jc w:val="center"/>
              <w:rPr>
                <w:rFonts w:ascii="Arial" w:hAnsi="Arial" w:cs="Arial"/>
                <w:b/>
                <w:color w:val="000000"/>
                <w:lang w:eastAsia="uk-UA"/>
              </w:rPr>
            </w:pPr>
            <w:r w:rsidRPr="00613166">
              <w:rPr>
                <w:rFonts w:ascii="Arial" w:hAnsi="Arial" w:cs="Arial"/>
                <w:b/>
                <w:color w:val="000000"/>
                <w:lang w:eastAsia="uk-UA"/>
              </w:rPr>
              <w:t>Товар</w:t>
            </w:r>
          </w:p>
        </w:tc>
        <w:tc>
          <w:tcPr>
            <w:tcW w:w="1302" w:type="dxa"/>
            <w:tcBorders>
              <w:top w:val="single" w:sz="8" w:space="0" w:color="auto"/>
              <w:left w:val="nil"/>
              <w:bottom w:val="single" w:sz="8" w:space="0" w:color="auto"/>
              <w:right w:val="single" w:sz="4" w:space="0" w:color="auto"/>
            </w:tcBorders>
            <w:tcMar>
              <w:top w:w="0" w:type="dxa"/>
              <w:left w:w="108" w:type="dxa"/>
              <w:bottom w:w="0" w:type="dxa"/>
              <w:right w:w="108" w:type="dxa"/>
            </w:tcMar>
            <w:vAlign w:val="center"/>
            <w:hideMark/>
          </w:tcPr>
          <w:p w:rsidR="004A6BB3" w:rsidRPr="00613166" w:rsidRDefault="004A6BB3" w:rsidP="00072929">
            <w:pPr>
              <w:jc w:val="center"/>
              <w:rPr>
                <w:rFonts w:ascii="Arial" w:hAnsi="Arial" w:cs="Arial"/>
                <w:b/>
                <w:color w:val="000000"/>
                <w:lang w:eastAsia="uk-UA"/>
              </w:rPr>
            </w:pPr>
            <w:r w:rsidRPr="00613166">
              <w:rPr>
                <w:rFonts w:ascii="Arial" w:hAnsi="Arial" w:cs="Arial"/>
                <w:b/>
                <w:color w:val="000000"/>
                <w:lang w:eastAsia="uk-UA"/>
              </w:rPr>
              <w:t>Кіл</w:t>
            </w:r>
            <w:r>
              <w:rPr>
                <w:rFonts w:ascii="Arial" w:hAnsi="Arial" w:cs="Arial"/>
                <w:b/>
                <w:color w:val="000000"/>
                <w:lang w:eastAsia="uk-UA"/>
              </w:rPr>
              <w:t>-</w:t>
            </w:r>
            <w:r w:rsidRPr="00613166">
              <w:rPr>
                <w:rFonts w:ascii="Arial" w:hAnsi="Arial" w:cs="Arial"/>
                <w:b/>
                <w:color w:val="000000"/>
                <w:lang w:eastAsia="uk-UA"/>
              </w:rPr>
              <w:t>ть</w:t>
            </w:r>
          </w:p>
        </w:tc>
        <w:tc>
          <w:tcPr>
            <w:tcW w:w="1559" w:type="dxa"/>
            <w:tcBorders>
              <w:top w:val="single" w:sz="4" w:space="0" w:color="auto"/>
              <w:left w:val="single" w:sz="4" w:space="0" w:color="auto"/>
              <w:bottom w:val="single" w:sz="4" w:space="0" w:color="auto"/>
              <w:right w:val="single" w:sz="4" w:space="0" w:color="auto"/>
            </w:tcBorders>
          </w:tcPr>
          <w:p w:rsidR="004A6BB3" w:rsidRPr="00E71F9A" w:rsidRDefault="004A6BB3" w:rsidP="00072929">
            <w:pPr>
              <w:widowControl w:val="0"/>
              <w:tabs>
                <w:tab w:val="left" w:pos="180"/>
              </w:tabs>
              <w:spacing w:after="0" w:line="240" w:lineRule="auto"/>
              <w:jc w:val="center"/>
              <w:rPr>
                <w:rFonts w:ascii="Arial" w:eastAsia="Times New Roman" w:hAnsi="Arial" w:cs="Arial"/>
                <w:b/>
                <w:lang w:val="ru-RU" w:eastAsia="ru-RU"/>
              </w:rPr>
            </w:pPr>
            <w:r w:rsidRPr="00E71F9A">
              <w:rPr>
                <w:rFonts w:ascii="Arial" w:hAnsi="Arial" w:cs="Arial"/>
                <w:b/>
                <w:lang w:val="ru-RU" w:eastAsia="ru-RU"/>
              </w:rPr>
              <w:t>Ціна за од. грн. України без ПДВ</w:t>
            </w:r>
          </w:p>
        </w:tc>
        <w:tc>
          <w:tcPr>
            <w:tcW w:w="1701" w:type="dxa"/>
            <w:tcBorders>
              <w:top w:val="single" w:sz="4" w:space="0" w:color="auto"/>
              <w:left w:val="single" w:sz="4" w:space="0" w:color="auto"/>
              <w:bottom w:val="single" w:sz="4" w:space="0" w:color="auto"/>
              <w:right w:val="single" w:sz="4" w:space="0" w:color="auto"/>
            </w:tcBorders>
          </w:tcPr>
          <w:p w:rsidR="004A6BB3" w:rsidRPr="00E71F9A" w:rsidRDefault="004A6BB3" w:rsidP="00072929">
            <w:pPr>
              <w:widowControl w:val="0"/>
              <w:tabs>
                <w:tab w:val="left" w:pos="180"/>
              </w:tabs>
              <w:spacing w:after="0" w:line="240" w:lineRule="auto"/>
              <w:jc w:val="center"/>
              <w:rPr>
                <w:rFonts w:ascii="Arial" w:hAnsi="Arial" w:cs="Arial"/>
                <w:b/>
                <w:lang w:val="ru-RU" w:eastAsia="ru-RU"/>
              </w:rPr>
            </w:pPr>
            <w:r w:rsidRPr="00E71F9A">
              <w:rPr>
                <w:rFonts w:ascii="Arial" w:hAnsi="Arial" w:cs="Arial"/>
                <w:b/>
                <w:lang w:val="ru-RU" w:eastAsia="ru-RU"/>
              </w:rPr>
              <w:t xml:space="preserve">Загалом, </w:t>
            </w:r>
          </w:p>
          <w:p w:rsidR="004A6BB3" w:rsidRPr="00E71F9A" w:rsidRDefault="004A6BB3" w:rsidP="00072929">
            <w:pPr>
              <w:widowControl w:val="0"/>
              <w:tabs>
                <w:tab w:val="left" w:pos="180"/>
              </w:tabs>
              <w:spacing w:after="0" w:line="240" w:lineRule="auto"/>
              <w:jc w:val="center"/>
              <w:rPr>
                <w:rFonts w:ascii="Arial" w:hAnsi="Arial" w:cs="Arial"/>
                <w:b/>
                <w:lang w:val="ru-RU" w:eastAsia="ru-RU"/>
              </w:rPr>
            </w:pPr>
            <w:r w:rsidRPr="00E71F9A">
              <w:rPr>
                <w:rFonts w:ascii="Arial" w:hAnsi="Arial" w:cs="Arial"/>
                <w:b/>
                <w:lang w:val="ru-RU" w:eastAsia="ru-RU"/>
              </w:rPr>
              <w:t>грн. України, без ПДВ</w:t>
            </w:r>
          </w:p>
        </w:tc>
      </w:tr>
      <w:tr w:rsidR="004A6BB3" w:rsidRPr="00613166" w:rsidTr="004A6BB3">
        <w:trPr>
          <w:trHeight w:val="679"/>
        </w:trPr>
        <w:tc>
          <w:tcPr>
            <w:tcW w:w="94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A6BB3" w:rsidRPr="00613166" w:rsidRDefault="004A6BB3" w:rsidP="00072929">
            <w:pPr>
              <w:jc w:val="right"/>
              <w:rPr>
                <w:rFonts w:ascii="Arial" w:hAnsi="Arial" w:cs="Arial"/>
                <w:color w:val="000000"/>
                <w:lang w:eastAsia="uk-UA"/>
              </w:rPr>
            </w:pPr>
            <w:r w:rsidRPr="00613166">
              <w:rPr>
                <w:rFonts w:ascii="Arial" w:hAnsi="Arial" w:cs="Arial"/>
                <w:color w:val="000000"/>
                <w:lang w:eastAsia="uk-UA"/>
              </w:rPr>
              <w:t>Лот№1</w:t>
            </w:r>
          </w:p>
        </w:tc>
        <w:tc>
          <w:tcPr>
            <w:tcW w:w="428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A6BB3" w:rsidRPr="00BE0E84" w:rsidRDefault="004A6BB3" w:rsidP="00BE0E84">
            <w:pPr>
              <w:pStyle w:val="ac"/>
              <w:tabs>
                <w:tab w:val="left" w:pos="588"/>
              </w:tabs>
              <w:ind w:left="102"/>
              <w:rPr>
                <w:rFonts w:ascii="Arial" w:hAnsi="Arial" w:cs="Arial"/>
                <w:lang w:val="uk-UA"/>
              </w:rPr>
            </w:pPr>
            <w:r>
              <w:rPr>
                <w:rFonts w:ascii="Arial" w:hAnsi="Arial" w:cs="Arial"/>
                <w:lang w:val="uk-UA"/>
              </w:rPr>
              <w:t>Щоденник формату</w:t>
            </w:r>
            <w:r w:rsidRPr="00613166">
              <w:rPr>
                <w:rFonts w:ascii="Arial" w:hAnsi="Arial" w:cs="Arial"/>
                <w:lang w:val="uk-UA"/>
              </w:rPr>
              <w:t xml:space="preserve"> A5. </w:t>
            </w:r>
          </w:p>
        </w:tc>
        <w:tc>
          <w:tcPr>
            <w:tcW w:w="1302" w:type="dxa"/>
            <w:tcBorders>
              <w:top w:val="nil"/>
              <w:left w:val="nil"/>
              <w:bottom w:val="single" w:sz="8" w:space="0" w:color="auto"/>
              <w:right w:val="single" w:sz="4" w:space="0" w:color="auto"/>
            </w:tcBorders>
            <w:tcMar>
              <w:top w:w="0" w:type="dxa"/>
              <w:left w:w="108" w:type="dxa"/>
              <w:bottom w:w="0" w:type="dxa"/>
              <w:right w:w="108" w:type="dxa"/>
            </w:tcMar>
            <w:vAlign w:val="center"/>
            <w:hideMark/>
          </w:tcPr>
          <w:p w:rsidR="004A6BB3" w:rsidRPr="00072929" w:rsidRDefault="004A6BB3" w:rsidP="00072929">
            <w:pPr>
              <w:jc w:val="center"/>
              <w:rPr>
                <w:rFonts w:ascii="Arial" w:hAnsi="Arial" w:cs="Arial"/>
                <w:b/>
                <w:lang w:eastAsia="uk-UA"/>
              </w:rPr>
            </w:pPr>
            <w:r w:rsidRPr="00072929">
              <w:rPr>
                <w:rFonts w:ascii="Arial" w:hAnsi="Arial" w:cs="Arial"/>
                <w:b/>
                <w:lang w:eastAsia="uk-UA"/>
              </w:rPr>
              <w:t>300*</w:t>
            </w:r>
          </w:p>
        </w:tc>
        <w:tc>
          <w:tcPr>
            <w:tcW w:w="1559" w:type="dxa"/>
            <w:tcBorders>
              <w:top w:val="single" w:sz="4" w:space="0" w:color="auto"/>
              <w:left w:val="single" w:sz="4" w:space="0" w:color="auto"/>
              <w:bottom w:val="single" w:sz="4" w:space="0" w:color="auto"/>
              <w:right w:val="single" w:sz="4" w:space="0" w:color="auto"/>
            </w:tcBorders>
          </w:tcPr>
          <w:p w:rsidR="004A6BB3" w:rsidRPr="00613166" w:rsidRDefault="004A6BB3" w:rsidP="00072929">
            <w:pPr>
              <w:jc w:val="right"/>
              <w:rPr>
                <w:rFonts w:ascii="Arial" w:hAnsi="Arial" w:cs="Arial"/>
                <w:b/>
                <w:color w:val="FF0000"/>
                <w:lang w:eastAsia="uk-UA"/>
              </w:rPr>
            </w:pPr>
          </w:p>
        </w:tc>
        <w:tc>
          <w:tcPr>
            <w:tcW w:w="1701" w:type="dxa"/>
            <w:tcBorders>
              <w:top w:val="single" w:sz="4" w:space="0" w:color="auto"/>
              <w:left w:val="single" w:sz="4" w:space="0" w:color="auto"/>
              <w:bottom w:val="single" w:sz="4" w:space="0" w:color="auto"/>
              <w:right w:val="single" w:sz="4" w:space="0" w:color="auto"/>
            </w:tcBorders>
          </w:tcPr>
          <w:p w:rsidR="004A6BB3" w:rsidRPr="00613166" w:rsidRDefault="004A6BB3" w:rsidP="00072929">
            <w:pPr>
              <w:jc w:val="right"/>
              <w:rPr>
                <w:rFonts w:ascii="Arial" w:hAnsi="Arial" w:cs="Arial"/>
                <w:b/>
                <w:color w:val="FF0000"/>
                <w:lang w:eastAsia="uk-UA"/>
              </w:rPr>
            </w:pPr>
          </w:p>
        </w:tc>
      </w:tr>
      <w:tr w:rsidR="004A6BB3" w:rsidRPr="00613166" w:rsidTr="004A6BB3">
        <w:trPr>
          <w:trHeight w:val="702"/>
        </w:trPr>
        <w:tc>
          <w:tcPr>
            <w:tcW w:w="94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A6BB3" w:rsidRPr="00613166" w:rsidRDefault="004A6BB3" w:rsidP="00072929">
            <w:pPr>
              <w:jc w:val="right"/>
              <w:rPr>
                <w:rFonts w:ascii="Arial" w:hAnsi="Arial" w:cs="Arial"/>
                <w:color w:val="000000"/>
                <w:lang w:eastAsia="uk-UA"/>
              </w:rPr>
            </w:pPr>
            <w:r w:rsidRPr="00613166">
              <w:rPr>
                <w:rFonts w:ascii="Arial" w:hAnsi="Arial" w:cs="Arial"/>
                <w:color w:val="000000"/>
                <w:lang w:eastAsia="uk-UA"/>
              </w:rPr>
              <w:t>Лот№2</w:t>
            </w:r>
          </w:p>
        </w:tc>
        <w:tc>
          <w:tcPr>
            <w:tcW w:w="428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A6BB3" w:rsidRPr="00BE0E84" w:rsidRDefault="004A6BB3" w:rsidP="00BE0E84">
            <w:pPr>
              <w:pStyle w:val="ac"/>
              <w:tabs>
                <w:tab w:val="left" w:pos="528"/>
              </w:tabs>
              <w:ind w:left="102"/>
              <w:rPr>
                <w:rFonts w:ascii="Arial" w:hAnsi="Arial" w:cs="Arial"/>
                <w:lang w:val="uk-UA"/>
              </w:rPr>
            </w:pPr>
            <w:r>
              <w:rPr>
                <w:rFonts w:ascii="Arial" w:hAnsi="Arial" w:cs="Arial"/>
                <w:lang w:val="uk-UA"/>
              </w:rPr>
              <w:t>Щоденник формату</w:t>
            </w:r>
            <w:r w:rsidRPr="00613166">
              <w:rPr>
                <w:rFonts w:ascii="Arial" w:hAnsi="Arial" w:cs="Arial"/>
                <w:lang w:val="uk-UA"/>
              </w:rPr>
              <w:t xml:space="preserve"> A6. </w:t>
            </w:r>
          </w:p>
        </w:tc>
        <w:tc>
          <w:tcPr>
            <w:tcW w:w="1302" w:type="dxa"/>
            <w:tcBorders>
              <w:top w:val="nil"/>
              <w:left w:val="nil"/>
              <w:bottom w:val="single" w:sz="8" w:space="0" w:color="auto"/>
              <w:right w:val="single" w:sz="4" w:space="0" w:color="auto"/>
            </w:tcBorders>
            <w:tcMar>
              <w:top w:w="0" w:type="dxa"/>
              <w:left w:w="108" w:type="dxa"/>
              <w:bottom w:w="0" w:type="dxa"/>
              <w:right w:w="108" w:type="dxa"/>
            </w:tcMar>
            <w:vAlign w:val="center"/>
            <w:hideMark/>
          </w:tcPr>
          <w:p w:rsidR="004A6BB3" w:rsidRPr="00072929" w:rsidRDefault="004A6BB3" w:rsidP="00072929">
            <w:pPr>
              <w:jc w:val="center"/>
              <w:rPr>
                <w:rFonts w:ascii="Arial" w:hAnsi="Arial" w:cs="Arial"/>
                <w:b/>
                <w:lang w:eastAsia="uk-UA"/>
              </w:rPr>
            </w:pPr>
            <w:r w:rsidRPr="00072929">
              <w:rPr>
                <w:rFonts w:ascii="Arial" w:hAnsi="Arial" w:cs="Arial"/>
                <w:b/>
                <w:lang w:eastAsia="uk-UA"/>
              </w:rPr>
              <w:t>50*</w:t>
            </w:r>
          </w:p>
        </w:tc>
        <w:tc>
          <w:tcPr>
            <w:tcW w:w="1559" w:type="dxa"/>
            <w:tcBorders>
              <w:top w:val="single" w:sz="4" w:space="0" w:color="auto"/>
              <w:left w:val="single" w:sz="4" w:space="0" w:color="auto"/>
              <w:bottom w:val="single" w:sz="4" w:space="0" w:color="auto"/>
              <w:right w:val="single" w:sz="4" w:space="0" w:color="auto"/>
            </w:tcBorders>
          </w:tcPr>
          <w:p w:rsidR="004A6BB3" w:rsidRPr="00613166" w:rsidRDefault="004A6BB3" w:rsidP="00072929">
            <w:pPr>
              <w:jc w:val="right"/>
              <w:rPr>
                <w:rFonts w:ascii="Arial" w:hAnsi="Arial" w:cs="Arial"/>
                <w:b/>
                <w:color w:val="FF0000"/>
                <w:lang w:eastAsia="uk-UA"/>
              </w:rPr>
            </w:pPr>
          </w:p>
        </w:tc>
        <w:tc>
          <w:tcPr>
            <w:tcW w:w="1701" w:type="dxa"/>
            <w:tcBorders>
              <w:top w:val="single" w:sz="4" w:space="0" w:color="auto"/>
              <w:left w:val="single" w:sz="4" w:space="0" w:color="auto"/>
              <w:bottom w:val="single" w:sz="4" w:space="0" w:color="auto"/>
              <w:right w:val="single" w:sz="4" w:space="0" w:color="auto"/>
            </w:tcBorders>
          </w:tcPr>
          <w:p w:rsidR="004A6BB3" w:rsidRPr="00613166" w:rsidRDefault="004A6BB3" w:rsidP="00072929">
            <w:pPr>
              <w:jc w:val="right"/>
              <w:rPr>
                <w:rFonts w:ascii="Arial" w:hAnsi="Arial" w:cs="Arial"/>
                <w:b/>
                <w:color w:val="FF0000"/>
                <w:lang w:eastAsia="uk-UA"/>
              </w:rPr>
            </w:pPr>
          </w:p>
        </w:tc>
      </w:tr>
    </w:tbl>
    <w:p w:rsidR="00E71F9A" w:rsidRDefault="00E71F9A" w:rsidP="00E71F9A">
      <w:pPr>
        <w:pStyle w:val="aa"/>
        <w:tabs>
          <w:tab w:val="left" w:pos="284"/>
          <w:tab w:val="left" w:pos="426"/>
        </w:tabs>
        <w:ind w:left="0"/>
        <w:jc w:val="both"/>
        <w:rPr>
          <w:rFonts w:ascii="Arial" w:eastAsia="Arial" w:hAnsi="Arial" w:cs="Arial"/>
          <w:lang w:val="ru-RU"/>
        </w:rPr>
      </w:pPr>
    </w:p>
    <w:p w:rsidR="00E71F9A" w:rsidRDefault="00E71F9A" w:rsidP="00E71F9A">
      <w:pPr>
        <w:pStyle w:val="ac"/>
        <w:rPr>
          <w:rFonts w:ascii="Arial" w:eastAsia="Arial" w:hAnsi="Arial" w:cs="Arial"/>
          <w:lang w:val="uk-UA"/>
        </w:rPr>
      </w:pPr>
      <w:r w:rsidRPr="00583E82">
        <w:rPr>
          <w:rFonts w:ascii="Arial" w:hAnsi="Arial" w:cs="Arial"/>
          <w:b/>
          <w:lang w:val="uk-UA"/>
        </w:rPr>
        <w:t>Умови оплати</w:t>
      </w:r>
      <w:r w:rsidRPr="00583E82">
        <w:rPr>
          <w:rFonts w:ascii="Arial" w:hAnsi="Arial" w:cs="Arial"/>
          <w:lang w:val="uk-UA"/>
        </w:rPr>
        <w:t xml:space="preserve"> – </w:t>
      </w:r>
      <w:r w:rsidRPr="00583E82">
        <w:rPr>
          <w:rFonts w:ascii="Arial" w:eastAsia="Arial" w:hAnsi="Arial" w:cs="Arial"/>
          <w:lang w:val="uk-UA"/>
        </w:rPr>
        <w:t xml:space="preserve">Будь-ласка, зазначте умови оплати, які Ви пропонуєте (з урахуванням </w:t>
      </w:r>
      <w:r w:rsidRPr="005E0A91">
        <w:rPr>
          <w:rFonts w:ascii="Arial" w:eastAsia="Arial" w:hAnsi="Arial" w:cs="Arial"/>
          <w:b/>
          <w:lang w:val="uk-UA"/>
        </w:rPr>
        <w:t>п.7.</w:t>
      </w:r>
      <w:r w:rsidRPr="00583E82">
        <w:rPr>
          <w:rFonts w:ascii="Arial" w:eastAsia="Arial" w:hAnsi="Arial" w:cs="Arial"/>
          <w:lang w:val="uk-UA"/>
        </w:rPr>
        <w:t xml:space="preserve"> </w:t>
      </w:r>
    </w:p>
    <w:p w:rsidR="00E71F9A" w:rsidRPr="00583E82" w:rsidRDefault="00E71F9A" w:rsidP="00E71F9A">
      <w:pPr>
        <w:pStyle w:val="ac"/>
        <w:rPr>
          <w:rFonts w:ascii="Arial" w:eastAsia="Arial" w:hAnsi="Arial" w:cs="Arial"/>
          <w:lang w:val="uk-UA"/>
        </w:rPr>
      </w:pPr>
      <w:r w:rsidRPr="00583E82">
        <w:rPr>
          <w:rFonts w:ascii="Arial" w:eastAsia="Arial" w:hAnsi="Arial" w:cs="Arial"/>
          <w:lang w:val="uk-UA"/>
        </w:rPr>
        <w:t>технічної специфікації): ____________________________________________________________</w:t>
      </w:r>
    </w:p>
    <w:p w:rsidR="00BE0E84" w:rsidRDefault="00BE0E84" w:rsidP="00E71F9A">
      <w:pPr>
        <w:spacing w:after="0"/>
        <w:rPr>
          <w:rFonts w:ascii="Arial" w:hAnsi="Arial" w:cs="Arial"/>
        </w:rPr>
      </w:pPr>
    </w:p>
    <w:p w:rsidR="00BE0E84" w:rsidRDefault="00BE0E84" w:rsidP="00E71F9A">
      <w:pPr>
        <w:spacing w:after="0"/>
        <w:rPr>
          <w:rFonts w:ascii="Arial" w:hAnsi="Arial" w:cs="Arial"/>
        </w:rPr>
      </w:pPr>
    </w:p>
    <w:p w:rsidR="004A6BB3" w:rsidRPr="009A4EC6" w:rsidRDefault="004A6BB3" w:rsidP="00330E2A">
      <w:pPr>
        <w:autoSpaceDE w:val="0"/>
        <w:autoSpaceDN w:val="0"/>
        <w:adjustRightInd w:val="0"/>
        <w:spacing w:after="0" w:line="240" w:lineRule="auto"/>
        <w:ind w:right="99"/>
        <w:rPr>
          <w:rFonts w:ascii="Arial" w:hAnsi="Arial" w:cs="Arial"/>
        </w:rPr>
      </w:pPr>
      <w:r w:rsidRPr="009A4EC6">
        <w:rPr>
          <w:rFonts w:ascii="Arial" w:hAnsi="Arial" w:cs="Arial"/>
          <w:b/>
        </w:rPr>
        <w:t>Термін виконання</w:t>
      </w:r>
      <w:r>
        <w:rPr>
          <w:rFonts w:ascii="Arial" w:hAnsi="Arial" w:cs="Arial"/>
          <w:b/>
        </w:rPr>
        <w:t xml:space="preserve"> та доставки</w:t>
      </w:r>
      <w:r w:rsidRPr="009A4EC6">
        <w:rPr>
          <w:rFonts w:ascii="Arial" w:hAnsi="Arial" w:cs="Arial"/>
          <w:b/>
        </w:rPr>
        <w:t xml:space="preserve"> після отримання замовлення</w:t>
      </w:r>
      <w:r w:rsidRPr="009A4EC6">
        <w:rPr>
          <w:rFonts w:ascii="Arial" w:hAnsi="Arial" w:cs="Arial"/>
        </w:rPr>
        <w:t xml:space="preserve"> – будь ласка, </w:t>
      </w:r>
      <w:r w:rsidRPr="009A4EC6">
        <w:rPr>
          <w:rFonts w:ascii="Arial" w:hAnsi="Arial" w:cs="Arial"/>
          <w:bCs/>
        </w:rPr>
        <w:t xml:space="preserve">вкажіть термін виконання </w:t>
      </w:r>
      <w:r w:rsidR="00330E2A">
        <w:rPr>
          <w:rFonts w:ascii="Arial" w:hAnsi="Arial" w:cs="Arial"/>
          <w:bCs/>
        </w:rPr>
        <w:t>замовлення у повному обсязі</w:t>
      </w:r>
      <w:r>
        <w:rPr>
          <w:rFonts w:ascii="Arial" w:hAnsi="Arial" w:cs="Arial"/>
          <w:bCs/>
        </w:rPr>
        <w:t xml:space="preserve"> який ви пропонуєте: </w:t>
      </w:r>
      <w:r w:rsidR="00330E2A">
        <w:rPr>
          <w:rFonts w:ascii="Arial" w:hAnsi="Arial" w:cs="Arial"/>
          <w:bCs/>
        </w:rPr>
        <w:t>____________________________</w:t>
      </w:r>
      <w:r>
        <w:rPr>
          <w:rFonts w:ascii="Arial" w:hAnsi="Arial" w:cs="Arial"/>
          <w:bCs/>
        </w:rPr>
        <w:t>____________________________________________________</w:t>
      </w:r>
    </w:p>
    <w:p w:rsidR="004A6BB3" w:rsidRDefault="004A6BB3" w:rsidP="004A6BB3">
      <w:pPr>
        <w:jc w:val="both"/>
        <w:rPr>
          <w:rFonts w:ascii="Arial" w:hAnsi="Arial" w:cs="Arial"/>
          <w:b/>
        </w:rPr>
      </w:pPr>
    </w:p>
    <w:p w:rsidR="00BE0E84" w:rsidRDefault="00BE0E84" w:rsidP="00E71F9A">
      <w:pPr>
        <w:spacing w:after="0"/>
        <w:rPr>
          <w:rFonts w:ascii="Arial" w:hAnsi="Arial" w:cs="Arial"/>
        </w:rPr>
      </w:pPr>
    </w:p>
    <w:p w:rsidR="00BE0E84" w:rsidRDefault="00BE0E84" w:rsidP="00E71F9A">
      <w:pPr>
        <w:spacing w:after="0"/>
        <w:rPr>
          <w:rFonts w:ascii="Arial" w:hAnsi="Arial" w:cs="Arial"/>
        </w:rPr>
      </w:pPr>
    </w:p>
    <w:p w:rsidR="00BE0E84" w:rsidRDefault="00BE0E84" w:rsidP="00E71F9A">
      <w:pPr>
        <w:spacing w:after="0"/>
        <w:rPr>
          <w:rFonts w:ascii="Arial" w:hAnsi="Arial" w:cs="Arial"/>
        </w:rPr>
      </w:pPr>
    </w:p>
    <w:p w:rsidR="00BE0E84" w:rsidRDefault="00BE0E84" w:rsidP="00E71F9A">
      <w:pPr>
        <w:spacing w:after="0"/>
        <w:rPr>
          <w:rFonts w:ascii="Arial" w:hAnsi="Arial" w:cs="Arial"/>
        </w:rPr>
      </w:pPr>
    </w:p>
    <w:p w:rsidR="00BE0E84" w:rsidRDefault="00BE0E84" w:rsidP="00E71F9A">
      <w:pPr>
        <w:spacing w:after="0"/>
        <w:rPr>
          <w:rFonts w:ascii="Arial" w:hAnsi="Arial" w:cs="Arial"/>
        </w:rPr>
      </w:pPr>
    </w:p>
    <w:p w:rsidR="00BE0E84" w:rsidRDefault="00BE0E84" w:rsidP="00E71F9A">
      <w:pPr>
        <w:spacing w:after="0"/>
        <w:rPr>
          <w:rFonts w:ascii="Arial" w:hAnsi="Arial" w:cs="Arial"/>
        </w:rPr>
      </w:pPr>
    </w:p>
    <w:p w:rsidR="00BE0E84" w:rsidRDefault="00BE0E84" w:rsidP="00E71F9A">
      <w:pPr>
        <w:spacing w:after="0"/>
        <w:rPr>
          <w:rFonts w:ascii="Arial" w:hAnsi="Arial" w:cs="Arial"/>
        </w:rPr>
      </w:pPr>
    </w:p>
    <w:p w:rsidR="00BE0E84" w:rsidRDefault="00BE0E84" w:rsidP="00E71F9A">
      <w:pPr>
        <w:spacing w:after="0"/>
        <w:rPr>
          <w:rFonts w:ascii="Arial" w:hAnsi="Arial" w:cs="Arial"/>
        </w:rPr>
      </w:pPr>
    </w:p>
    <w:p w:rsidR="004A6BB3" w:rsidRDefault="004A6BB3" w:rsidP="00E71F9A">
      <w:pPr>
        <w:spacing w:after="0"/>
        <w:rPr>
          <w:rFonts w:ascii="Arial" w:hAnsi="Arial" w:cs="Arial"/>
        </w:rPr>
      </w:pPr>
    </w:p>
    <w:p w:rsidR="004A6BB3" w:rsidRDefault="004A6BB3" w:rsidP="00E71F9A">
      <w:pPr>
        <w:spacing w:after="0"/>
        <w:rPr>
          <w:rFonts w:ascii="Arial" w:hAnsi="Arial" w:cs="Arial"/>
        </w:rPr>
      </w:pPr>
    </w:p>
    <w:p w:rsidR="004A6BB3" w:rsidRDefault="004A6BB3" w:rsidP="00E71F9A">
      <w:pPr>
        <w:spacing w:after="0"/>
        <w:rPr>
          <w:rFonts w:ascii="Arial" w:hAnsi="Arial" w:cs="Arial"/>
        </w:rPr>
      </w:pPr>
    </w:p>
    <w:p w:rsidR="004A6BB3" w:rsidRDefault="004A6BB3" w:rsidP="00E71F9A">
      <w:pPr>
        <w:spacing w:after="0"/>
        <w:rPr>
          <w:rFonts w:ascii="Arial" w:hAnsi="Arial" w:cs="Arial"/>
        </w:rPr>
      </w:pPr>
    </w:p>
    <w:p w:rsidR="004A6BB3" w:rsidRDefault="004A6BB3" w:rsidP="00E71F9A">
      <w:pPr>
        <w:spacing w:after="0"/>
        <w:rPr>
          <w:rFonts w:ascii="Arial" w:hAnsi="Arial" w:cs="Arial"/>
        </w:rPr>
      </w:pPr>
    </w:p>
    <w:p w:rsidR="004A6BB3" w:rsidRDefault="004A6BB3" w:rsidP="00E71F9A">
      <w:pPr>
        <w:spacing w:after="0"/>
        <w:rPr>
          <w:rFonts w:ascii="Arial" w:hAnsi="Arial" w:cs="Arial"/>
        </w:rPr>
      </w:pPr>
    </w:p>
    <w:p w:rsidR="004A6BB3" w:rsidRDefault="004A6BB3" w:rsidP="00E71F9A">
      <w:pPr>
        <w:spacing w:after="0"/>
        <w:rPr>
          <w:rFonts w:ascii="Arial" w:hAnsi="Arial" w:cs="Arial"/>
        </w:rPr>
      </w:pPr>
    </w:p>
    <w:p w:rsidR="004A6BB3" w:rsidRDefault="004A6BB3" w:rsidP="00E71F9A">
      <w:pPr>
        <w:spacing w:after="0"/>
        <w:rPr>
          <w:rFonts w:ascii="Arial" w:hAnsi="Arial" w:cs="Arial"/>
        </w:rPr>
      </w:pPr>
    </w:p>
    <w:p w:rsidR="00BE0E84" w:rsidRDefault="00BE0E84" w:rsidP="00E71F9A">
      <w:pPr>
        <w:spacing w:after="0"/>
        <w:rPr>
          <w:rFonts w:ascii="Arial" w:hAnsi="Arial" w:cs="Arial"/>
        </w:rPr>
      </w:pPr>
    </w:p>
    <w:p w:rsidR="00BE0E84" w:rsidRDefault="00BE0E84" w:rsidP="00E71F9A">
      <w:pPr>
        <w:spacing w:after="0"/>
        <w:rPr>
          <w:rFonts w:ascii="Arial" w:hAnsi="Arial" w:cs="Arial"/>
        </w:rPr>
      </w:pPr>
    </w:p>
    <w:p w:rsidR="00BE0E84" w:rsidRDefault="00BE0E84" w:rsidP="00E71F9A">
      <w:pPr>
        <w:spacing w:after="0"/>
        <w:rPr>
          <w:rFonts w:ascii="Arial" w:hAnsi="Arial" w:cs="Arial"/>
        </w:rPr>
      </w:pPr>
    </w:p>
    <w:p w:rsidR="00E71F9A" w:rsidRPr="00E71F9A" w:rsidRDefault="00E71F9A" w:rsidP="00E71F9A">
      <w:pPr>
        <w:spacing w:after="0"/>
        <w:rPr>
          <w:rFonts w:ascii="Arial" w:hAnsi="Arial" w:cs="Arial"/>
        </w:rPr>
      </w:pPr>
      <w:r w:rsidRPr="00E71F9A">
        <w:rPr>
          <w:rFonts w:ascii="Arial" w:hAnsi="Arial" w:cs="Arial"/>
        </w:rPr>
        <w:t>Підписано мною, ______________________________________________________,</w:t>
      </w:r>
    </w:p>
    <w:p w:rsidR="00E71F9A" w:rsidRPr="00E71F9A" w:rsidRDefault="00E71F9A" w:rsidP="00E71F9A">
      <w:pPr>
        <w:spacing w:after="0"/>
        <w:rPr>
          <w:rFonts w:ascii="Arial" w:hAnsi="Arial" w:cs="Arial"/>
        </w:rPr>
      </w:pPr>
      <w:r w:rsidRPr="00E71F9A">
        <w:rPr>
          <w:rFonts w:ascii="Arial" w:hAnsi="Arial" w:cs="Arial"/>
        </w:rPr>
        <w:t>що обіймає посаду_____________________________________________(керівник підприємства)</w:t>
      </w:r>
    </w:p>
    <w:p w:rsidR="00E71F9A" w:rsidRPr="00E71F9A" w:rsidRDefault="00E71F9A" w:rsidP="00E71F9A">
      <w:pPr>
        <w:spacing w:after="0"/>
        <w:rPr>
          <w:rFonts w:ascii="Arial" w:hAnsi="Arial" w:cs="Arial"/>
        </w:rPr>
      </w:pPr>
      <w:r w:rsidRPr="00E71F9A">
        <w:rPr>
          <w:rFonts w:ascii="Arial" w:hAnsi="Arial" w:cs="Arial"/>
        </w:rPr>
        <w:t>від імені компанії ____________________________________________________________</w:t>
      </w:r>
    </w:p>
    <w:p w:rsidR="00E71F9A" w:rsidRPr="00E71F9A" w:rsidRDefault="00E71F9A" w:rsidP="00E71F9A">
      <w:pPr>
        <w:spacing w:after="0"/>
        <w:rPr>
          <w:rFonts w:ascii="Arial" w:hAnsi="Arial" w:cs="Arial"/>
        </w:rPr>
      </w:pPr>
      <w:r w:rsidRPr="00E71F9A">
        <w:rPr>
          <w:rFonts w:ascii="Arial" w:hAnsi="Arial" w:cs="Arial"/>
        </w:rPr>
        <w:t xml:space="preserve"> _______ (число) _________________ (місяць) 20________ (рік).</w:t>
      </w:r>
    </w:p>
    <w:p w:rsidR="00E71F9A" w:rsidRPr="0096686D" w:rsidRDefault="00E71F9A" w:rsidP="00E71F9A">
      <w:pPr>
        <w:spacing w:after="0"/>
        <w:rPr>
          <w:rFonts w:ascii="Arial" w:hAnsi="Arial" w:cs="Arial"/>
        </w:rPr>
      </w:pPr>
      <w:r w:rsidRPr="0096686D">
        <w:rPr>
          <w:rFonts w:ascii="Arial" w:hAnsi="Arial" w:cs="Arial"/>
        </w:rPr>
        <w:t xml:space="preserve">________________________ (підпис) </w:t>
      </w:r>
      <w:r w:rsidRPr="0096686D">
        <w:rPr>
          <w:rFonts w:ascii="Arial" w:hAnsi="Arial" w:cs="Arial"/>
        </w:rPr>
        <w:tab/>
      </w:r>
    </w:p>
    <w:p w:rsidR="00E71F9A" w:rsidRDefault="00E71F9A" w:rsidP="00E71F9A">
      <w:pPr>
        <w:widowControl w:val="0"/>
        <w:tabs>
          <w:tab w:val="left" w:pos="180"/>
        </w:tabs>
        <w:spacing w:after="0" w:line="240" w:lineRule="auto"/>
        <w:rPr>
          <w:rFonts w:ascii="Arial" w:eastAsia="Times New Roman" w:hAnsi="Arial" w:cs="Arial"/>
          <w:b/>
          <w:lang w:val="ru-RU" w:eastAsia="ru-RU"/>
        </w:rPr>
      </w:pPr>
    </w:p>
    <w:sectPr w:rsidR="00E71F9A" w:rsidSect="00E71F9A">
      <w:pgSz w:w="11907" w:h="16839" w:code="9"/>
      <w:pgMar w:top="709" w:right="936" w:bottom="936" w:left="993"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071C" w:rsidRDefault="007A071C" w:rsidP="0088387C">
      <w:pPr>
        <w:spacing w:after="0" w:line="240" w:lineRule="auto"/>
      </w:pPr>
      <w:r>
        <w:separator/>
      </w:r>
    </w:p>
  </w:endnote>
  <w:endnote w:type="continuationSeparator" w:id="0">
    <w:p w:rsidR="007A071C" w:rsidRDefault="007A071C"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071C" w:rsidRDefault="007A071C" w:rsidP="0088387C">
      <w:pPr>
        <w:spacing w:after="0" w:line="240" w:lineRule="auto"/>
      </w:pPr>
      <w:r>
        <w:separator/>
      </w:r>
    </w:p>
  </w:footnote>
  <w:footnote w:type="continuationSeparator" w:id="0">
    <w:p w:rsidR="007A071C" w:rsidRDefault="007A071C"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E2442"/>
    <w:multiLevelType w:val="hybridMultilevel"/>
    <w:tmpl w:val="3FA8A3F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 w15:restartNumberingAfterBreak="0">
    <w:nsid w:val="03A57C94"/>
    <w:multiLevelType w:val="hybridMultilevel"/>
    <w:tmpl w:val="13C0F576"/>
    <w:lvl w:ilvl="0" w:tplc="645EC61C">
      <w:start w:val="5"/>
      <w:numFmt w:val="decimal"/>
      <w:lvlText w:val="%1."/>
      <w:lvlJc w:val="left"/>
      <w:pPr>
        <w:ind w:left="720" w:hanging="360"/>
      </w:pPr>
      <w:rPr>
        <w:rFonts w:eastAsia="Arial" w:hint="default"/>
        <w:b/>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19DC32DC"/>
    <w:multiLevelType w:val="multilevel"/>
    <w:tmpl w:val="6BF8A842"/>
    <w:lvl w:ilvl="0">
      <w:start w:val="1"/>
      <w:numFmt w:val="decimal"/>
      <w:lvlText w:val="%1."/>
      <w:lvlJc w:val="left"/>
      <w:pPr>
        <w:ind w:left="1080" w:hanging="360"/>
      </w:pPr>
      <w:rPr>
        <w:rFonts w:hint="default"/>
      </w:rPr>
    </w:lvl>
    <w:lvl w:ilvl="1">
      <w:start w:val="2"/>
      <w:numFmt w:val="decimal"/>
      <w:isLgl/>
      <w:lvlText w:val="%1.%2."/>
      <w:lvlJc w:val="left"/>
      <w:pPr>
        <w:ind w:left="1440" w:hanging="720"/>
      </w:pPr>
      <w:rPr>
        <w:rFonts w:hint="default"/>
        <w:sz w:val="22"/>
        <w:szCs w:val="22"/>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 w15:restartNumberingAfterBreak="0">
    <w:nsid w:val="1A347F8D"/>
    <w:multiLevelType w:val="hybridMultilevel"/>
    <w:tmpl w:val="B5F4E6BC"/>
    <w:lvl w:ilvl="0" w:tplc="04220001">
      <w:start w:val="1"/>
      <w:numFmt w:val="bullet"/>
      <w:lvlText w:val=""/>
      <w:lvlJc w:val="left"/>
      <w:pPr>
        <w:ind w:left="1080" w:hanging="360"/>
      </w:pPr>
      <w:rPr>
        <w:rFonts w:ascii="Symbol" w:hAnsi="Symbol" w:hint="default"/>
      </w:rPr>
    </w:lvl>
    <w:lvl w:ilvl="1" w:tplc="04220003">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4" w15:restartNumberingAfterBreak="0">
    <w:nsid w:val="26913ADD"/>
    <w:multiLevelType w:val="hybridMultilevel"/>
    <w:tmpl w:val="A58EB2E6"/>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2A246863"/>
    <w:multiLevelType w:val="hybridMultilevel"/>
    <w:tmpl w:val="563EE95C"/>
    <w:lvl w:ilvl="0" w:tplc="423C6D16">
      <w:start w:val="4"/>
      <w:numFmt w:val="decimal"/>
      <w:lvlText w:val="%1."/>
      <w:lvlJc w:val="left"/>
      <w:pPr>
        <w:ind w:left="1440" w:hanging="360"/>
      </w:pPr>
      <w:rPr>
        <w:rFonts w:eastAsia="Arial" w:hint="default"/>
      </w:rPr>
    </w:lvl>
    <w:lvl w:ilvl="1" w:tplc="04220019" w:tentative="1">
      <w:start w:val="1"/>
      <w:numFmt w:val="lowerLetter"/>
      <w:lvlText w:val="%2."/>
      <w:lvlJc w:val="left"/>
      <w:pPr>
        <w:ind w:left="2160" w:hanging="360"/>
      </w:pPr>
    </w:lvl>
    <w:lvl w:ilvl="2" w:tplc="0422001B" w:tentative="1">
      <w:start w:val="1"/>
      <w:numFmt w:val="lowerRoman"/>
      <w:lvlText w:val="%3."/>
      <w:lvlJc w:val="right"/>
      <w:pPr>
        <w:ind w:left="2880" w:hanging="180"/>
      </w:pPr>
    </w:lvl>
    <w:lvl w:ilvl="3" w:tplc="0422000F" w:tentative="1">
      <w:start w:val="1"/>
      <w:numFmt w:val="decimal"/>
      <w:lvlText w:val="%4."/>
      <w:lvlJc w:val="left"/>
      <w:pPr>
        <w:ind w:left="3600" w:hanging="360"/>
      </w:pPr>
    </w:lvl>
    <w:lvl w:ilvl="4" w:tplc="04220019" w:tentative="1">
      <w:start w:val="1"/>
      <w:numFmt w:val="lowerLetter"/>
      <w:lvlText w:val="%5."/>
      <w:lvlJc w:val="left"/>
      <w:pPr>
        <w:ind w:left="4320" w:hanging="360"/>
      </w:pPr>
    </w:lvl>
    <w:lvl w:ilvl="5" w:tplc="0422001B" w:tentative="1">
      <w:start w:val="1"/>
      <w:numFmt w:val="lowerRoman"/>
      <w:lvlText w:val="%6."/>
      <w:lvlJc w:val="right"/>
      <w:pPr>
        <w:ind w:left="5040" w:hanging="180"/>
      </w:pPr>
    </w:lvl>
    <w:lvl w:ilvl="6" w:tplc="0422000F" w:tentative="1">
      <w:start w:val="1"/>
      <w:numFmt w:val="decimal"/>
      <w:lvlText w:val="%7."/>
      <w:lvlJc w:val="left"/>
      <w:pPr>
        <w:ind w:left="5760" w:hanging="360"/>
      </w:pPr>
    </w:lvl>
    <w:lvl w:ilvl="7" w:tplc="04220019" w:tentative="1">
      <w:start w:val="1"/>
      <w:numFmt w:val="lowerLetter"/>
      <w:lvlText w:val="%8."/>
      <w:lvlJc w:val="left"/>
      <w:pPr>
        <w:ind w:left="6480" w:hanging="360"/>
      </w:pPr>
    </w:lvl>
    <w:lvl w:ilvl="8" w:tplc="0422001B" w:tentative="1">
      <w:start w:val="1"/>
      <w:numFmt w:val="lowerRoman"/>
      <w:lvlText w:val="%9."/>
      <w:lvlJc w:val="right"/>
      <w:pPr>
        <w:ind w:left="7200" w:hanging="180"/>
      </w:pPr>
    </w:lvl>
  </w:abstractNum>
  <w:abstractNum w:abstractNumId="6" w15:restartNumberingAfterBreak="0">
    <w:nsid w:val="326B6D42"/>
    <w:multiLevelType w:val="hybridMultilevel"/>
    <w:tmpl w:val="846A3552"/>
    <w:lvl w:ilvl="0" w:tplc="04220001">
      <w:start w:val="1"/>
      <w:numFmt w:val="bullet"/>
      <w:lvlText w:val=""/>
      <w:lvlJc w:val="left"/>
      <w:pPr>
        <w:ind w:left="36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33B605B4"/>
    <w:multiLevelType w:val="multilevel"/>
    <w:tmpl w:val="6BF8A842"/>
    <w:lvl w:ilvl="0">
      <w:start w:val="1"/>
      <w:numFmt w:val="decimal"/>
      <w:lvlText w:val="%1."/>
      <w:lvlJc w:val="left"/>
      <w:pPr>
        <w:ind w:left="1080" w:hanging="360"/>
      </w:pPr>
      <w:rPr>
        <w:rFonts w:hint="default"/>
      </w:rPr>
    </w:lvl>
    <w:lvl w:ilvl="1">
      <w:start w:val="2"/>
      <w:numFmt w:val="decimal"/>
      <w:isLgl/>
      <w:lvlText w:val="%1.%2."/>
      <w:lvlJc w:val="left"/>
      <w:pPr>
        <w:ind w:left="1440" w:hanging="720"/>
      </w:pPr>
      <w:rPr>
        <w:rFonts w:hint="default"/>
        <w:sz w:val="22"/>
        <w:szCs w:val="22"/>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8" w15:restartNumberingAfterBreak="0">
    <w:nsid w:val="3ADF4FCA"/>
    <w:multiLevelType w:val="hybridMultilevel"/>
    <w:tmpl w:val="9CDAD31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410641C6"/>
    <w:multiLevelType w:val="hybridMultilevel"/>
    <w:tmpl w:val="C40ED2FA"/>
    <w:lvl w:ilvl="0" w:tplc="3E1C3E8A">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43AA0BE8"/>
    <w:multiLevelType w:val="hybridMultilevel"/>
    <w:tmpl w:val="0A4ECA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A4C04A6"/>
    <w:multiLevelType w:val="hybridMultilevel"/>
    <w:tmpl w:val="EBFCDC8A"/>
    <w:lvl w:ilvl="0" w:tplc="0422000F">
      <w:start w:val="1"/>
      <w:numFmt w:val="decimal"/>
      <w:lvlText w:val="%1."/>
      <w:lvlJc w:val="left"/>
      <w:pPr>
        <w:ind w:left="36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4D1D0521"/>
    <w:multiLevelType w:val="hybridMultilevel"/>
    <w:tmpl w:val="1E1A1FD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58642ACB"/>
    <w:multiLevelType w:val="hybridMultilevel"/>
    <w:tmpl w:val="BC44EBC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15:restartNumberingAfterBreak="0">
    <w:nsid w:val="5A193ECA"/>
    <w:multiLevelType w:val="multilevel"/>
    <w:tmpl w:val="8932B556"/>
    <w:lvl w:ilvl="0">
      <w:start w:val="9"/>
      <w:numFmt w:val="decimal"/>
      <w:lvlText w:val="%1."/>
      <w:lvlJc w:val="left"/>
      <w:pPr>
        <w:ind w:left="480" w:hanging="480"/>
      </w:pPr>
      <w:rPr>
        <w:rFonts w:eastAsia="Arial" w:hint="default"/>
      </w:rPr>
    </w:lvl>
    <w:lvl w:ilvl="1">
      <w:start w:val="10"/>
      <w:numFmt w:val="decimal"/>
      <w:lvlText w:val="%1.%2."/>
      <w:lvlJc w:val="left"/>
      <w:pPr>
        <w:ind w:left="720" w:hanging="720"/>
      </w:pPr>
      <w:rPr>
        <w:rFonts w:eastAsia="Arial" w:hint="default"/>
        <w:b/>
        <w:sz w:val="22"/>
        <w:szCs w:val="22"/>
      </w:rPr>
    </w:lvl>
    <w:lvl w:ilvl="2">
      <w:start w:val="1"/>
      <w:numFmt w:val="decimal"/>
      <w:lvlText w:val="%1.%2.%3."/>
      <w:lvlJc w:val="left"/>
      <w:pPr>
        <w:ind w:left="720" w:hanging="720"/>
      </w:pPr>
      <w:rPr>
        <w:rFonts w:eastAsia="Arial" w:hint="default"/>
      </w:rPr>
    </w:lvl>
    <w:lvl w:ilvl="3">
      <w:start w:val="1"/>
      <w:numFmt w:val="decimal"/>
      <w:lvlText w:val="%1.%2.%3.%4."/>
      <w:lvlJc w:val="left"/>
      <w:pPr>
        <w:ind w:left="1080" w:hanging="108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440" w:hanging="1440"/>
      </w:pPr>
      <w:rPr>
        <w:rFonts w:eastAsia="Arial" w:hint="default"/>
      </w:rPr>
    </w:lvl>
    <w:lvl w:ilvl="6">
      <w:start w:val="1"/>
      <w:numFmt w:val="decimal"/>
      <w:lvlText w:val="%1.%2.%3.%4.%5.%6.%7."/>
      <w:lvlJc w:val="left"/>
      <w:pPr>
        <w:ind w:left="1440" w:hanging="1440"/>
      </w:pPr>
      <w:rPr>
        <w:rFonts w:eastAsia="Arial" w:hint="default"/>
      </w:rPr>
    </w:lvl>
    <w:lvl w:ilvl="7">
      <w:start w:val="1"/>
      <w:numFmt w:val="decimal"/>
      <w:lvlText w:val="%1.%2.%3.%4.%5.%6.%7.%8."/>
      <w:lvlJc w:val="left"/>
      <w:pPr>
        <w:ind w:left="1800" w:hanging="1800"/>
      </w:pPr>
      <w:rPr>
        <w:rFonts w:eastAsia="Arial" w:hint="default"/>
      </w:rPr>
    </w:lvl>
    <w:lvl w:ilvl="8">
      <w:start w:val="1"/>
      <w:numFmt w:val="decimal"/>
      <w:lvlText w:val="%1.%2.%3.%4.%5.%6.%7.%8.%9."/>
      <w:lvlJc w:val="left"/>
      <w:pPr>
        <w:ind w:left="1800" w:hanging="1800"/>
      </w:pPr>
      <w:rPr>
        <w:rFonts w:eastAsia="Arial" w:hint="default"/>
      </w:rPr>
    </w:lvl>
  </w:abstractNum>
  <w:abstractNum w:abstractNumId="15" w15:restartNumberingAfterBreak="0">
    <w:nsid w:val="5BF628F6"/>
    <w:multiLevelType w:val="multilevel"/>
    <w:tmpl w:val="6BF8A842"/>
    <w:lvl w:ilvl="0">
      <w:start w:val="1"/>
      <w:numFmt w:val="decimal"/>
      <w:lvlText w:val="%1."/>
      <w:lvlJc w:val="left"/>
      <w:pPr>
        <w:ind w:left="1080" w:hanging="360"/>
      </w:pPr>
      <w:rPr>
        <w:rFonts w:hint="default"/>
      </w:rPr>
    </w:lvl>
    <w:lvl w:ilvl="1">
      <w:start w:val="2"/>
      <w:numFmt w:val="decimal"/>
      <w:isLgl/>
      <w:lvlText w:val="%1.%2."/>
      <w:lvlJc w:val="left"/>
      <w:pPr>
        <w:ind w:left="1440" w:hanging="720"/>
      </w:pPr>
      <w:rPr>
        <w:rFonts w:hint="default"/>
        <w:sz w:val="22"/>
        <w:szCs w:val="22"/>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6" w15:restartNumberingAfterBreak="0">
    <w:nsid w:val="634B7E82"/>
    <w:multiLevelType w:val="multilevel"/>
    <w:tmpl w:val="8C8077D6"/>
    <w:lvl w:ilvl="0">
      <w:start w:val="9"/>
      <w:numFmt w:val="decimal"/>
      <w:lvlText w:val="%1."/>
      <w:lvlJc w:val="left"/>
      <w:pPr>
        <w:ind w:left="360" w:hanging="360"/>
      </w:pPr>
      <w:rPr>
        <w:rFonts w:eastAsiaTheme="minorHAnsi" w:hint="default"/>
      </w:rPr>
    </w:lvl>
    <w:lvl w:ilvl="1">
      <w:start w:val="1"/>
      <w:numFmt w:val="decimal"/>
      <w:lvlText w:val="%1.%2."/>
      <w:lvlJc w:val="left"/>
      <w:pPr>
        <w:ind w:left="720" w:hanging="720"/>
      </w:pPr>
      <w:rPr>
        <w:rFonts w:eastAsiaTheme="minorHAnsi" w:hint="default"/>
        <w:b/>
        <w:sz w:val="22"/>
        <w:szCs w:val="22"/>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1080" w:hanging="108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440" w:hanging="144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800" w:hanging="180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17" w15:restartNumberingAfterBreak="0">
    <w:nsid w:val="6C176F1C"/>
    <w:multiLevelType w:val="hybridMultilevel"/>
    <w:tmpl w:val="85DA9B5E"/>
    <w:lvl w:ilvl="0" w:tplc="04220001">
      <w:start w:val="1"/>
      <w:numFmt w:val="bullet"/>
      <w:lvlText w:val=""/>
      <w:lvlJc w:val="left"/>
      <w:pPr>
        <w:ind w:left="1440" w:hanging="360"/>
      </w:pPr>
      <w:rPr>
        <w:rFonts w:ascii="Symbol" w:hAnsi="Symbol" w:hint="default"/>
      </w:rPr>
    </w:lvl>
    <w:lvl w:ilvl="1" w:tplc="04220003">
      <w:start w:val="1"/>
      <w:numFmt w:val="bullet"/>
      <w:lvlText w:val="o"/>
      <w:lvlJc w:val="left"/>
      <w:pPr>
        <w:ind w:left="2160" w:hanging="360"/>
      </w:pPr>
      <w:rPr>
        <w:rFonts w:ascii="Courier New" w:hAnsi="Courier New" w:cs="Courier New" w:hint="default"/>
      </w:rPr>
    </w:lvl>
    <w:lvl w:ilvl="2" w:tplc="04220005">
      <w:start w:val="1"/>
      <w:numFmt w:val="bullet"/>
      <w:lvlText w:val=""/>
      <w:lvlJc w:val="left"/>
      <w:pPr>
        <w:ind w:left="2880" w:hanging="360"/>
      </w:pPr>
      <w:rPr>
        <w:rFonts w:ascii="Wingdings" w:hAnsi="Wingdings" w:hint="default"/>
      </w:rPr>
    </w:lvl>
    <w:lvl w:ilvl="3" w:tplc="04220001">
      <w:start w:val="1"/>
      <w:numFmt w:val="bullet"/>
      <w:lvlText w:val=""/>
      <w:lvlJc w:val="left"/>
      <w:pPr>
        <w:ind w:left="3600" w:hanging="360"/>
      </w:pPr>
      <w:rPr>
        <w:rFonts w:ascii="Symbol" w:hAnsi="Symbol" w:hint="default"/>
      </w:rPr>
    </w:lvl>
    <w:lvl w:ilvl="4" w:tplc="04220003">
      <w:start w:val="1"/>
      <w:numFmt w:val="bullet"/>
      <w:lvlText w:val="o"/>
      <w:lvlJc w:val="left"/>
      <w:pPr>
        <w:ind w:left="4320" w:hanging="360"/>
      </w:pPr>
      <w:rPr>
        <w:rFonts w:ascii="Courier New" w:hAnsi="Courier New" w:cs="Courier New" w:hint="default"/>
      </w:rPr>
    </w:lvl>
    <w:lvl w:ilvl="5" w:tplc="04220005">
      <w:start w:val="1"/>
      <w:numFmt w:val="bullet"/>
      <w:lvlText w:val=""/>
      <w:lvlJc w:val="left"/>
      <w:pPr>
        <w:ind w:left="5040" w:hanging="360"/>
      </w:pPr>
      <w:rPr>
        <w:rFonts w:ascii="Wingdings" w:hAnsi="Wingdings" w:hint="default"/>
      </w:rPr>
    </w:lvl>
    <w:lvl w:ilvl="6" w:tplc="04220001">
      <w:start w:val="1"/>
      <w:numFmt w:val="bullet"/>
      <w:lvlText w:val=""/>
      <w:lvlJc w:val="left"/>
      <w:pPr>
        <w:ind w:left="5760" w:hanging="360"/>
      </w:pPr>
      <w:rPr>
        <w:rFonts w:ascii="Symbol" w:hAnsi="Symbol" w:hint="default"/>
      </w:rPr>
    </w:lvl>
    <w:lvl w:ilvl="7" w:tplc="04220003">
      <w:start w:val="1"/>
      <w:numFmt w:val="bullet"/>
      <w:lvlText w:val="o"/>
      <w:lvlJc w:val="left"/>
      <w:pPr>
        <w:ind w:left="6480" w:hanging="360"/>
      </w:pPr>
      <w:rPr>
        <w:rFonts w:ascii="Courier New" w:hAnsi="Courier New" w:cs="Courier New" w:hint="default"/>
      </w:rPr>
    </w:lvl>
    <w:lvl w:ilvl="8" w:tplc="04220005">
      <w:start w:val="1"/>
      <w:numFmt w:val="bullet"/>
      <w:lvlText w:val=""/>
      <w:lvlJc w:val="left"/>
      <w:pPr>
        <w:ind w:left="7200" w:hanging="360"/>
      </w:pPr>
      <w:rPr>
        <w:rFonts w:ascii="Wingdings" w:hAnsi="Wingdings" w:hint="default"/>
      </w:rPr>
    </w:lvl>
  </w:abstractNum>
  <w:abstractNum w:abstractNumId="18" w15:restartNumberingAfterBreak="0">
    <w:nsid w:val="6CB70354"/>
    <w:multiLevelType w:val="multilevel"/>
    <w:tmpl w:val="DB5AC9D0"/>
    <w:lvl w:ilvl="0">
      <w:start w:val="1"/>
      <w:numFmt w:val="decimal"/>
      <w:lvlText w:val="%1."/>
      <w:lvlJc w:val="left"/>
      <w:pPr>
        <w:ind w:left="360" w:hanging="360"/>
      </w:pPr>
    </w:lvl>
    <w:lvl w:ilvl="1">
      <w:start w:val="1"/>
      <w:numFmt w:val="decimal"/>
      <w:isLgl/>
      <w:lvlText w:val="%1.%2."/>
      <w:lvlJc w:val="left"/>
      <w:pPr>
        <w:ind w:left="1844" w:hanging="720"/>
      </w:pPr>
      <w:rPr>
        <w:rFonts w:hint="default"/>
        <w:b/>
        <w:sz w:val="22"/>
        <w:szCs w:val="22"/>
      </w:rPr>
    </w:lvl>
    <w:lvl w:ilvl="2">
      <w:start w:val="1"/>
      <w:numFmt w:val="decimal"/>
      <w:isLgl/>
      <w:lvlText w:val="%1.%2.%3."/>
      <w:lvlJc w:val="left"/>
      <w:pPr>
        <w:ind w:left="216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920" w:hanging="2160"/>
      </w:pPr>
      <w:rPr>
        <w:rFonts w:hint="default"/>
      </w:rPr>
    </w:lvl>
  </w:abstractNum>
  <w:abstractNum w:abstractNumId="19" w15:restartNumberingAfterBreak="0">
    <w:nsid w:val="70AD6723"/>
    <w:multiLevelType w:val="hybridMultilevel"/>
    <w:tmpl w:val="CAD83E1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15:restartNumberingAfterBreak="0">
    <w:nsid w:val="757F4B11"/>
    <w:multiLevelType w:val="multilevel"/>
    <w:tmpl w:val="16809C8C"/>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B2174DC"/>
    <w:multiLevelType w:val="multilevel"/>
    <w:tmpl w:val="90246290"/>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szCs w:val="22"/>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22" w15:restartNumberingAfterBreak="0">
    <w:nsid w:val="7CF23055"/>
    <w:multiLevelType w:val="hybridMultilevel"/>
    <w:tmpl w:val="A34C37EC"/>
    <w:lvl w:ilvl="0" w:tplc="D4125A70">
      <w:start w:val="1"/>
      <w:numFmt w:val="decimal"/>
      <w:lvlText w:val="%1."/>
      <w:lvlJc w:val="left"/>
      <w:pPr>
        <w:ind w:left="720" w:hanging="360"/>
      </w:pPr>
      <w:rPr>
        <w:rFonts w:ascii="Arial" w:eastAsiaTheme="minorHAnsi" w:hAnsi="Arial" w:cs="Arial"/>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15:restartNumberingAfterBreak="0">
    <w:nsid w:val="7D335B6E"/>
    <w:multiLevelType w:val="multilevel"/>
    <w:tmpl w:val="6FEE9802"/>
    <w:lvl w:ilvl="0">
      <w:start w:val="6"/>
      <w:numFmt w:val="decimal"/>
      <w:lvlText w:val="%1."/>
      <w:lvlJc w:val="left"/>
      <w:pPr>
        <w:ind w:left="360" w:hanging="360"/>
      </w:pPr>
      <w:rPr>
        <w:rFonts w:hint="default"/>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D66744A"/>
    <w:multiLevelType w:val="multilevel"/>
    <w:tmpl w:val="16809C8C"/>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E69553F"/>
    <w:multiLevelType w:val="hybridMultilevel"/>
    <w:tmpl w:val="374CCAC6"/>
    <w:lvl w:ilvl="0" w:tplc="04220001">
      <w:start w:val="1"/>
      <w:numFmt w:val="bullet"/>
      <w:lvlText w:val=""/>
      <w:lvlJc w:val="left"/>
      <w:pPr>
        <w:ind w:left="1004" w:hanging="360"/>
      </w:pPr>
      <w:rPr>
        <w:rFonts w:ascii="Symbol" w:hAnsi="Symbol" w:hint="default"/>
      </w:rPr>
    </w:lvl>
    <w:lvl w:ilvl="1" w:tplc="04220003" w:tentative="1">
      <w:start w:val="1"/>
      <w:numFmt w:val="bullet"/>
      <w:lvlText w:val="o"/>
      <w:lvlJc w:val="left"/>
      <w:pPr>
        <w:ind w:left="1724" w:hanging="360"/>
      </w:pPr>
      <w:rPr>
        <w:rFonts w:ascii="Courier New" w:hAnsi="Courier New" w:cs="Courier New" w:hint="default"/>
      </w:rPr>
    </w:lvl>
    <w:lvl w:ilvl="2" w:tplc="04220005" w:tentative="1">
      <w:start w:val="1"/>
      <w:numFmt w:val="bullet"/>
      <w:lvlText w:val=""/>
      <w:lvlJc w:val="left"/>
      <w:pPr>
        <w:ind w:left="2444" w:hanging="360"/>
      </w:pPr>
      <w:rPr>
        <w:rFonts w:ascii="Wingdings" w:hAnsi="Wingdings" w:hint="default"/>
      </w:rPr>
    </w:lvl>
    <w:lvl w:ilvl="3" w:tplc="04220001" w:tentative="1">
      <w:start w:val="1"/>
      <w:numFmt w:val="bullet"/>
      <w:lvlText w:val=""/>
      <w:lvlJc w:val="left"/>
      <w:pPr>
        <w:ind w:left="3164" w:hanging="360"/>
      </w:pPr>
      <w:rPr>
        <w:rFonts w:ascii="Symbol" w:hAnsi="Symbol" w:hint="default"/>
      </w:rPr>
    </w:lvl>
    <w:lvl w:ilvl="4" w:tplc="04220003" w:tentative="1">
      <w:start w:val="1"/>
      <w:numFmt w:val="bullet"/>
      <w:lvlText w:val="o"/>
      <w:lvlJc w:val="left"/>
      <w:pPr>
        <w:ind w:left="3884" w:hanging="360"/>
      </w:pPr>
      <w:rPr>
        <w:rFonts w:ascii="Courier New" w:hAnsi="Courier New" w:cs="Courier New" w:hint="default"/>
      </w:rPr>
    </w:lvl>
    <w:lvl w:ilvl="5" w:tplc="04220005" w:tentative="1">
      <w:start w:val="1"/>
      <w:numFmt w:val="bullet"/>
      <w:lvlText w:val=""/>
      <w:lvlJc w:val="left"/>
      <w:pPr>
        <w:ind w:left="4604" w:hanging="360"/>
      </w:pPr>
      <w:rPr>
        <w:rFonts w:ascii="Wingdings" w:hAnsi="Wingdings" w:hint="default"/>
      </w:rPr>
    </w:lvl>
    <w:lvl w:ilvl="6" w:tplc="04220001" w:tentative="1">
      <w:start w:val="1"/>
      <w:numFmt w:val="bullet"/>
      <w:lvlText w:val=""/>
      <w:lvlJc w:val="left"/>
      <w:pPr>
        <w:ind w:left="5324" w:hanging="360"/>
      </w:pPr>
      <w:rPr>
        <w:rFonts w:ascii="Symbol" w:hAnsi="Symbol" w:hint="default"/>
      </w:rPr>
    </w:lvl>
    <w:lvl w:ilvl="7" w:tplc="04220003" w:tentative="1">
      <w:start w:val="1"/>
      <w:numFmt w:val="bullet"/>
      <w:lvlText w:val="o"/>
      <w:lvlJc w:val="left"/>
      <w:pPr>
        <w:ind w:left="6044" w:hanging="360"/>
      </w:pPr>
      <w:rPr>
        <w:rFonts w:ascii="Courier New" w:hAnsi="Courier New" w:cs="Courier New" w:hint="default"/>
      </w:rPr>
    </w:lvl>
    <w:lvl w:ilvl="8" w:tplc="04220005" w:tentative="1">
      <w:start w:val="1"/>
      <w:numFmt w:val="bullet"/>
      <w:lvlText w:val=""/>
      <w:lvlJc w:val="left"/>
      <w:pPr>
        <w:ind w:left="6764" w:hanging="360"/>
      </w:pPr>
      <w:rPr>
        <w:rFonts w:ascii="Wingdings" w:hAnsi="Wingdings" w:hint="default"/>
      </w:rPr>
    </w:lvl>
  </w:abstractNum>
  <w:abstractNum w:abstractNumId="26" w15:restartNumberingAfterBreak="0">
    <w:nsid w:val="7FF52C92"/>
    <w:multiLevelType w:val="hybridMultilevel"/>
    <w:tmpl w:val="9B9AD8F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8"/>
  </w:num>
  <w:num w:numId="2">
    <w:abstractNumId w:val="24"/>
  </w:num>
  <w:num w:numId="3">
    <w:abstractNumId w:val="20"/>
  </w:num>
  <w:num w:numId="4">
    <w:abstractNumId w:val="15"/>
  </w:num>
  <w:num w:numId="5">
    <w:abstractNumId w:val="10"/>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7"/>
  </w:num>
  <w:num w:numId="10">
    <w:abstractNumId w:val="19"/>
  </w:num>
  <w:num w:numId="11">
    <w:abstractNumId w:val="6"/>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num>
  <w:num w:numId="14">
    <w:abstractNumId w:val="4"/>
  </w:num>
  <w:num w:numId="15">
    <w:abstractNumId w:val="22"/>
  </w:num>
  <w:num w:numId="16">
    <w:abstractNumId w:val="0"/>
  </w:num>
  <w:num w:numId="17">
    <w:abstractNumId w:val="11"/>
  </w:num>
  <w:num w:numId="18">
    <w:abstractNumId w:val="1"/>
  </w:num>
  <w:num w:numId="19">
    <w:abstractNumId w:val="21"/>
  </w:num>
  <w:num w:numId="20">
    <w:abstractNumId w:val="3"/>
  </w:num>
  <w:num w:numId="21">
    <w:abstractNumId w:val="8"/>
  </w:num>
  <w:num w:numId="22">
    <w:abstractNumId w:val="26"/>
  </w:num>
  <w:num w:numId="23">
    <w:abstractNumId w:val="5"/>
  </w:num>
  <w:num w:numId="24">
    <w:abstractNumId w:val="12"/>
  </w:num>
  <w:num w:numId="25">
    <w:abstractNumId w:val="23"/>
  </w:num>
  <w:num w:numId="26">
    <w:abstractNumId w:val="16"/>
  </w:num>
  <w:num w:numId="27">
    <w:abstractNumId w:val="25"/>
  </w:num>
  <w:num w:numId="28">
    <w:abstractNumId w:val="14"/>
  </w:num>
  <w:num w:numId="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02FAD"/>
    <w:rsid w:val="00012683"/>
    <w:rsid w:val="000704F2"/>
    <w:rsid w:val="00072929"/>
    <w:rsid w:val="000F6DE3"/>
    <w:rsid w:val="001722A9"/>
    <w:rsid w:val="00181615"/>
    <w:rsid w:val="00211278"/>
    <w:rsid w:val="00211C6A"/>
    <w:rsid w:val="002346E2"/>
    <w:rsid w:val="00284477"/>
    <w:rsid w:val="002B1EAB"/>
    <w:rsid w:val="002C1A8D"/>
    <w:rsid w:val="002E23B7"/>
    <w:rsid w:val="00330E2A"/>
    <w:rsid w:val="00334F93"/>
    <w:rsid w:val="00347E4B"/>
    <w:rsid w:val="0039552D"/>
    <w:rsid w:val="00395BDF"/>
    <w:rsid w:val="003D062C"/>
    <w:rsid w:val="003D22E1"/>
    <w:rsid w:val="003E1216"/>
    <w:rsid w:val="00443495"/>
    <w:rsid w:val="004519FA"/>
    <w:rsid w:val="0049341A"/>
    <w:rsid w:val="004A6BB3"/>
    <w:rsid w:val="004C273E"/>
    <w:rsid w:val="00546C04"/>
    <w:rsid w:val="00557350"/>
    <w:rsid w:val="00577FF6"/>
    <w:rsid w:val="00587065"/>
    <w:rsid w:val="005A0F28"/>
    <w:rsid w:val="005C20DC"/>
    <w:rsid w:val="00613166"/>
    <w:rsid w:val="00685C70"/>
    <w:rsid w:val="00694002"/>
    <w:rsid w:val="006C3A24"/>
    <w:rsid w:val="007220AA"/>
    <w:rsid w:val="007403DB"/>
    <w:rsid w:val="0074113E"/>
    <w:rsid w:val="00766D21"/>
    <w:rsid w:val="0078118F"/>
    <w:rsid w:val="007A071C"/>
    <w:rsid w:val="007C3399"/>
    <w:rsid w:val="00820D48"/>
    <w:rsid w:val="0088387C"/>
    <w:rsid w:val="008B4EAE"/>
    <w:rsid w:val="00951D99"/>
    <w:rsid w:val="009D53B9"/>
    <w:rsid w:val="00AA531F"/>
    <w:rsid w:val="00AB1BFB"/>
    <w:rsid w:val="00AC0F69"/>
    <w:rsid w:val="00AE1AF9"/>
    <w:rsid w:val="00AE472B"/>
    <w:rsid w:val="00BD5258"/>
    <w:rsid w:val="00BE0E84"/>
    <w:rsid w:val="00C033CD"/>
    <w:rsid w:val="00C46328"/>
    <w:rsid w:val="00C82075"/>
    <w:rsid w:val="00CD174E"/>
    <w:rsid w:val="00D23F9C"/>
    <w:rsid w:val="00D57E84"/>
    <w:rsid w:val="00E71F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70ACB"/>
  <w15:docId w15:val="{8B3053D3-15F0-48E1-909C-65DD289A3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rPr>
  </w:style>
  <w:style w:type="paragraph" w:styleId="1">
    <w:name w:val="heading 1"/>
    <w:basedOn w:val="a"/>
    <w:link w:val="10"/>
    <w:uiPriority w:val="9"/>
    <w:qFormat/>
    <w:rsid w:val="00E71F9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paragraph" w:customStyle="1" w:styleId="Default">
    <w:name w:val="Default"/>
    <w:rsid w:val="00685C70"/>
    <w:pPr>
      <w:autoSpaceDE w:val="0"/>
      <w:autoSpaceDN w:val="0"/>
      <w:adjustRightInd w:val="0"/>
      <w:spacing w:after="0" w:line="240" w:lineRule="auto"/>
    </w:pPr>
    <w:rPr>
      <w:rFonts w:ascii="Georgia" w:hAnsi="Georgia" w:cs="Georgia"/>
      <w:color w:val="000000"/>
      <w:sz w:val="24"/>
      <w:szCs w:val="24"/>
      <w:lang w:val="ru-RU"/>
    </w:rPr>
  </w:style>
  <w:style w:type="character" w:styleId="a9">
    <w:name w:val="Hyperlink"/>
    <w:basedOn w:val="a0"/>
    <w:uiPriority w:val="99"/>
    <w:unhideWhenUsed/>
    <w:rsid w:val="00685C70"/>
    <w:rPr>
      <w:color w:val="0563C1" w:themeColor="hyperlink"/>
      <w:u w:val="single"/>
    </w:rPr>
  </w:style>
  <w:style w:type="paragraph" w:styleId="aa">
    <w:name w:val="List Paragraph"/>
    <w:basedOn w:val="a"/>
    <w:link w:val="ab"/>
    <w:uiPriority w:val="34"/>
    <w:qFormat/>
    <w:rsid w:val="00AA531F"/>
    <w:pPr>
      <w:widowControl w:val="0"/>
      <w:spacing w:after="0" w:line="240" w:lineRule="auto"/>
      <w:ind w:left="708"/>
    </w:pPr>
    <w:rPr>
      <w:rFonts w:ascii="Garamond" w:eastAsia="Times New Roman" w:hAnsi="Garamond" w:cs="Times New Roman"/>
      <w:sz w:val="24"/>
      <w:szCs w:val="20"/>
      <w:lang w:eastAsia="ru-RU"/>
    </w:rPr>
  </w:style>
  <w:style w:type="paragraph" w:styleId="ac">
    <w:name w:val="No Spacing"/>
    <w:uiPriority w:val="1"/>
    <w:qFormat/>
    <w:rsid w:val="00C82075"/>
    <w:pPr>
      <w:spacing w:after="0" w:line="240" w:lineRule="auto"/>
    </w:pPr>
  </w:style>
  <w:style w:type="character" w:customStyle="1" w:styleId="10">
    <w:name w:val="Заголовок 1 Знак"/>
    <w:basedOn w:val="a0"/>
    <w:link w:val="1"/>
    <w:uiPriority w:val="9"/>
    <w:rsid w:val="00E71F9A"/>
    <w:rPr>
      <w:rFonts w:ascii="Times New Roman" w:eastAsia="Times New Roman" w:hAnsi="Times New Roman" w:cs="Times New Roman"/>
      <w:b/>
      <w:bCs/>
      <w:kern w:val="36"/>
      <w:sz w:val="48"/>
      <w:szCs w:val="48"/>
      <w:lang w:val="uk-UA" w:eastAsia="uk-UA"/>
    </w:rPr>
  </w:style>
  <w:style w:type="table" w:styleId="ad">
    <w:name w:val="Table Grid"/>
    <w:basedOn w:val="a1"/>
    <w:uiPriority w:val="39"/>
    <w:rsid w:val="00E71F9A"/>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Абзац списку Знак"/>
    <w:basedOn w:val="a0"/>
    <w:link w:val="aa"/>
    <w:uiPriority w:val="34"/>
    <w:locked/>
    <w:rsid w:val="00E71F9A"/>
    <w:rPr>
      <w:rFonts w:ascii="Garamond" w:eastAsia="Times New Roman" w:hAnsi="Garamond" w:cs="Times New Roman"/>
      <w:sz w:val="24"/>
      <w:szCs w:val="20"/>
      <w:lang w:eastAsia="ru-RU"/>
    </w:rPr>
  </w:style>
  <w:style w:type="character" w:customStyle="1" w:styleId="apple-converted-space">
    <w:name w:val="apple-converted-space"/>
    <w:rsid w:val="00E71F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7344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268</TotalTime>
  <Pages>6</Pages>
  <Words>7570</Words>
  <Characters>4316</Characters>
  <Application>Microsoft Office Word</Application>
  <DocSecurity>0</DocSecurity>
  <Lines>35</Lines>
  <Paragraphs>23</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11863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Burlai Tetiana</cp:lastModifiedBy>
  <cp:revision>14</cp:revision>
  <cp:lastPrinted>2015-12-11T16:23:00Z</cp:lastPrinted>
  <dcterms:created xsi:type="dcterms:W3CDTF">2024-11-25T09:32:00Z</dcterms:created>
  <dcterms:modified xsi:type="dcterms:W3CDTF">2024-12-02T12:29:00Z</dcterms:modified>
</cp:coreProperties>
</file>