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7556B" w:rsidRDefault="00AC254F" w:rsidP="0088387C">
      <w:pPr>
        <w:tabs>
          <w:tab w:val="left" w:pos="7683"/>
          <w:tab w:val="left" w:pos="8747"/>
        </w:tabs>
        <w:rPr>
          <w:i/>
          <w:sz w:val="2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3E427872" wp14:editId="1713731A">
                <wp:simplePos x="0" y="0"/>
                <wp:positionH relativeFrom="margin">
                  <wp:posOffset>4656455</wp:posOffset>
                </wp:positionH>
                <wp:positionV relativeFrom="paragraph">
                  <wp:posOffset>8890</wp:posOffset>
                </wp:positionV>
                <wp:extent cx="1719072" cy="6286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54F" w:rsidRPr="003B274E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24, 01</w:t>
                            </w:r>
                            <w:r w:rsidR="002C2EFB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AC254F" w:rsidRPr="00153123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AC254F" w:rsidRPr="00EB1A22" w:rsidRDefault="00AC254F" w:rsidP="00AC254F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278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65pt;margin-top:.7pt;width:135.35pt;height:49.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" stroked="f">
                <v:textbox>
                  <w:txbxContent>
                    <w:p w:rsidR="00AC254F" w:rsidRPr="003B274E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ульварно-Кудрявська, 24, 01</w:t>
                      </w:r>
                      <w:r w:rsidR="002C2EFB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AC254F" w:rsidRPr="00153123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AC254F" w:rsidRPr="00EB1A22" w:rsidRDefault="00AC254F" w:rsidP="00AC254F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387C" w:rsidRPr="00546C04">
        <w:rPr>
          <w:noProof/>
          <w:lang w:val="uk-UA" w:eastAsia="uk-UA"/>
        </w:rPr>
        <w:drawing>
          <wp:anchor distT="0" distB="0" distL="114300" distR="114300" simplePos="0" relativeHeight="25167257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7FF6" w:rsidRDefault="0088387C" w:rsidP="0088387C">
      <w:pPr>
        <w:tabs>
          <w:tab w:val="left" w:pos="7683"/>
        </w:tabs>
        <w:rPr>
          <w:i/>
          <w:sz w:val="20"/>
        </w:rPr>
      </w:pPr>
      <w:r>
        <w:rPr>
          <w:i/>
          <w:sz w:val="20"/>
        </w:rPr>
        <w:tab/>
      </w:r>
    </w:p>
    <w:p w:rsidR="00577FF6" w:rsidRDefault="00577FF6" w:rsidP="000704F2">
      <w:pPr>
        <w:rPr>
          <w:sz w:val="20"/>
        </w:rPr>
      </w:pP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C73265" w:rsidRDefault="00491366" w:rsidP="00D2747F">
      <w:pPr>
        <w:jc w:val="center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>Шановні пані та панове,</w:t>
      </w:r>
    </w:p>
    <w:p w:rsidR="00407777" w:rsidRPr="00C73265" w:rsidRDefault="00407777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</w:t>
      </w:r>
      <w:r w:rsidR="002C2EFB" w:rsidRPr="00C73265">
        <w:rPr>
          <w:rFonts w:cstheme="minorHAnsi"/>
          <w:b/>
          <w:i/>
          <w:iCs/>
          <w:color w:val="161515"/>
          <w:lang w:val="uk-UA"/>
        </w:rPr>
        <w:t>н</w:t>
      </w:r>
      <w:r w:rsidRPr="00C73265">
        <w:rPr>
          <w:rFonts w:cstheme="minorHAnsi"/>
          <w:b/>
          <w:i/>
          <w:iCs/>
          <w:color w:val="161515"/>
          <w:lang w:val="uk-UA"/>
        </w:rPr>
        <w:t>а закупівлю</w:t>
      </w:r>
      <w:r w:rsidR="00811DAD" w:rsidRPr="00C73265">
        <w:rPr>
          <w:rFonts w:cstheme="minorHAnsi"/>
          <w:b/>
          <w:i/>
          <w:iCs/>
          <w:color w:val="161515"/>
          <w:lang w:val="uk-UA"/>
        </w:rPr>
        <w:t xml:space="preserve"> </w:t>
      </w:r>
      <w:r w:rsidR="0095186E">
        <w:rPr>
          <w:rFonts w:cstheme="minorHAnsi"/>
          <w:b/>
          <w:i/>
          <w:iCs/>
          <w:color w:val="161515"/>
          <w:lang w:val="uk-UA"/>
        </w:rPr>
        <w:t xml:space="preserve">комп’ютерної техніки </w:t>
      </w:r>
      <w:r w:rsidR="00011624">
        <w:rPr>
          <w:rFonts w:cstheme="minorHAnsi"/>
          <w:b/>
          <w:i/>
          <w:iCs/>
          <w:color w:val="161515"/>
          <w:lang w:val="uk-UA"/>
        </w:rPr>
        <w:t>та ПЗ</w:t>
      </w:r>
      <w:r w:rsidR="0079137B" w:rsidRPr="00C73265">
        <w:rPr>
          <w:rFonts w:cstheme="minorHAnsi"/>
          <w:i/>
          <w:iCs/>
          <w:color w:val="161515"/>
          <w:lang w:val="uk-UA"/>
        </w:rPr>
        <w:t>.</w:t>
      </w:r>
    </w:p>
    <w:p w:rsidR="00407777" w:rsidRPr="00C73265" w:rsidRDefault="00407777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>Будь ласка, ознайомтесь з конкурсною документацією, що складається з а) даного оголошення, б) специфікації на товари</w:t>
      </w:r>
      <w:r w:rsidR="00A33966" w:rsidRPr="002B68B5">
        <w:rPr>
          <w:rFonts w:cstheme="minorHAnsi"/>
          <w:i/>
          <w:iCs/>
          <w:color w:val="161515"/>
          <w:lang w:val="ru-RU"/>
        </w:rPr>
        <w:t xml:space="preserve"> </w:t>
      </w:r>
      <w:r w:rsidR="00A33966">
        <w:rPr>
          <w:rFonts w:cstheme="minorHAnsi"/>
          <w:i/>
          <w:iCs/>
          <w:color w:val="161515"/>
          <w:lang w:val="uk-UA"/>
        </w:rPr>
        <w:t>з відповідними додатками</w:t>
      </w:r>
      <w:r w:rsidR="00604B1C">
        <w:rPr>
          <w:rFonts w:cstheme="minorHAnsi"/>
          <w:i/>
          <w:iCs/>
          <w:color w:val="161515"/>
          <w:lang w:val="uk-UA"/>
        </w:rPr>
        <w:t>.</w:t>
      </w:r>
    </w:p>
    <w:p w:rsidR="00AA2D25" w:rsidRPr="00C73265" w:rsidRDefault="00AA2D25" w:rsidP="00407777">
      <w:pPr>
        <w:widowControl w:val="0"/>
        <w:spacing w:after="0" w:line="240" w:lineRule="auto"/>
        <w:jc w:val="both"/>
        <w:rPr>
          <w:rFonts w:cstheme="minorHAnsi"/>
          <w:i/>
          <w:iCs/>
          <w:color w:val="161515"/>
          <w:lang w:val="uk-UA"/>
        </w:rPr>
      </w:pPr>
    </w:p>
    <w:p w:rsidR="00407777" w:rsidRPr="00C73265" w:rsidRDefault="00407777" w:rsidP="00407777">
      <w:pPr>
        <w:jc w:val="both"/>
        <w:rPr>
          <w:rFonts w:cstheme="minorHAnsi"/>
          <w:b/>
          <w:i/>
          <w:iCs/>
          <w:color w:val="161515"/>
          <w:lang w:val="uk-UA"/>
        </w:rPr>
      </w:pPr>
      <w:r w:rsidRPr="00C73265">
        <w:rPr>
          <w:rFonts w:cstheme="minorHAnsi"/>
          <w:b/>
          <w:i/>
          <w:iCs/>
          <w:color w:val="161515"/>
          <w:lang w:val="uk-UA"/>
        </w:rPr>
        <w:t>Умови проведення конкурсу:</w:t>
      </w:r>
    </w:p>
    <w:p w:rsidR="00407777" w:rsidRPr="00C73265" w:rsidRDefault="00407777" w:rsidP="00407777">
      <w:pPr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>1. Надані учасниками конкурсу комерційні пропозиції мають бути дійсними</w:t>
      </w:r>
      <w:r w:rsidR="00446E81" w:rsidRPr="00C73265">
        <w:rPr>
          <w:rFonts w:cstheme="minorHAnsi"/>
          <w:i/>
          <w:iCs/>
          <w:color w:val="161515"/>
          <w:lang w:val="uk-UA"/>
        </w:rPr>
        <w:t xml:space="preserve"> без змін впродовж не менш ніж 60 (</w:t>
      </w:r>
      <w:r w:rsidR="001F0510" w:rsidRPr="00C73265">
        <w:rPr>
          <w:rFonts w:cstheme="minorHAnsi"/>
          <w:i/>
          <w:iCs/>
          <w:color w:val="161515"/>
          <w:lang w:val="uk-UA"/>
        </w:rPr>
        <w:t>шістдесят</w:t>
      </w:r>
      <w:r w:rsidRPr="00C73265">
        <w:rPr>
          <w:rFonts w:cstheme="minorHAnsi"/>
          <w:i/>
          <w:iCs/>
          <w:color w:val="161515"/>
          <w:lang w:val="uk-UA"/>
        </w:rPr>
        <w:t>) днів з дня їх подачі.</w:t>
      </w:r>
    </w:p>
    <w:p w:rsidR="00407777" w:rsidRPr="00C73265" w:rsidRDefault="00407777" w:rsidP="00407777">
      <w:pPr>
        <w:jc w:val="both"/>
        <w:rPr>
          <w:rFonts w:cstheme="minorHAnsi"/>
          <w:i/>
          <w:iCs/>
          <w:color w:val="161515"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 xml:space="preserve">2. Ціни повинні бути зазначені в </w:t>
      </w:r>
      <w:r w:rsidR="00AA2D25" w:rsidRPr="00C73265">
        <w:rPr>
          <w:rFonts w:cstheme="minorHAnsi"/>
          <w:i/>
          <w:iCs/>
          <w:color w:val="161515"/>
          <w:lang w:val="uk-UA"/>
        </w:rPr>
        <w:t>доларах США</w:t>
      </w:r>
      <w:r w:rsidRPr="00C73265">
        <w:rPr>
          <w:rFonts w:cstheme="minorHAnsi"/>
          <w:i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07777" w:rsidRPr="0005520D" w:rsidRDefault="00407777" w:rsidP="00407777">
      <w:pPr>
        <w:jc w:val="both"/>
        <w:rPr>
          <w:rFonts w:cstheme="minorHAnsi"/>
          <w:i/>
          <w:iCs/>
          <w:lang w:val="uk-UA"/>
        </w:rPr>
      </w:pPr>
      <w:r w:rsidRPr="00C73265">
        <w:rPr>
          <w:rFonts w:cstheme="minorHAnsi"/>
          <w:i/>
          <w:iCs/>
          <w:color w:val="161515"/>
          <w:lang w:val="uk-UA"/>
        </w:rPr>
        <w:t xml:space="preserve">3. </w:t>
      </w:r>
      <w:r w:rsidRPr="0005520D">
        <w:rPr>
          <w:rFonts w:cstheme="minorHAnsi"/>
          <w:i/>
          <w:iCs/>
          <w:lang w:val="uk-UA"/>
        </w:rPr>
        <w:t>Вимоги до товарів, строки поставки та умови оплати детально викладені у специфікації.</w:t>
      </w:r>
    </w:p>
    <w:p w:rsidR="0005520D" w:rsidRPr="0005520D" w:rsidRDefault="0005520D" w:rsidP="0005520D">
      <w:pPr>
        <w:jc w:val="both"/>
        <w:rPr>
          <w:rFonts w:ascii="Calibri" w:hAnsi="Calibri" w:cs="Calibri"/>
          <w:i/>
          <w:lang w:val="uk-UA"/>
        </w:rPr>
      </w:pPr>
      <w:r w:rsidRPr="0005520D">
        <w:rPr>
          <w:rFonts w:ascii="Calibri" w:hAnsi="Calibri" w:cs="Calibri"/>
          <w:i/>
          <w:lang w:val="uk-UA"/>
        </w:rPr>
        <w:t xml:space="preserve">4. </w:t>
      </w:r>
      <w:r w:rsidRPr="002B68B5">
        <w:rPr>
          <w:rFonts w:ascii="Calibri" w:hAnsi="Calibri" w:cs="Calibri"/>
          <w:b/>
          <w:i/>
          <w:lang w:val="uk-UA"/>
        </w:rPr>
        <w:t>Постачальник</w:t>
      </w:r>
      <w:r w:rsidR="00ED42AC">
        <w:rPr>
          <w:rFonts w:ascii="Calibri" w:hAnsi="Calibri" w:cs="Calibri"/>
          <w:b/>
          <w:i/>
          <w:lang w:val="uk-UA"/>
        </w:rPr>
        <w:t xml:space="preserve"> буде обиратися по кожному лоту</w:t>
      </w:r>
      <w:r w:rsidR="002815AE">
        <w:rPr>
          <w:rFonts w:ascii="Calibri" w:hAnsi="Calibri" w:cs="Calibri"/>
          <w:b/>
          <w:i/>
          <w:lang w:val="uk-UA"/>
        </w:rPr>
        <w:t xml:space="preserve"> окремо</w:t>
      </w:r>
      <w:r w:rsidR="00ED42AC">
        <w:rPr>
          <w:rFonts w:ascii="Calibri" w:hAnsi="Calibri" w:cs="Calibri"/>
          <w:b/>
          <w:i/>
          <w:lang w:val="uk-UA"/>
        </w:rPr>
        <w:t xml:space="preserve">. </w:t>
      </w:r>
      <w:r w:rsidRPr="0005520D">
        <w:rPr>
          <w:rFonts w:ascii="Calibri" w:hAnsi="Calibri" w:cs="Calibri"/>
          <w:i/>
          <w:lang w:val="uk-UA"/>
        </w:rPr>
        <w:t>Можна надавати пропозиції як по всім лотам так і по окремим.</w:t>
      </w:r>
    </w:p>
    <w:p w:rsidR="00407777" w:rsidRPr="00C73265" w:rsidRDefault="0005520D" w:rsidP="00407777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5</w:t>
      </w:r>
      <w:r w:rsidR="00407777" w:rsidRPr="00C73265">
        <w:rPr>
          <w:rFonts w:cstheme="minorHAnsi"/>
          <w:i/>
          <w:iCs/>
          <w:color w:val="161515"/>
          <w:lang w:val="uk-UA"/>
        </w:rPr>
        <w:t>.</w:t>
      </w:r>
      <w:r w:rsidR="00407777" w:rsidRPr="00C73265">
        <w:rPr>
          <w:rFonts w:cstheme="minorHAnsi"/>
          <w:i/>
          <w:lang w:val="uk-UA"/>
        </w:rPr>
        <w:t xml:space="preserve"> </w:t>
      </w:r>
      <w:r w:rsidR="00407777" w:rsidRPr="00C73265">
        <w:rPr>
          <w:rFonts w:cstheme="minorHAnsi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C73265" w:rsidRDefault="0005520D" w:rsidP="00407777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6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>Кінцевий термін подання конкурсних комерційних пропозицій</w:t>
      </w:r>
      <w:r w:rsidR="00356EF2" w:rsidRPr="00C73265">
        <w:rPr>
          <w:rFonts w:cstheme="minorHAnsi"/>
          <w:b/>
          <w:i/>
          <w:iCs/>
          <w:color w:val="161515"/>
          <w:lang w:val="uk-UA"/>
        </w:rPr>
        <w:t xml:space="preserve"> </w:t>
      </w:r>
      <w:r w:rsidR="000A28EE">
        <w:rPr>
          <w:rFonts w:cstheme="minorHAnsi"/>
          <w:i/>
          <w:iCs/>
          <w:color w:val="161515"/>
          <w:lang w:val="uk-UA"/>
        </w:rPr>
        <w:t xml:space="preserve">- </w:t>
      </w:r>
      <w:r w:rsidR="00356EF2" w:rsidRPr="00C73265">
        <w:rPr>
          <w:rFonts w:cstheme="minorHAnsi"/>
          <w:b/>
          <w:i/>
          <w:iCs/>
          <w:color w:val="161515"/>
          <w:lang w:val="uk-UA"/>
        </w:rPr>
        <w:t xml:space="preserve">не </w:t>
      </w:r>
      <w:r w:rsidR="00AA2D25" w:rsidRPr="00C73265">
        <w:rPr>
          <w:rFonts w:cstheme="minorHAnsi"/>
          <w:b/>
          <w:i/>
          <w:iCs/>
          <w:color w:val="161515"/>
          <w:lang w:val="uk-UA"/>
        </w:rPr>
        <w:t xml:space="preserve">пізніше </w:t>
      </w:r>
      <w:r w:rsidR="008616BA">
        <w:rPr>
          <w:rFonts w:cstheme="minorHAnsi"/>
          <w:b/>
          <w:i/>
          <w:iCs/>
          <w:color w:val="161515"/>
          <w:lang w:val="uk-UA"/>
        </w:rPr>
        <w:t>17 грудня</w:t>
      </w:r>
      <w:r w:rsidR="00356EF2" w:rsidRPr="00C73265">
        <w:rPr>
          <w:rFonts w:cstheme="minorHAnsi"/>
          <w:b/>
          <w:i/>
          <w:iCs/>
          <w:color w:val="161515"/>
          <w:lang w:val="uk-UA"/>
        </w:rPr>
        <w:t xml:space="preserve"> 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>202</w:t>
      </w:r>
      <w:r w:rsidR="002C2EFB" w:rsidRPr="00C73265">
        <w:rPr>
          <w:rFonts w:cstheme="minorHAnsi"/>
          <w:b/>
          <w:i/>
          <w:iCs/>
          <w:color w:val="161515"/>
          <w:lang w:val="uk-UA"/>
        </w:rPr>
        <w:t>4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 xml:space="preserve"> року, 1</w:t>
      </w:r>
      <w:r w:rsidR="00D97947">
        <w:rPr>
          <w:rFonts w:cstheme="minorHAnsi"/>
          <w:b/>
          <w:i/>
          <w:iCs/>
          <w:color w:val="161515"/>
          <w:lang w:val="uk-UA"/>
        </w:rPr>
        <w:t>1</w:t>
      </w:r>
      <w:r w:rsidR="00407777" w:rsidRPr="00C73265">
        <w:rPr>
          <w:rFonts w:cstheme="minorHAnsi"/>
          <w:b/>
          <w:i/>
          <w:iCs/>
          <w:color w:val="161515"/>
          <w:lang w:val="uk-UA"/>
        </w:rPr>
        <w:t>:00 (UTC+02:00)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. </w:t>
      </w:r>
    </w:p>
    <w:p w:rsidR="00491366" w:rsidRPr="00C73265" w:rsidRDefault="0005520D" w:rsidP="00491366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7</w:t>
      </w:r>
      <w:r w:rsidR="00491366" w:rsidRPr="00C73265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Основні фактори, що будуть впливати на кінцеве рішення щодо переможця (ців) конкурсу </w:t>
      </w:r>
      <w:r w:rsidR="0079137B" w:rsidRPr="00C73265">
        <w:rPr>
          <w:rFonts w:cstheme="minorHAnsi"/>
          <w:i/>
          <w:iCs/>
          <w:color w:val="161515"/>
          <w:lang w:val="uk-UA"/>
        </w:rPr>
        <w:t xml:space="preserve">зазначені в пункті </w:t>
      </w:r>
      <w:r w:rsidR="00655C16">
        <w:rPr>
          <w:rFonts w:cstheme="minorHAnsi"/>
          <w:i/>
          <w:iCs/>
          <w:color w:val="161515"/>
          <w:lang w:val="uk-UA"/>
        </w:rPr>
        <w:t>7</w:t>
      </w:r>
      <w:r w:rsidR="00B23B95" w:rsidRPr="00C73265">
        <w:rPr>
          <w:rFonts w:cstheme="minorHAnsi"/>
          <w:i/>
          <w:iCs/>
          <w:color w:val="161515"/>
          <w:lang w:val="uk-UA"/>
        </w:rPr>
        <w:t xml:space="preserve"> 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 Специфікації.</w:t>
      </w:r>
    </w:p>
    <w:p w:rsidR="00491366" w:rsidRPr="00C73265" w:rsidRDefault="0005520D" w:rsidP="00491366">
      <w:pPr>
        <w:jc w:val="both"/>
        <w:rPr>
          <w:rFonts w:cstheme="minorHAnsi"/>
          <w:i/>
          <w:iCs/>
          <w:color w:val="161515"/>
          <w:lang w:val="uk-UA"/>
        </w:rPr>
      </w:pPr>
      <w:r>
        <w:rPr>
          <w:rFonts w:cstheme="minorHAnsi"/>
          <w:i/>
          <w:iCs/>
          <w:color w:val="161515"/>
          <w:lang w:val="uk-UA"/>
        </w:rPr>
        <w:t>8</w:t>
      </w:r>
      <w:r w:rsidR="00491366" w:rsidRPr="00C73265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Переможця (ців) конкурсу буде обрано на засіданні конкурсної комісії, яка відбудеться протягом </w:t>
      </w:r>
      <w:r w:rsidR="000A28EE">
        <w:rPr>
          <w:rFonts w:cstheme="minorHAnsi"/>
          <w:i/>
          <w:iCs/>
          <w:color w:val="161515"/>
          <w:lang w:val="uk-UA"/>
        </w:rPr>
        <w:t>1 тижня</w:t>
      </w:r>
      <w:r w:rsidR="00407777" w:rsidRPr="00C73265">
        <w:rPr>
          <w:rFonts w:cstheme="minorHAnsi"/>
          <w:i/>
          <w:iCs/>
          <w:color w:val="161515"/>
          <w:lang w:val="uk-UA"/>
        </w:rPr>
        <w:t xml:space="preserve"> після кінцевого терміну подання комерційних пропозицій та після їх детальної технічної</w:t>
      </w:r>
      <w:r w:rsidR="008616BA">
        <w:rPr>
          <w:rFonts w:cstheme="minorHAnsi"/>
          <w:i/>
          <w:iCs/>
          <w:color w:val="161515"/>
          <w:lang w:val="uk-UA"/>
        </w:rPr>
        <w:t>, фінансової та правової оцінки</w:t>
      </w:r>
      <w:r w:rsidR="00407777" w:rsidRPr="00C73265">
        <w:rPr>
          <w:rFonts w:cstheme="minorHAnsi"/>
          <w:i/>
          <w:iCs/>
          <w:color w:val="161515"/>
          <w:lang w:val="uk-UA"/>
        </w:rPr>
        <w:t>. Оприлюднення інформації щодо переможця (ців) відбудеться протягом 3 (трьох) робочих днів після офіційного затвердження переможців конкурсною комісією.</w:t>
      </w:r>
    </w:p>
    <w:p w:rsidR="00880581" w:rsidRPr="00880581" w:rsidRDefault="0005520D" w:rsidP="00880581">
      <w:pPr>
        <w:widowControl w:val="0"/>
        <w:tabs>
          <w:tab w:val="num" w:pos="1440"/>
        </w:tabs>
        <w:spacing w:after="0" w:line="240" w:lineRule="auto"/>
        <w:jc w:val="both"/>
        <w:rPr>
          <w:rFonts w:cstheme="minorHAnsi"/>
          <w:lang w:val="uk-UA"/>
        </w:rPr>
      </w:pPr>
      <w:r w:rsidRPr="00880581">
        <w:rPr>
          <w:rFonts w:cstheme="minorHAnsi"/>
          <w:i/>
          <w:iCs/>
          <w:color w:val="161515"/>
          <w:lang w:val="uk-UA"/>
        </w:rPr>
        <w:t>9</w:t>
      </w:r>
      <w:r w:rsidR="00491366" w:rsidRPr="00880581">
        <w:rPr>
          <w:rFonts w:cstheme="minorHAnsi"/>
          <w:i/>
          <w:iCs/>
          <w:color w:val="161515"/>
          <w:lang w:val="uk-UA"/>
        </w:rPr>
        <w:t xml:space="preserve">. </w:t>
      </w:r>
      <w:r w:rsidR="00407777" w:rsidRPr="003362D8">
        <w:rPr>
          <w:rFonts w:cstheme="minorHAnsi"/>
          <w:i/>
          <w:iCs/>
          <w:color w:val="161515"/>
          <w:lang w:val="uk-UA"/>
        </w:rPr>
        <w:t xml:space="preserve">Пропозиції  повинні надсилатись на електронну пошту: </w:t>
      </w:r>
      <w:hyperlink r:id="rId8" w:history="1">
        <w:r w:rsidR="0022371B" w:rsidRPr="003362D8">
          <w:rPr>
            <w:rStyle w:val="a9"/>
            <w:rFonts w:cstheme="minorHAnsi"/>
            <w:i/>
            <w:iCs/>
          </w:rPr>
          <w:t>blaise</w:t>
        </w:r>
        <w:r w:rsidR="0022371B" w:rsidRPr="003362D8">
          <w:rPr>
            <w:rStyle w:val="a9"/>
            <w:rFonts w:cstheme="minorHAnsi"/>
            <w:i/>
            <w:iCs/>
            <w:lang w:val="uk-UA"/>
          </w:rPr>
          <w:t>@</w:t>
        </w:r>
        <w:r w:rsidR="0022371B" w:rsidRPr="003362D8">
          <w:rPr>
            <w:rStyle w:val="a9"/>
            <w:rFonts w:cstheme="minorHAnsi"/>
            <w:i/>
            <w:iCs/>
          </w:rPr>
          <w:t>aph</w:t>
        </w:r>
        <w:r w:rsidR="0022371B" w:rsidRPr="003362D8">
          <w:rPr>
            <w:rStyle w:val="a9"/>
            <w:rFonts w:cstheme="minorHAnsi"/>
            <w:i/>
            <w:iCs/>
            <w:lang w:val="uk-UA"/>
          </w:rPr>
          <w:t>.</w:t>
        </w:r>
        <w:r w:rsidR="0022371B" w:rsidRPr="003362D8">
          <w:rPr>
            <w:rStyle w:val="a9"/>
            <w:rFonts w:cstheme="minorHAnsi"/>
            <w:i/>
            <w:iCs/>
          </w:rPr>
          <w:t>org</w:t>
        </w:r>
        <w:r w:rsidR="0022371B" w:rsidRPr="003362D8">
          <w:rPr>
            <w:rStyle w:val="a9"/>
            <w:rFonts w:cstheme="minorHAnsi"/>
            <w:i/>
            <w:iCs/>
            <w:lang w:val="uk-UA"/>
          </w:rPr>
          <w:t>.</w:t>
        </w:r>
        <w:r w:rsidR="0022371B" w:rsidRPr="003362D8">
          <w:rPr>
            <w:rStyle w:val="a9"/>
            <w:rFonts w:cstheme="minorHAnsi"/>
            <w:i/>
            <w:iCs/>
          </w:rPr>
          <w:t>ua</w:t>
        </w:r>
      </w:hyperlink>
      <w:r w:rsidR="003362D8" w:rsidRPr="003362D8">
        <w:rPr>
          <w:rFonts w:cstheme="minorHAnsi"/>
          <w:i/>
          <w:iCs/>
          <w:lang w:val="uk-UA"/>
        </w:rPr>
        <w:t xml:space="preserve"> - з</w:t>
      </w:r>
      <w:r w:rsidR="00880581" w:rsidRPr="003362D8">
        <w:rPr>
          <w:rFonts w:cstheme="minorHAnsi"/>
          <w:i/>
          <w:lang w:val="uk-UA"/>
        </w:rPr>
        <w:t>аповнені та підписа</w:t>
      </w:r>
      <w:r w:rsidR="00D97947">
        <w:rPr>
          <w:rFonts w:cstheme="minorHAnsi"/>
          <w:i/>
          <w:lang w:val="uk-UA"/>
        </w:rPr>
        <w:t>ні Додатки №1-</w:t>
      </w:r>
      <w:r w:rsidR="00B6072F" w:rsidRPr="00B6072F">
        <w:rPr>
          <w:rFonts w:cstheme="minorHAnsi"/>
          <w:i/>
          <w:lang w:val="uk-UA"/>
        </w:rPr>
        <w:t>3</w:t>
      </w:r>
      <w:r w:rsidR="003362D8" w:rsidRPr="003362D8">
        <w:rPr>
          <w:rFonts w:cstheme="minorHAnsi"/>
          <w:i/>
          <w:lang w:val="uk-UA"/>
        </w:rPr>
        <w:t xml:space="preserve"> до Специфікації</w:t>
      </w:r>
      <w:r w:rsidR="006C0605">
        <w:rPr>
          <w:rFonts w:cstheme="minorHAnsi"/>
          <w:i/>
          <w:lang w:val="uk-UA"/>
        </w:rPr>
        <w:t xml:space="preserve"> </w:t>
      </w:r>
      <w:r w:rsidR="00B6072F">
        <w:rPr>
          <w:rFonts w:cstheme="minorHAnsi"/>
          <w:b/>
          <w:i/>
          <w:lang w:val="uk-UA"/>
        </w:rPr>
        <w:t>(додаток №3</w:t>
      </w:r>
      <w:bookmarkStart w:id="0" w:name="_GoBack"/>
      <w:bookmarkEnd w:id="0"/>
      <w:r w:rsidR="00880581" w:rsidRPr="00D97947">
        <w:rPr>
          <w:rFonts w:cstheme="minorHAnsi"/>
          <w:b/>
          <w:i/>
          <w:lang w:val="uk-UA"/>
        </w:rPr>
        <w:t xml:space="preserve"> просимо також надати у форматі word</w:t>
      </w:r>
      <w:r w:rsidR="00880581" w:rsidRPr="003362D8">
        <w:rPr>
          <w:rFonts w:cstheme="minorHAnsi"/>
          <w:i/>
          <w:lang w:val="uk-UA"/>
        </w:rPr>
        <w:t xml:space="preserve"> або excel).</w:t>
      </w:r>
    </w:p>
    <w:p w:rsidR="00491366" w:rsidRPr="00C73265" w:rsidRDefault="00491366" w:rsidP="0022371B">
      <w:pPr>
        <w:tabs>
          <w:tab w:val="left" w:pos="709"/>
        </w:tabs>
        <w:jc w:val="both"/>
        <w:rPr>
          <w:rFonts w:cstheme="minorHAnsi"/>
          <w:i/>
          <w:iCs/>
          <w:lang w:val="uk-UA"/>
        </w:rPr>
      </w:pPr>
    </w:p>
    <w:p w:rsidR="00407777" w:rsidRPr="00C73265" w:rsidRDefault="0005520D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  <w:r>
        <w:rPr>
          <w:rFonts w:asciiTheme="minorHAnsi" w:hAnsiTheme="minorHAnsi" w:cstheme="minorHAnsi"/>
          <w:i/>
          <w:sz w:val="22"/>
          <w:szCs w:val="22"/>
          <w:lang w:val="uk-UA"/>
        </w:rPr>
        <w:t>10</w:t>
      </w:r>
      <w:r w:rsidR="00491366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="00407777" w:rsidRPr="00C73265">
        <w:rPr>
          <w:rFonts w:asciiTheme="minorHAnsi" w:hAnsiTheme="minorHAnsi" w:cstheme="minorHAnsi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:rsidR="0083072E" w:rsidRPr="00C73265" w:rsidRDefault="0083072E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</w:p>
    <w:p w:rsidR="00491366" w:rsidRPr="00C73265" w:rsidRDefault="0005520D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  <w:r>
        <w:rPr>
          <w:rFonts w:asciiTheme="minorHAnsi" w:hAnsiTheme="minorHAnsi" w:cstheme="minorHAnsi"/>
          <w:i/>
          <w:sz w:val="22"/>
          <w:szCs w:val="22"/>
          <w:lang w:val="uk-UA"/>
        </w:rPr>
        <w:t>11</w:t>
      </w:r>
      <w:r w:rsidR="00491366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="00407777" w:rsidRPr="00C73265">
        <w:rPr>
          <w:rFonts w:asciiTheme="minorHAnsi" w:hAnsiTheme="minorHAnsi" w:cstheme="minorHAnsi"/>
          <w:i/>
          <w:iCs/>
          <w:sz w:val="22"/>
          <w:szCs w:val="22"/>
          <w:lang w:val="uk-UA"/>
        </w:rPr>
        <w:t xml:space="preserve">МБФ "Альянс громадського здоров’я" 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C73265" w:rsidRDefault="0083072E" w:rsidP="00491366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  <w:lang w:val="uk-UA"/>
        </w:rPr>
      </w:pPr>
    </w:p>
    <w:p w:rsidR="00407777" w:rsidRPr="00C73265" w:rsidRDefault="00491366" w:rsidP="00407777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73265">
        <w:rPr>
          <w:rFonts w:asciiTheme="minorHAnsi" w:hAnsiTheme="minorHAnsi" w:cstheme="minorHAnsi"/>
          <w:i/>
          <w:sz w:val="22"/>
          <w:szCs w:val="22"/>
          <w:lang w:val="uk-UA"/>
        </w:rPr>
        <w:t>1</w:t>
      </w:r>
      <w:r w:rsidR="0005520D">
        <w:rPr>
          <w:rFonts w:asciiTheme="minorHAnsi" w:hAnsiTheme="minorHAnsi" w:cstheme="minorHAnsi"/>
          <w:i/>
          <w:sz w:val="22"/>
          <w:szCs w:val="22"/>
          <w:lang w:val="uk-UA"/>
        </w:rPr>
        <w:t>2</w:t>
      </w:r>
      <w:r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  <w:r w:rsidR="00407777" w:rsidRPr="00C73265">
        <w:rPr>
          <w:rFonts w:asciiTheme="minorHAnsi" w:hAnsiTheme="minorHAnsi" w:cstheme="minorHAnsi"/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 w:rsidRPr="00C73265">
        <w:rPr>
          <w:rFonts w:asciiTheme="minorHAnsi" w:hAnsiTheme="minorHAnsi" w:cstheme="minorHAnsi"/>
          <w:i/>
          <w:sz w:val="22"/>
          <w:szCs w:val="22"/>
          <w:lang w:val="uk-UA"/>
        </w:rPr>
        <w:t>конкурсу</w:t>
      </w:r>
      <w:r w:rsidR="00407777" w:rsidRPr="00C73265">
        <w:rPr>
          <w:rFonts w:asciiTheme="minorHAnsi" w:hAnsiTheme="minorHAnsi" w:cstheme="minorHAnsi"/>
          <w:i/>
          <w:sz w:val="22"/>
          <w:szCs w:val="22"/>
          <w:lang w:val="uk-UA"/>
        </w:rPr>
        <w:t xml:space="preserve">. </w:t>
      </w:r>
    </w:p>
    <w:p w:rsidR="00407777" w:rsidRPr="00C73265" w:rsidRDefault="00407777" w:rsidP="00407777">
      <w:pPr>
        <w:pStyle w:val="aa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407777" w:rsidRPr="00C73265" w:rsidRDefault="00407777" w:rsidP="00407777">
      <w:pPr>
        <w:jc w:val="both"/>
        <w:rPr>
          <w:rFonts w:cstheme="minorHAnsi"/>
          <w:i/>
          <w:lang w:val="uk-UA"/>
        </w:rPr>
      </w:pPr>
      <w:r w:rsidRPr="00C73265">
        <w:rPr>
          <w:rFonts w:cstheme="minorHAnsi"/>
          <w:i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hyperlink r:id="rId9" w:history="1">
        <w:r w:rsidR="002B4EF7" w:rsidRPr="00C73265">
          <w:rPr>
            <w:rStyle w:val="a9"/>
            <w:rFonts w:cstheme="minorHAnsi"/>
            <w:i/>
          </w:rPr>
          <w:t>blaise</w:t>
        </w:r>
        <w:r w:rsidR="002B4EF7" w:rsidRPr="00C73265">
          <w:rPr>
            <w:rStyle w:val="a9"/>
            <w:rFonts w:cstheme="minorHAnsi"/>
            <w:i/>
            <w:lang w:val="uk-UA"/>
          </w:rPr>
          <w:t>@aph.org.ua</w:t>
        </w:r>
      </w:hyperlink>
      <w:r w:rsidR="002B4EF7" w:rsidRPr="00C73265">
        <w:rPr>
          <w:rFonts w:cstheme="minorHAnsi"/>
          <w:i/>
          <w:lang w:val="uk-UA"/>
        </w:rPr>
        <w:t>.</w:t>
      </w:r>
    </w:p>
    <w:p w:rsidR="00407777" w:rsidRPr="00C73265" w:rsidRDefault="00407777" w:rsidP="00407777">
      <w:pPr>
        <w:jc w:val="both"/>
        <w:rPr>
          <w:rFonts w:cstheme="minorHAnsi"/>
          <w:i/>
          <w:lang w:val="uk-UA"/>
        </w:rPr>
      </w:pPr>
      <w:r w:rsidRPr="00C73265">
        <w:rPr>
          <w:rFonts w:cstheme="minorHAnsi"/>
          <w:i/>
          <w:lang w:val="uk-UA"/>
        </w:rPr>
        <w:lastRenderedPageBreak/>
        <w:t xml:space="preserve">Просимо звернути увагу на те, що згідно процедур проведення </w:t>
      </w:r>
      <w:r w:rsidR="00B45DAD" w:rsidRPr="00C73265">
        <w:rPr>
          <w:rFonts w:cstheme="minorHAnsi"/>
          <w:i/>
          <w:lang w:val="uk-UA"/>
        </w:rPr>
        <w:t>конкурсу</w:t>
      </w:r>
      <w:r w:rsidR="002A0F95">
        <w:rPr>
          <w:rFonts w:cstheme="minorHAnsi"/>
          <w:i/>
          <w:lang w:val="uk-UA"/>
        </w:rPr>
        <w:t xml:space="preserve"> </w:t>
      </w:r>
      <w:r w:rsidR="008616BA">
        <w:rPr>
          <w:rFonts w:cstheme="minorHAnsi"/>
          <w:i/>
          <w:lang w:val="uk-UA"/>
        </w:rPr>
        <w:t>13.12.2024 р.</w:t>
      </w:r>
      <w:r w:rsidRPr="00C73265">
        <w:rPr>
          <w:rFonts w:cstheme="minorHAnsi"/>
          <w:i/>
          <w:lang w:val="uk-UA"/>
        </w:rPr>
        <w:t xml:space="preserve"> - останній термін, коли ви зможете поставити Альянсу свої запитання стосовно цього </w:t>
      </w:r>
      <w:r w:rsidR="00B45DAD" w:rsidRPr="00C73265">
        <w:rPr>
          <w:rFonts w:cstheme="minorHAnsi"/>
          <w:i/>
          <w:lang w:val="uk-UA"/>
        </w:rPr>
        <w:t>конкурсу</w:t>
      </w:r>
      <w:r w:rsidRPr="00C73265">
        <w:rPr>
          <w:rFonts w:cstheme="minorHAnsi"/>
          <w:i/>
          <w:lang w:val="uk-UA"/>
        </w:rPr>
        <w:t>.</w:t>
      </w:r>
    </w:p>
    <w:p w:rsidR="00407777" w:rsidRPr="00C73265" w:rsidRDefault="00407777" w:rsidP="00E72D55">
      <w:pPr>
        <w:jc w:val="both"/>
        <w:rPr>
          <w:rFonts w:cstheme="minorHAnsi"/>
          <w:i/>
          <w:lang w:val="uk-UA"/>
        </w:rPr>
      </w:pPr>
      <w:r w:rsidRPr="00C73265">
        <w:rPr>
          <w:rFonts w:cstheme="minorHAnsi"/>
          <w:i/>
          <w:lang w:val="uk-UA"/>
        </w:rPr>
        <w:t xml:space="preserve">Відповіді на питання, представлені потенційними учасниками </w:t>
      </w:r>
      <w:r w:rsidR="00B45DAD" w:rsidRPr="00C73265">
        <w:rPr>
          <w:rFonts w:cstheme="minorHAnsi"/>
          <w:i/>
          <w:lang w:val="uk-UA"/>
        </w:rPr>
        <w:t>конкурсу</w:t>
      </w:r>
      <w:r w:rsidRPr="00C73265">
        <w:rPr>
          <w:rFonts w:cstheme="minorHAnsi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C73265" w:rsidRDefault="00491366" w:rsidP="00491366">
      <w:pPr>
        <w:rPr>
          <w:rFonts w:cstheme="minorHAnsi"/>
          <w:i/>
          <w:iCs/>
          <w:color w:val="161515"/>
          <w:lang w:val="uk-UA"/>
        </w:rPr>
      </w:pPr>
    </w:p>
    <w:p w:rsidR="00407777" w:rsidRPr="00F95A03" w:rsidRDefault="00407777" w:rsidP="00407777">
      <w:pPr>
        <w:rPr>
          <w:rFonts w:cstheme="minorHAnsi"/>
          <w:b/>
          <w:i/>
          <w:iCs/>
          <w:color w:val="0000FF"/>
          <w:lang w:val="uk-UA"/>
        </w:rPr>
      </w:pPr>
      <w:r w:rsidRPr="00F95A03">
        <w:rPr>
          <w:rFonts w:cstheme="minorHAnsi"/>
          <w:b/>
          <w:i/>
          <w:iCs/>
          <w:color w:val="0000FF"/>
          <w:lang w:val="uk-UA"/>
        </w:rPr>
        <w:t>Будь ласка</w:t>
      </w:r>
      <w:r w:rsidR="00811DAD" w:rsidRPr="00F95A03">
        <w:rPr>
          <w:rFonts w:cstheme="minorHAnsi"/>
          <w:b/>
          <w:i/>
          <w:iCs/>
          <w:color w:val="0000FF"/>
          <w:lang w:val="uk-UA"/>
        </w:rPr>
        <w:t>, повідомте про</w:t>
      </w:r>
      <w:r w:rsidR="00A6768A" w:rsidRPr="00F95A03">
        <w:rPr>
          <w:rFonts w:cstheme="minorHAnsi"/>
          <w:b/>
          <w:i/>
          <w:iCs/>
          <w:color w:val="0000FF"/>
          <w:lang w:val="uk-UA"/>
        </w:rPr>
        <w:t xml:space="preserve"> отримання цього оголошення та ваш намір надати пропозицію.</w:t>
      </w:r>
    </w:p>
    <w:p w:rsidR="00FF713E" w:rsidRDefault="00FF713E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FF713E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sz w:val="18"/>
          <w:szCs w:val="18"/>
          <w:lang w:val="uk-UA" w:eastAsia="uk-UA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01601,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C1" w:rsidRDefault="00655FC1" w:rsidP="0088387C">
      <w:pPr>
        <w:spacing w:after="0" w:line="240" w:lineRule="auto"/>
      </w:pPr>
      <w:r>
        <w:separator/>
      </w:r>
    </w:p>
  </w:endnote>
  <w:end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C1" w:rsidRDefault="00655FC1" w:rsidP="0088387C">
      <w:pPr>
        <w:spacing w:after="0" w:line="240" w:lineRule="auto"/>
      </w:pPr>
      <w:r>
        <w:separator/>
      </w:r>
    </w:p>
  </w:footnote>
  <w:footnote w:type="continuationSeparator" w:id="0">
    <w:p w:rsidR="00655FC1" w:rsidRDefault="00655FC1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3ADD"/>
    <w:multiLevelType w:val="hybridMultilevel"/>
    <w:tmpl w:val="C164C8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1624"/>
    <w:rsid w:val="0001268E"/>
    <w:rsid w:val="0005520D"/>
    <w:rsid w:val="000704F2"/>
    <w:rsid w:val="00093CF6"/>
    <w:rsid w:val="000A28EE"/>
    <w:rsid w:val="000C45FC"/>
    <w:rsid w:val="000F6DE3"/>
    <w:rsid w:val="00153123"/>
    <w:rsid w:val="001722A9"/>
    <w:rsid w:val="00181615"/>
    <w:rsid w:val="001C4E22"/>
    <w:rsid w:val="001F0510"/>
    <w:rsid w:val="001F1128"/>
    <w:rsid w:val="001F79C7"/>
    <w:rsid w:val="002100AB"/>
    <w:rsid w:val="0022371B"/>
    <w:rsid w:val="00227149"/>
    <w:rsid w:val="002815AE"/>
    <w:rsid w:val="00284A66"/>
    <w:rsid w:val="002A0F95"/>
    <w:rsid w:val="002B4EF7"/>
    <w:rsid w:val="002B68B5"/>
    <w:rsid w:val="002C2EFB"/>
    <w:rsid w:val="002D7477"/>
    <w:rsid w:val="00312807"/>
    <w:rsid w:val="00312D72"/>
    <w:rsid w:val="00313B84"/>
    <w:rsid w:val="0031591B"/>
    <w:rsid w:val="00320D71"/>
    <w:rsid w:val="003362D8"/>
    <w:rsid w:val="00350B33"/>
    <w:rsid w:val="00356EF2"/>
    <w:rsid w:val="00395BDF"/>
    <w:rsid w:val="0039677F"/>
    <w:rsid w:val="003B25C2"/>
    <w:rsid w:val="003C3CF4"/>
    <w:rsid w:val="003D062C"/>
    <w:rsid w:val="003E6B20"/>
    <w:rsid w:val="00407777"/>
    <w:rsid w:val="00446E81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604B1C"/>
    <w:rsid w:val="00653E5A"/>
    <w:rsid w:val="00655C16"/>
    <w:rsid w:val="00655FC1"/>
    <w:rsid w:val="00697355"/>
    <w:rsid w:val="00697E22"/>
    <w:rsid w:val="006C0605"/>
    <w:rsid w:val="006C3A24"/>
    <w:rsid w:val="006C50D4"/>
    <w:rsid w:val="007220AA"/>
    <w:rsid w:val="00750E9A"/>
    <w:rsid w:val="00766D21"/>
    <w:rsid w:val="0078118F"/>
    <w:rsid w:val="0079137B"/>
    <w:rsid w:val="007A2AD4"/>
    <w:rsid w:val="007B29C5"/>
    <w:rsid w:val="007B7071"/>
    <w:rsid w:val="007C350F"/>
    <w:rsid w:val="007C46AD"/>
    <w:rsid w:val="007D3134"/>
    <w:rsid w:val="007D3F21"/>
    <w:rsid w:val="00811DAD"/>
    <w:rsid w:val="00817957"/>
    <w:rsid w:val="008257EE"/>
    <w:rsid w:val="0083072E"/>
    <w:rsid w:val="008616BA"/>
    <w:rsid w:val="00877B08"/>
    <w:rsid w:val="00880581"/>
    <w:rsid w:val="00880F5D"/>
    <w:rsid w:val="0088387C"/>
    <w:rsid w:val="008B3208"/>
    <w:rsid w:val="008B4EAE"/>
    <w:rsid w:val="008D3456"/>
    <w:rsid w:val="008E34EC"/>
    <w:rsid w:val="008F37E6"/>
    <w:rsid w:val="0090638A"/>
    <w:rsid w:val="0091449D"/>
    <w:rsid w:val="00936B32"/>
    <w:rsid w:val="0093739C"/>
    <w:rsid w:val="0095186E"/>
    <w:rsid w:val="00975068"/>
    <w:rsid w:val="009B4DE6"/>
    <w:rsid w:val="009C4C97"/>
    <w:rsid w:val="00A2309A"/>
    <w:rsid w:val="00A33966"/>
    <w:rsid w:val="00A42920"/>
    <w:rsid w:val="00A52BDC"/>
    <w:rsid w:val="00A6768A"/>
    <w:rsid w:val="00A72991"/>
    <w:rsid w:val="00A751E8"/>
    <w:rsid w:val="00AA2D25"/>
    <w:rsid w:val="00AA36E5"/>
    <w:rsid w:val="00AC0137"/>
    <w:rsid w:val="00AC254F"/>
    <w:rsid w:val="00AC6A8A"/>
    <w:rsid w:val="00AD3CCF"/>
    <w:rsid w:val="00AD5ADF"/>
    <w:rsid w:val="00B23B95"/>
    <w:rsid w:val="00B45DAD"/>
    <w:rsid w:val="00B6072F"/>
    <w:rsid w:val="00B96B0F"/>
    <w:rsid w:val="00BC6C5B"/>
    <w:rsid w:val="00BD7CFF"/>
    <w:rsid w:val="00C033CD"/>
    <w:rsid w:val="00C148D2"/>
    <w:rsid w:val="00C36E7C"/>
    <w:rsid w:val="00C46328"/>
    <w:rsid w:val="00C574EC"/>
    <w:rsid w:val="00C73265"/>
    <w:rsid w:val="00CD4513"/>
    <w:rsid w:val="00CF596D"/>
    <w:rsid w:val="00D26579"/>
    <w:rsid w:val="00D2747F"/>
    <w:rsid w:val="00D66AA6"/>
    <w:rsid w:val="00D97947"/>
    <w:rsid w:val="00DE03E3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42AC"/>
    <w:rsid w:val="00F74A12"/>
    <w:rsid w:val="00F83F99"/>
    <w:rsid w:val="00F9032A"/>
    <w:rsid w:val="00F95A03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CAA4D"/>
  <w15:docId w15:val="{246AFC91-B25C-45F9-8DD2-65999F91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880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2197</Words>
  <Characters>1253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66</cp:revision>
  <cp:lastPrinted>2015-12-11T16:23:00Z</cp:lastPrinted>
  <dcterms:created xsi:type="dcterms:W3CDTF">2018-07-24T10:19:00Z</dcterms:created>
  <dcterms:modified xsi:type="dcterms:W3CDTF">2024-12-10T10:45:00Z</dcterms:modified>
</cp:coreProperties>
</file>