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8C1987" w:rsidRPr="008C1987" w:rsidRDefault="008C1987" w:rsidP="008C1987">
      <w:pPr>
        <w:jc w:val="center"/>
        <w:rPr>
          <w:lang w:val="ru-RU"/>
        </w:rPr>
      </w:pPr>
      <w:bookmarkStart w:id="0" w:name="_GoBack"/>
      <w:r w:rsidRPr="008C1987">
        <w:rPr>
          <w:rFonts w:ascii="Times New Roman" w:hAnsi="Times New Roman" w:cs="Times New Roman"/>
          <w:i/>
          <w:iCs/>
          <w:color w:val="161515"/>
          <w:lang w:val="ru-RU"/>
        </w:rPr>
        <w:t>Шановні пані та панове,</w:t>
      </w:r>
    </w:p>
    <w:p w:rsidR="008C1987" w:rsidRDefault="008C1987" w:rsidP="008C1987">
      <w:pPr>
        <w:jc w:val="both"/>
        <w:rPr>
          <w:rFonts w:ascii="Times New Roman" w:hAnsi="Times New Roman" w:cs="Times New Roman"/>
          <w:b/>
          <w:bCs/>
          <w:i/>
          <w:iCs/>
          <w:color w:val="161515"/>
          <w:lang w:val="ru-RU"/>
        </w:rPr>
      </w:pPr>
      <w:r w:rsidRPr="008C1987">
        <w:rPr>
          <w:rFonts w:ascii="Times New Roman" w:hAnsi="Times New Roman" w:cs="Times New Roman"/>
          <w:i/>
          <w:iCs/>
          <w:color w:val="161515"/>
          <w:lang w:val="ru-RU"/>
        </w:rPr>
        <w:t xml:space="preserve">Міжнародний благодійний фонд «Альянс громадського здоров’я» оголошує конкурс комерційних </w:t>
      </w:r>
      <w:r w:rsidRPr="00257E14">
        <w:rPr>
          <w:rFonts w:ascii="Times New Roman" w:hAnsi="Times New Roman" w:cs="Times New Roman"/>
          <w:i/>
          <w:iCs/>
          <w:color w:val="161515"/>
          <w:lang w:val="ru-RU"/>
        </w:rPr>
        <w:t xml:space="preserve">пропозицій </w:t>
      </w:r>
      <w:r w:rsidR="00257E14" w:rsidRPr="00257E14">
        <w:rPr>
          <w:rFonts w:ascii="Times New Roman" w:hAnsi="Times New Roman" w:cs="Times New Roman"/>
          <w:b/>
          <w:bCs/>
          <w:i/>
          <w:noProof/>
          <w:lang w:val="uk-UA"/>
        </w:rPr>
        <w:t>на</w:t>
      </w:r>
      <w:r w:rsidR="00257E14" w:rsidRPr="00257E14">
        <w:rPr>
          <w:rFonts w:ascii="Times New Roman" w:hAnsi="Times New Roman" w:cs="Times New Roman"/>
          <w:b/>
          <w:i/>
          <w:lang w:val="uk-UA"/>
        </w:rPr>
        <w:t xml:space="preserve"> постачання </w:t>
      </w:r>
      <w:r w:rsidR="00257E14" w:rsidRPr="00257E14">
        <w:rPr>
          <w:rFonts w:ascii="Times New Roman" w:hAnsi="Times New Roman" w:cs="Times New Roman"/>
          <w:b/>
          <w:bCs/>
          <w:i/>
          <w:noProof/>
          <w:lang w:val="uk-UA"/>
        </w:rPr>
        <w:t xml:space="preserve">шприців ін’єкційних одноразового використання з голкою </w:t>
      </w:r>
      <w:r w:rsidR="00E309A3">
        <w:rPr>
          <w:rFonts w:ascii="Times New Roman" w:hAnsi="Times New Roman" w:cs="Times New Roman"/>
          <w:b/>
          <w:bCs/>
          <w:i/>
          <w:noProof/>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6145"/>
        <w:gridCol w:w="2432"/>
      </w:tblGrid>
      <w:tr w:rsidR="00257E14" w:rsidRPr="003C0BA9" w:rsidTr="00D333F3">
        <w:trPr>
          <w:trHeight w:val="622"/>
        </w:trPr>
        <w:tc>
          <w:tcPr>
            <w:tcW w:w="1321" w:type="dxa"/>
            <w:tcMar>
              <w:top w:w="0" w:type="dxa"/>
              <w:left w:w="108" w:type="dxa"/>
              <w:bottom w:w="0" w:type="dxa"/>
              <w:right w:w="108" w:type="dxa"/>
            </w:tcMar>
          </w:tcPr>
          <w:p w:rsidR="00257E14" w:rsidRPr="003C0BA9" w:rsidRDefault="00257E14" w:rsidP="004C7D0D">
            <w:pPr>
              <w:jc w:val="both"/>
              <w:rPr>
                <w:rFonts w:ascii="Arial" w:hAnsi="Arial" w:cs="Arial"/>
                <w:noProof/>
                <w:lang w:val="uk-UA"/>
              </w:rPr>
            </w:pPr>
            <w:r w:rsidRPr="003C0BA9">
              <w:rPr>
                <w:rFonts w:ascii="Arial" w:hAnsi="Arial" w:cs="Arial"/>
                <w:noProof/>
                <w:lang w:val="uk-UA"/>
              </w:rPr>
              <w:t>№ Лоту</w:t>
            </w:r>
          </w:p>
        </w:tc>
        <w:tc>
          <w:tcPr>
            <w:tcW w:w="6145" w:type="dxa"/>
            <w:tcMar>
              <w:top w:w="0" w:type="dxa"/>
              <w:left w:w="108" w:type="dxa"/>
              <w:bottom w:w="0" w:type="dxa"/>
              <w:right w:w="108" w:type="dxa"/>
            </w:tcMar>
          </w:tcPr>
          <w:p w:rsidR="00257E14" w:rsidRPr="003C0BA9" w:rsidRDefault="00257E14" w:rsidP="004C7D0D">
            <w:pPr>
              <w:jc w:val="center"/>
              <w:rPr>
                <w:rFonts w:ascii="Arial" w:hAnsi="Arial" w:cs="Arial"/>
                <w:noProof/>
                <w:lang w:val="uk-UA"/>
              </w:rPr>
            </w:pPr>
            <w:r w:rsidRPr="003C0BA9">
              <w:rPr>
                <w:rFonts w:ascii="Arial" w:hAnsi="Arial" w:cs="Arial"/>
                <w:noProof/>
                <w:lang w:val="uk-UA"/>
              </w:rPr>
              <w:t xml:space="preserve">Назва товару </w:t>
            </w:r>
          </w:p>
        </w:tc>
        <w:tc>
          <w:tcPr>
            <w:tcW w:w="2432" w:type="dxa"/>
          </w:tcPr>
          <w:p w:rsidR="00257E14" w:rsidRPr="003C0BA9" w:rsidRDefault="00257E14" w:rsidP="004C7D0D">
            <w:pPr>
              <w:jc w:val="center"/>
              <w:rPr>
                <w:rFonts w:ascii="Arial" w:hAnsi="Arial" w:cs="Arial"/>
                <w:noProof/>
                <w:lang w:val="uk-UA"/>
              </w:rPr>
            </w:pPr>
            <w:r w:rsidRPr="003C0BA9">
              <w:rPr>
                <w:rFonts w:ascii="Arial" w:hAnsi="Arial" w:cs="Arial"/>
                <w:noProof/>
                <w:lang w:val="uk-UA"/>
              </w:rPr>
              <w:t>Кількість, шт</w:t>
            </w:r>
          </w:p>
        </w:tc>
      </w:tr>
      <w:tr w:rsidR="00D333F3" w:rsidRPr="003C0BA9" w:rsidTr="004109EB">
        <w:trPr>
          <w:trHeight w:val="248"/>
        </w:trPr>
        <w:tc>
          <w:tcPr>
            <w:tcW w:w="1321" w:type="dxa"/>
            <w:tcMar>
              <w:top w:w="0" w:type="dxa"/>
              <w:left w:w="108" w:type="dxa"/>
              <w:bottom w:w="0" w:type="dxa"/>
              <w:right w:w="108" w:type="dxa"/>
            </w:tcMar>
          </w:tcPr>
          <w:p w:rsidR="00D333F3" w:rsidRPr="003C0BA9" w:rsidRDefault="00D333F3" w:rsidP="00D333F3">
            <w:pPr>
              <w:rPr>
                <w:rFonts w:ascii="Arial" w:hAnsi="Arial" w:cs="Arial"/>
                <w:noProof/>
                <w:lang w:val="uk-UA"/>
              </w:rPr>
            </w:pPr>
            <w:r w:rsidRPr="003C0BA9">
              <w:rPr>
                <w:rFonts w:ascii="Arial" w:hAnsi="Arial" w:cs="Arial"/>
                <w:noProof/>
                <w:lang w:val="uk-UA"/>
              </w:rPr>
              <w:t>1</w:t>
            </w:r>
          </w:p>
        </w:tc>
        <w:tc>
          <w:tcPr>
            <w:tcW w:w="6145" w:type="dxa"/>
            <w:tcMar>
              <w:top w:w="0" w:type="dxa"/>
              <w:left w:w="108" w:type="dxa"/>
              <w:bottom w:w="0" w:type="dxa"/>
              <w:right w:w="108" w:type="dxa"/>
            </w:tcMar>
          </w:tcPr>
          <w:p w:rsidR="00D333F3" w:rsidRPr="003C0BA9" w:rsidRDefault="00D333F3" w:rsidP="00D333F3">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 мл</w:t>
            </w:r>
          </w:p>
        </w:tc>
        <w:tc>
          <w:tcPr>
            <w:tcW w:w="2432" w:type="dxa"/>
          </w:tcPr>
          <w:p w:rsidR="00D333F3" w:rsidRPr="00BB6CAD" w:rsidRDefault="00D333F3" w:rsidP="00D333F3">
            <w:r w:rsidRPr="00BB6CAD">
              <w:t xml:space="preserve">36 480 </w:t>
            </w:r>
          </w:p>
        </w:tc>
      </w:tr>
      <w:tr w:rsidR="00D333F3" w:rsidRPr="003C0BA9" w:rsidTr="004109EB">
        <w:trPr>
          <w:trHeight w:val="185"/>
        </w:trPr>
        <w:tc>
          <w:tcPr>
            <w:tcW w:w="1321" w:type="dxa"/>
            <w:tcMar>
              <w:top w:w="0" w:type="dxa"/>
              <w:left w:w="108" w:type="dxa"/>
              <w:bottom w:w="0" w:type="dxa"/>
              <w:right w:w="108" w:type="dxa"/>
            </w:tcMar>
          </w:tcPr>
          <w:p w:rsidR="00D333F3" w:rsidRPr="003C0BA9" w:rsidRDefault="00D333F3" w:rsidP="00D333F3">
            <w:pPr>
              <w:rPr>
                <w:rFonts w:ascii="Arial" w:hAnsi="Arial" w:cs="Arial"/>
                <w:noProof/>
                <w:lang w:val="uk-UA"/>
              </w:rPr>
            </w:pPr>
            <w:r w:rsidRPr="003C0BA9">
              <w:rPr>
                <w:rFonts w:ascii="Arial" w:hAnsi="Arial" w:cs="Arial"/>
                <w:noProof/>
                <w:lang w:val="uk-UA"/>
              </w:rPr>
              <w:t>2</w:t>
            </w:r>
          </w:p>
        </w:tc>
        <w:tc>
          <w:tcPr>
            <w:tcW w:w="6145" w:type="dxa"/>
            <w:tcMar>
              <w:top w:w="0" w:type="dxa"/>
              <w:left w:w="108" w:type="dxa"/>
              <w:bottom w:w="0" w:type="dxa"/>
              <w:right w:w="108" w:type="dxa"/>
            </w:tcMar>
          </w:tcPr>
          <w:p w:rsidR="00D333F3" w:rsidRPr="003C0BA9" w:rsidRDefault="00D333F3" w:rsidP="00D333F3">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5 мл</w:t>
            </w:r>
          </w:p>
        </w:tc>
        <w:tc>
          <w:tcPr>
            <w:tcW w:w="2432" w:type="dxa"/>
          </w:tcPr>
          <w:p w:rsidR="00D333F3" w:rsidRDefault="00D333F3" w:rsidP="00D333F3">
            <w:r w:rsidRPr="00BB6CAD">
              <w:t xml:space="preserve">11 520 </w:t>
            </w:r>
          </w:p>
        </w:tc>
      </w:tr>
    </w:tbl>
    <w:p w:rsidR="00257E14" w:rsidRPr="00257E14" w:rsidRDefault="00257E14" w:rsidP="008C1987">
      <w:pPr>
        <w:jc w:val="both"/>
        <w:rPr>
          <w:rFonts w:ascii="Times New Roman" w:hAnsi="Times New Roman" w:cs="Times New Roman"/>
          <w:lang w:val="ru-RU"/>
        </w:rPr>
      </w:pPr>
    </w:p>
    <w:p w:rsidR="008C1987" w:rsidRPr="008C1987" w:rsidRDefault="008C1987" w:rsidP="008C1987">
      <w:pPr>
        <w:jc w:val="both"/>
        <w:rPr>
          <w:lang w:val="ru-RU"/>
        </w:rPr>
      </w:pPr>
      <w:r w:rsidRPr="008C1987">
        <w:rPr>
          <w:rFonts w:ascii="Times New Roman" w:hAnsi="Times New Roman" w:cs="Times New Roman"/>
          <w:i/>
          <w:iCs/>
          <w:color w:val="161515"/>
          <w:lang w:val="ru-RU"/>
        </w:rPr>
        <w:t>Будь ласка, ознайомтесь з конкурсною документацією, що складається з а) даного оголошення, б) специфікації на товари.</w:t>
      </w:r>
    </w:p>
    <w:p w:rsidR="008C1987" w:rsidRPr="008C1987" w:rsidRDefault="008C1987" w:rsidP="008C1987">
      <w:pPr>
        <w:jc w:val="both"/>
        <w:rPr>
          <w:lang w:val="ru-RU"/>
        </w:rPr>
      </w:pPr>
      <w:r w:rsidRPr="008C1987">
        <w:rPr>
          <w:rFonts w:ascii="Times New Roman" w:hAnsi="Times New Roman" w:cs="Times New Roman"/>
          <w:b/>
          <w:bCs/>
          <w:i/>
          <w:iCs/>
          <w:color w:val="161515"/>
          <w:lang w:val="ru-RU"/>
        </w:rPr>
        <w:t>Умови проведення конкурсу:</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1. Надані учасниками конкурсу комерційні пропозиції мають бути дійсними без змін впродовж не менш ніж </w:t>
      </w:r>
      <w:r w:rsidR="00257E14">
        <w:rPr>
          <w:rFonts w:ascii="Times New Roman" w:hAnsi="Times New Roman" w:cs="Times New Roman"/>
          <w:i/>
          <w:iCs/>
          <w:color w:val="161515"/>
          <w:lang w:val="ru-RU"/>
        </w:rPr>
        <w:t>6</w:t>
      </w:r>
      <w:r w:rsidRPr="008C1987">
        <w:rPr>
          <w:rFonts w:ascii="Times New Roman" w:hAnsi="Times New Roman" w:cs="Times New Roman"/>
          <w:i/>
          <w:iCs/>
          <w:color w:val="161515"/>
          <w:lang w:val="ru-RU"/>
        </w:rPr>
        <w:t>0 (</w:t>
      </w:r>
      <w:r w:rsidR="00257E14">
        <w:rPr>
          <w:rFonts w:ascii="Times New Roman" w:hAnsi="Times New Roman" w:cs="Times New Roman"/>
          <w:i/>
          <w:iCs/>
          <w:color w:val="161515"/>
          <w:lang w:val="ru-RU"/>
        </w:rPr>
        <w:t>шістдесят</w:t>
      </w:r>
      <w:r w:rsidRPr="008C1987">
        <w:rPr>
          <w:rFonts w:ascii="Times New Roman" w:hAnsi="Times New Roman" w:cs="Times New Roman"/>
          <w:i/>
          <w:iCs/>
          <w:color w:val="161515"/>
          <w:lang w:val="ru-RU"/>
        </w:rPr>
        <w:t>) днів з дня їх подачі.</w:t>
      </w:r>
    </w:p>
    <w:p w:rsidR="008C1987" w:rsidRPr="008C1987" w:rsidRDefault="008C1987" w:rsidP="008C1987">
      <w:pPr>
        <w:jc w:val="both"/>
        <w:rPr>
          <w:lang w:val="ru-RU"/>
        </w:rPr>
      </w:pPr>
      <w:r w:rsidRPr="008C1987">
        <w:rPr>
          <w:i/>
          <w:iCs/>
          <w:color w:val="161515"/>
          <w:lang w:val="ru-RU"/>
        </w:rPr>
        <w:t>2</w:t>
      </w:r>
      <w:r w:rsidRPr="008C1987">
        <w:rPr>
          <w:rFonts w:ascii="Times New Roman" w:hAnsi="Times New Roman" w:cs="Times New Roman"/>
          <w:i/>
          <w:iCs/>
          <w:color w:val="161515"/>
          <w:lang w:val="ru-RU"/>
        </w:rPr>
        <w:t>. Ціни повинні бути зазначені у національній валюті та на умовах поставки, визначених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3. Вимоги до товарів, строки поставки та умови оплати детально викладені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4.</w:t>
      </w:r>
      <w:r w:rsidRPr="008C1987">
        <w:rPr>
          <w:i/>
          <w:iCs/>
          <w:lang w:val="ru-RU"/>
        </w:rPr>
        <w:t xml:space="preserve"> </w:t>
      </w:r>
      <w:r w:rsidRPr="008C1987">
        <w:rPr>
          <w:rFonts w:ascii="Times New Roman" w:hAnsi="Times New Roman" w:cs="Times New Roman"/>
          <w:i/>
          <w:iCs/>
          <w:color w:val="161515"/>
          <w:lang w:val="ru-RU"/>
        </w:rPr>
        <w:t>Альянс залишає за собою право збільшити або зменшити обсяг закупівлі у межах 20% від обсягу, вказаного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5. </w:t>
      </w:r>
      <w:r w:rsidRPr="008C1987">
        <w:rPr>
          <w:rFonts w:ascii="Times New Roman" w:hAnsi="Times New Roman" w:cs="Times New Roman"/>
          <w:b/>
          <w:bCs/>
          <w:i/>
          <w:iCs/>
          <w:color w:val="161515"/>
          <w:lang w:val="ru-RU"/>
        </w:rPr>
        <w:t xml:space="preserve">Кінцевий термін подання конкурсних комерційних пропозицій </w:t>
      </w:r>
      <w:r w:rsidRPr="008C1987">
        <w:rPr>
          <w:rFonts w:ascii="Times New Roman" w:hAnsi="Times New Roman" w:cs="Times New Roman"/>
          <w:i/>
          <w:iCs/>
          <w:color w:val="161515"/>
          <w:lang w:val="ru-RU"/>
        </w:rPr>
        <w:t>–</w:t>
      </w:r>
      <w:r w:rsidRPr="008C1987">
        <w:rPr>
          <w:rFonts w:ascii="Times New Roman" w:hAnsi="Times New Roman" w:cs="Times New Roman"/>
          <w:b/>
          <w:bCs/>
          <w:i/>
          <w:iCs/>
          <w:strike/>
          <w:color w:val="161515"/>
          <w:lang w:val="ru-RU"/>
        </w:rPr>
        <w:t xml:space="preserve"> </w:t>
      </w:r>
      <w:r w:rsidRPr="008C1987">
        <w:rPr>
          <w:rFonts w:ascii="Times New Roman" w:hAnsi="Times New Roman" w:cs="Times New Roman"/>
          <w:b/>
          <w:bCs/>
          <w:i/>
          <w:iCs/>
          <w:color w:val="161515"/>
          <w:lang w:val="ru-RU"/>
        </w:rPr>
        <w:t xml:space="preserve">не пізніше </w:t>
      </w:r>
      <w:r w:rsidR="00D333F3" w:rsidRPr="00D333F3">
        <w:rPr>
          <w:rFonts w:ascii="Times New Roman" w:hAnsi="Times New Roman" w:cs="Times New Roman"/>
          <w:b/>
          <w:bCs/>
          <w:i/>
          <w:iCs/>
          <w:color w:val="161515"/>
          <w:lang w:val="ru-RU"/>
        </w:rPr>
        <w:t>11</w:t>
      </w:r>
      <w:r w:rsidRPr="008C1987">
        <w:rPr>
          <w:rFonts w:ascii="Times New Roman" w:hAnsi="Times New Roman" w:cs="Times New Roman"/>
          <w:b/>
          <w:bCs/>
          <w:i/>
          <w:iCs/>
          <w:color w:val="161515"/>
          <w:lang w:val="ru-RU"/>
        </w:rPr>
        <w:t xml:space="preserve"> </w:t>
      </w:r>
      <w:r w:rsidR="00D333F3">
        <w:rPr>
          <w:rFonts w:ascii="Times New Roman" w:hAnsi="Times New Roman" w:cs="Times New Roman"/>
          <w:b/>
          <w:bCs/>
          <w:i/>
          <w:iCs/>
          <w:color w:val="161515"/>
          <w:lang w:val="ru-RU"/>
        </w:rPr>
        <w:t>грудн</w:t>
      </w:r>
      <w:r w:rsidRPr="008C1987">
        <w:rPr>
          <w:rFonts w:ascii="Times New Roman" w:hAnsi="Times New Roman" w:cs="Times New Roman"/>
          <w:b/>
          <w:bCs/>
          <w:i/>
          <w:iCs/>
          <w:color w:val="161515"/>
          <w:lang w:val="ru-RU"/>
        </w:rPr>
        <w:t>я 2024 року, 1</w:t>
      </w:r>
      <w:r>
        <w:rPr>
          <w:rFonts w:ascii="Times New Roman" w:hAnsi="Times New Roman" w:cs="Times New Roman"/>
          <w:b/>
          <w:bCs/>
          <w:i/>
          <w:iCs/>
          <w:color w:val="161515"/>
          <w:lang w:val="ru-RU"/>
        </w:rPr>
        <w:t>5</w:t>
      </w:r>
      <w:r w:rsidRPr="008C1987">
        <w:rPr>
          <w:rFonts w:ascii="Times New Roman" w:hAnsi="Times New Roman" w:cs="Times New Roman"/>
          <w:b/>
          <w:bCs/>
          <w:i/>
          <w:iCs/>
          <w:color w:val="161515"/>
          <w:lang w:val="ru-RU"/>
        </w:rPr>
        <w:t>:00 (</w:t>
      </w:r>
      <w:r>
        <w:rPr>
          <w:rFonts w:ascii="Times New Roman" w:hAnsi="Times New Roman" w:cs="Times New Roman"/>
          <w:b/>
          <w:bCs/>
          <w:i/>
          <w:iCs/>
          <w:color w:val="161515"/>
        </w:rPr>
        <w:t>UTC</w:t>
      </w:r>
      <w:r w:rsidRPr="008C1987">
        <w:rPr>
          <w:rFonts w:ascii="Times New Roman" w:hAnsi="Times New Roman" w:cs="Times New Roman"/>
          <w:b/>
          <w:bCs/>
          <w:i/>
          <w:iCs/>
          <w:color w:val="161515"/>
          <w:lang w:val="ru-RU"/>
        </w:rPr>
        <w:t>+02:00)</w:t>
      </w:r>
      <w:r w:rsidRPr="008C1987">
        <w:rPr>
          <w:rFonts w:ascii="Times New Roman" w:hAnsi="Times New Roman" w:cs="Times New Roman"/>
          <w:i/>
          <w:iCs/>
          <w:color w:val="161515"/>
          <w:lang w:val="ru-RU"/>
        </w:rPr>
        <w:t xml:space="preserve">. </w:t>
      </w:r>
    </w:p>
    <w:p w:rsidR="008C1987" w:rsidRPr="008C1987" w:rsidRDefault="008C1987" w:rsidP="008C1987">
      <w:pPr>
        <w:jc w:val="both"/>
        <w:rPr>
          <w:lang w:val="ru-RU"/>
        </w:rPr>
      </w:pPr>
      <w:r w:rsidRPr="008C1987">
        <w:rPr>
          <w:rFonts w:ascii="Times New Roman" w:hAnsi="Times New Roman" w:cs="Times New Roman"/>
          <w:i/>
          <w:iCs/>
          <w:color w:val="161515"/>
          <w:lang w:val="ru-RU"/>
        </w:rPr>
        <w:t>6. Основні фактори, що будуть впливати на кінцеве рішення щодо переможця (ців) конкурсу зазначені в Специфікацій.</w:t>
      </w:r>
    </w:p>
    <w:p w:rsidR="008C1987" w:rsidRPr="008C1987" w:rsidRDefault="008C1987" w:rsidP="008C1987">
      <w:pPr>
        <w:jc w:val="both"/>
        <w:rPr>
          <w:lang w:val="ru-RU"/>
        </w:rPr>
      </w:pPr>
      <w:r w:rsidRPr="008C1987">
        <w:rPr>
          <w:rFonts w:ascii="Times New Roman" w:hAnsi="Times New Roman" w:cs="Times New Roman"/>
          <w:i/>
          <w:iCs/>
          <w:color w:val="161515"/>
          <w:lang w:val="ru-RU"/>
        </w:rPr>
        <w:t>7. Переможця (ців) конкурсу буде обрано на засіданні конкурсної комісії, яка відбудеться протягом трьох днів після кінцевого терміну подання комерційних пропозицій та після їх детальної технічної</w:t>
      </w:r>
      <w:r w:rsidR="00257E14">
        <w:rPr>
          <w:rFonts w:ascii="Times New Roman" w:hAnsi="Times New Roman" w:cs="Times New Roman"/>
          <w:i/>
          <w:iCs/>
          <w:color w:val="161515"/>
          <w:lang w:val="ru-RU"/>
        </w:rPr>
        <w:t>, фінансової та правової оцінки</w:t>
      </w:r>
      <w:r w:rsidRPr="008C1987">
        <w:rPr>
          <w:rFonts w:ascii="Times New Roman" w:hAnsi="Times New Roman" w:cs="Times New Roman"/>
          <w:i/>
          <w:iCs/>
          <w:color w:val="161515"/>
          <w:lang w:val="ru-RU"/>
        </w:rPr>
        <w:t>.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8. Пропозиції у вигляді </w:t>
      </w:r>
      <w:r>
        <w:rPr>
          <w:rFonts w:ascii="Times New Roman" w:hAnsi="Times New Roman" w:cs="Times New Roman"/>
          <w:i/>
          <w:iCs/>
          <w:color w:val="161515"/>
          <w:lang w:val="ru-RU"/>
        </w:rPr>
        <w:t>заповнених додатків</w:t>
      </w:r>
      <w:r w:rsidRPr="008C1987">
        <w:rPr>
          <w:rFonts w:ascii="Times New Roman" w:hAnsi="Times New Roman" w:cs="Times New Roman"/>
          <w:i/>
          <w:iCs/>
          <w:color w:val="161515"/>
          <w:lang w:val="ru-RU"/>
        </w:rPr>
        <w:t xml:space="preserve"> повинні надсилатись на електронну пошту: </w:t>
      </w:r>
      <w:hyperlink r:id="rId8" w:history="1">
        <w:r w:rsidRPr="00FD7C1C">
          <w:rPr>
            <w:rStyle w:val="ab"/>
            <w:i/>
            <w:iCs/>
          </w:rPr>
          <w:t>krylova</w:t>
        </w:r>
        <w:r w:rsidRPr="00FD7C1C">
          <w:rPr>
            <w:rStyle w:val="ab"/>
            <w:i/>
            <w:iCs/>
            <w:lang w:val="ru-RU"/>
          </w:rPr>
          <w:t>@</w:t>
        </w:r>
        <w:r w:rsidRPr="00FD7C1C">
          <w:rPr>
            <w:rStyle w:val="ab"/>
            <w:i/>
            <w:iCs/>
          </w:rPr>
          <w:t>aph</w:t>
        </w:r>
        <w:r w:rsidRPr="00FD7C1C">
          <w:rPr>
            <w:rStyle w:val="ab"/>
            <w:i/>
            <w:iCs/>
            <w:lang w:val="ru-RU"/>
          </w:rPr>
          <w:t>.</w:t>
        </w:r>
        <w:r w:rsidRPr="00FD7C1C">
          <w:rPr>
            <w:rStyle w:val="ab"/>
            <w:i/>
            <w:iCs/>
          </w:rPr>
          <w:t>org</w:t>
        </w:r>
        <w:r w:rsidRPr="00FD7C1C">
          <w:rPr>
            <w:rStyle w:val="ab"/>
            <w:i/>
            <w:iCs/>
            <w:lang w:val="ru-RU"/>
          </w:rPr>
          <w:t>.</w:t>
        </w:r>
        <w:r w:rsidRPr="00FD7C1C">
          <w:rPr>
            <w:rStyle w:val="ab"/>
            <w:i/>
            <w:iCs/>
          </w:rPr>
          <w:t>ua</w:t>
        </w:r>
      </w:hyperlink>
      <w:r w:rsidRPr="008C1987">
        <w:rPr>
          <w:i/>
          <w:iCs/>
          <w:lang w:val="ru-RU"/>
        </w:rPr>
        <w:t xml:space="preserve"> </w:t>
      </w:r>
    </w:p>
    <w:p w:rsidR="008C1987" w:rsidRDefault="008C1987" w:rsidP="008C1987">
      <w:pPr>
        <w:pStyle w:val="ac"/>
        <w:spacing w:before="0" w:beforeAutospacing="0" w:after="0" w:afterAutospacing="0"/>
        <w:jc w:val="both"/>
      </w:pPr>
      <w:r>
        <w:rPr>
          <w:i/>
          <w:iCs/>
          <w:sz w:val="22"/>
          <w:szCs w:val="22"/>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8C1987" w:rsidRDefault="008C1987" w:rsidP="008C1987">
      <w:pPr>
        <w:pStyle w:val="ac"/>
        <w:spacing w:before="0" w:beforeAutospacing="0" w:after="0" w:afterAutospacing="0"/>
        <w:jc w:val="both"/>
      </w:pPr>
      <w:r>
        <w:rPr>
          <w:i/>
          <w:iCs/>
          <w:sz w:val="22"/>
          <w:szCs w:val="22"/>
        </w:rPr>
        <w:t>10.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8C1987" w:rsidRDefault="008C1987" w:rsidP="008C1987">
      <w:pPr>
        <w:pStyle w:val="ac"/>
        <w:spacing w:before="0" w:beforeAutospacing="0" w:after="0" w:afterAutospacing="0"/>
        <w:jc w:val="both"/>
      </w:pPr>
      <w:r>
        <w:rPr>
          <w:i/>
          <w:iCs/>
          <w:sz w:val="22"/>
          <w:szCs w:val="22"/>
        </w:rPr>
        <w:t xml:space="preserve">11.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8C1987" w:rsidRPr="008C1987" w:rsidRDefault="008C1987" w:rsidP="008C1987">
      <w:pPr>
        <w:jc w:val="both"/>
        <w:rPr>
          <w:lang w:val="ru-RU"/>
        </w:rPr>
      </w:pPr>
      <w:r w:rsidRPr="008C1987">
        <w:rPr>
          <w:rFonts w:ascii="Times New Roman" w:hAnsi="Times New Roman" w:cs="Times New Roman"/>
          <w:i/>
          <w:iCs/>
          <w:lang w:val="ru-RU"/>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Pr>
            <w:rStyle w:val="ab"/>
            <w:i/>
            <w:iCs/>
          </w:rPr>
          <w:t>krylova</w:t>
        </w:r>
        <w:r>
          <w:rPr>
            <w:rStyle w:val="ab"/>
            <w:i/>
            <w:iCs/>
            <w:lang w:val="ru-RU"/>
          </w:rPr>
          <w:t>@</w:t>
        </w:r>
        <w:r>
          <w:rPr>
            <w:rStyle w:val="ab"/>
            <w:i/>
            <w:iCs/>
          </w:rPr>
          <w:t>aph</w:t>
        </w:r>
        <w:r>
          <w:rPr>
            <w:rStyle w:val="ab"/>
            <w:i/>
            <w:iCs/>
            <w:lang w:val="ru-RU"/>
          </w:rPr>
          <w:t>.</w:t>
        </w:r>
        <w:r>
          <w:rPr>
            <w:rStyle w:val="ab"/>
            <w:i/>
            <w:iCs/>
          </w:rPr>
          <w:t>org</w:t>
        </w:r>
        <w:r>
          <w:rPr>
            <w:rStyle w:val="ab"/>
            <w:i/>
            <w:iCs/>
            <w:lang w:val="ru-RU"/>
          </w:rPr>
          <w:t>.</w:t>
        </w:r>
        <w:r>
          <w:rPr>
            <w:rStyle w:val="ab"/>
            <w:i/>
            <w:iCs/>
          </w:rPr>
          <w:t>ua</w:t>
        </w:r>
      </w:hyperlink>
    </w:p>
    <w:p w:rsidR="008C1987" w:rsidRPr="008C1987" w:rsidRDefault="008C1987" w:rsidP="008C1987">
      <w:pPr>
        <w:jc w:val="both"/>
        <w:rPr>
          <w:lang w:val="ru-RU"/>
        </w:rPr>
      </w:pPr>
      <w:r w:rsidRPr="008C1987">
        <w:rPr>
          <w:rFonts w:ascii="Times New Roman" w:hAnsi="Times New Roman" w:cs="Times New Roman"/>
          <w:i/>
          <w:iCs/>
          <w:lang w:val="ru-RU"/>
        </w:rPr>
        <w:t xml:space="preserve">Просимо звернути увагу на те, що згідно процедур проведення конкурсу, </w:t>
      </w:r>
      <w:r w:rsidR="00D333F3">
        <w:rPr>
          <w:rFonts w:ascii="Times New Roman" w:hAnsi="Times New Roman" w:cs="Times New Roman"/>
          <w:i/>
          <w:iCs/>
          <w:lang w:val="ru-RU"/>
        </w:rPr>
        <w:t>09.12</w:t>
      </w:r>
      <w:r>
        <w:rPr>
          <w:rFonts w:ascii="Times New Roman" w:hAnsi="Times New Roman" w:cs="Times New Roman"/>
          <w:i/>
          <w:iCs/>
          <w:lang w:val="ru-RU"/>
        </w:rPr>
        <w:t xml:space="preserve">.2024 </w:t>
      </w:r>
      <w:r w:rsidRPr="008C1987">
        <w:rPr>
          <w:rFonts w:ascii="Times New Roman" w:hAnsi="Times New Roman" w:cs="Times New Roman"/>
          <w:i/>
          <w:iCs/>
          <w:lang w:val="ru-RU"/>
        </w:rPr>
        <w:t>року до 15:00 - останній термін, коли ви зможете поставити Альянсу свої запитання стосовно цього конкурсу.</w:t>
      </w:r>
    </w:p>
    <w:p w:rsidR="008C1987" w:rsidRPr="008C1987" w:rsidRDefault="008C1987" w:rsidP="008C1987">
      <w:pPr>
        <w:jc w:val="both"/>
        <w:rPr>
          <w:lang w:val="ru-RU"/>
        </w:rPr>
      </w:pPr>
      <w:r w:rsidRPr="008C1987">
        <w:rPr>
          <w:rFonts w:ascii="Times New Roman" w:hAnsi="Times New Roman" w:cs="Times New Roman"/>
          <w:i/>
          <w:iCs/>
          <w:lang w:val="ru-RU"/>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C1987" w:rsidRDefault="008C1987" w:rsidP="008C1987">
      <w:pPr>
        <w:rPr>
          <w:rFonts w:ascii="Times New Roman" w:hAnsi="Times New Roman" w:cs="Times New Roman"/>
          <w:b/>
          <w:bCs/>
          <w:i/>
          <w:iCs/>
          <w:color w:val="161515"/>
          <w:lang w:val="ru-RU"/>
        </w:rPr>
      </w:pPr>
      <w:r w:rsidRPr="008C1987">
        <w:rPr>
          <w:rFonts w:ascii="Times New Roman" w:hAnsi="Times New Roman" w:cs="Times New Roman"/>
          <w:b/>
          <w:bCs/>
          <w:i/>
          <w:iCs/>
          <w:color w:val="161515"/>
          <w:lang w:val="ru-RU"/>
        </w:rPr>
        <w:t xml:space="preserve">Будь ласка, повідомте про отримання цього оголошення та про намір приймання участі у даному конкурсі. </w:t>
      </w:r>
    </w:p>
    <w:bookmarkEnd w:id="0"/>
    <w:p w:rsidR="008C1987" w:rsidRDefault="008C1987" w:rsidP="008C1987">
      <w:pPr>
        <w:rPr>
          <w:lang w:eastAsia="uk-UA"/>
        </w:rPr>
      </w:pPr>
      <w:r>
        <w:rPr>
          <w:lang w:eastAsia="uk-UA"/>
        </w:rPr>
        <w:t>З повагою,</w:t>
      </w:r>
    </w:p>
    <w:p w:rsidR="008C1987" w:rsidRDefault="008C1987" w:rsidP="008C1987">
      <w:pPr>
        <w:rPr>
          <w:lang w:eastAsia="uk-UA"/>
        </w:rPr>
      </w:pP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 xml:space="preserve">Tetiana Krylova  </w:t>
      </w:r>
    </w:p>
    <w:p w:rsidR="008C1987" w:rsidRDefault="008C1987" w:rsidP="008C1987">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8C1987" w:rsidRDefault="008C1987" w:rsidP="008C1987">
      <w:pPr>
        <w:spacing w:after="40" w:line="360" w:lineRule="auto"/>
        <w:rPr>
          <w:rFonts w:ascii="Arial" w:hAnsi="Arial" w:cs="Arial"/>
          <w:b/>
          <w:bCs/>
          <w:sz w:val="16"/>
          <w:szCs w:val="16"/>
          <w:lang w:eastAsia="ru-RU"/>
        </w:rPr>
      </w:pPr>
      <w:r>
        <w:rPr>
          <w:noProof/>
          <w:color w:val="1F497D"/>
          <w:lang w:val="uk-UA" w:eastAsia="uk-UA"/>
        </w:rPr>
        <w:drawing>
          <wp:inline distT="0" distB="0" distL="0" distR="0">
            <wp:extent cx="2706370" cy="789940"/>
            <wp:effectExtent l="0" t="0" r="0" b="0"/>
            <wp:docPr id="2" name="Рисунок 2"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6370" cy="789940"/>
                    </a:xfrm>
                    <a:prstGeom prst="rect">
                      <a:avLst/>
                    </a:prstGeom>
                    <a:noFill/>
                    <a:ln>
                      <a:noFill/>
                    </a:ln>
                  </pic:spPr>
                </pic:pic>
              </a:graphicData>
            </a:graphic>
          </wp:inline>
        </w:drawing>
      </w: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Alliance for Public Health</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8C1987" w:rsidRDefault="008C1987" w:rsidP="008C1987">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8C1987" w:rsidRDefault="008C1987" w:rsidP="008C1987">
      <w:pPr>
        <w:rPr>
          <w:rFonts w:ascii="Arial" w:hAnsi="Arial" w:cs="Arial"/>
          <w:color w:val="000000"/>
          <w:sz w:val="18"/>
          <w:szCs w:val="18"/>
          <w:lang w:eastAsia="uk-UA"/>
        </w:rPr>
      </w:pPr>
      <w:r>
        <w:rPr>
          <w:rFonts w:ascii="Arial" w:hAnsi="Arial" w:cs="Arial"/>
          <w:color w:val="000000"/>
          <w:sz w:val="18"/>
          <w:szCs w:val="18"/>
          <w:lang w:eastAsia="uk-UA"/>
        </w:rPr>
        <w:t>Mob: (050) 651 52 10</w:t>
      </w:r>
    </w:p>
    <w:p w:rsidR="008C1987" w:rsidRDefault="008C1987" w:rsidP="008C1987">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b"/>
            <w:rFonts w:ascii="Arial" w:hAnsi="Arial" w:cs="Arial"/>
            <w:sz w:val="18"/>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3" w:history="1">
        <w:r>
          <w:rPr>
            <w:rStyle w:val="ab"/>
            <w:rFonts w:ascii="Arial" w:hAnsi="Arial" w:cs="Arial"/>
            <w:color w:val="0000FF"/>
            <w:sz w:val="18"/>
            <w:szCs w:val="18"/>
            <w:lang w:eastAsia="ru-RU"/>
          </w:rPr>
          <w:t>www.aph.org.ua</w:t>
        </w:r>
      </w:hyperlink>
    </w:p>
    <w:p w:rsidR="008C1987" w:rsidRDefault="008C1987" w:rsidP="008C1987">
      <w:pPr>
        <w:rPr>
          <w:rFonts w:ascii="Arial" w:hAnsi="Arial" w:cs="Arial"/>
          <w:color w:val="1F497D"/>
          <w:sz w:val="18"/>
          <w:szCs w:val="18"/>
        </w:rPr>
      </w:pPr>
      <w:r>
        <w:rPr>
          <w:rFonts w:ascii="Arial" w:hAnsi="Arial" w:cs="Arial"/>
          <w:b/>
          <w:bCs/>
          <w:color w:val="000000"/>
          <w:sz w:val="18"/>
          <w:szCs w:val="18"/>
          <w:lang w:eastAsia="ru-RU"/>
        </w:rPr>
        <w:t xml:space="preserve">FB: </w:t>
      </w:r>
      <w:hyperlink r:id="rId14" w:history="1">
        <w:r>
          <w:rPr>
            <w:rStyle w:val="ab"/>
            <w:rFonts w:ascii="Arial" w:hAnsi="Arial" w:cs="Arial"/>
            <w:color w:val="0000FF"/>
            <w:sz w:val="18"/>
            <w:szCs w:val="18"/>
            <w:lang w:eastAsia="ru-RU"/>
          </w:rPr>
          <w:t>AlliancePublicHealth</w:t>
        </w:r>
      </w:hyperlink>
    </w:p>
    <w:p w:rsidR="008C1987" w:rsidRDefault="008C1987" w:rsidP="008C1987">
      <w:pPr>
        <w:rPr>
          <w:rFonts w:ascii="Calibri" w:hAnsi="Calibri" w:cs="Calibri"/>
          <w:lang w:val="ru-RU" w:eastAsia="uk-UA"/>
        </w:rPr>
      </w:pPr>
    </w:p>
    <w:p w:rsidR="008C1987" w:rsidRDefault="008C1987" w:rsidP="008C1987">
      <w:pPr>
        <w:rPr>
          <w:lang w:val="uk-UA"/>
        </w:rPr>
      </w:pPr>
    </w:p>
    <w:p w:rsidR="008C1987" w:rsidRPr="008C1987" w:rsidRDefault="008C1987" w:rsidP="008C1987">
      <w:pPr>
        <w:rPr>
          <w:lang w:val="ru-RU"/>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722A9"/>
    <w:rsid w:val="00181615"/>
    <w:rsid w:val="001C0763"/>
    <w:rsid w:val="00257E14"/>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023F0"/>
    <w:rsid w:val="006C3A24"/>
    <w:rsid w:val="007220AA"/>
    <w:rsid w:val="00766D21"/>
    <w:rsid w:val="0078118F"/>
    <w:rsid w:val="00781E82"/>
    <w:rsid w:val="007A2AD4"/>
    <w:rsid w:val="0083633C"/>
    <w:rsid w:val="0088387C"/>
    <w:rsid w:val="008B4EAE"/>
    <w:rsid w:val="008C1987"/>
    <w:rsid w:val="008E548D"/>
    <w:rsid w:val="0091449D"/>
    <w:rsid w:val="0098566E"/>
    <w:rsid w:val="00AC6A8A"/>
    <w:rsid w:val="00B16B37"/>
    <w:rsid w:val="00BA0876"/>
    <w:rsid w:val="00BD7CFF"/>
    <w:rsid w:val="00C033CD"/>
    <w:rsid w:val="00C46328"/>
    <w:rsid w:val="00C51FA0"/>
    <w:rsid w:val="00C574EC"/>
    <w:rsid w:val="00CA1CA1"/>
    <w:rsid w:val="00D333F3"/>
    <w:rsid w:val="00E039A3"/>
    <w:rsid w:val="00E309A3"/>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7E36"/>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8C1987"/>
    <w:rPr>
      <w:color w:val="0563C1"/>
      <w:u w:val="single"/>
    </w:rPr>
  </w:style>
  <w:style w:type="paragraph" w:styleId="ac">
    <w:name w:val="Normal (Web)"/>
    <w:basedOn w:val="a"/>
    <w:uiPriority w:val="99"/>
    <w:semiHidden/>
    <w:unhideWhenUsed/>
    <w:rsid w:val="008C1987"/>
    <w:pPr>
      <w:spacing w:before="100" w:beforeAutospacing="1" w:after="100" w:afterAutospacing="1"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49170">
      <w:bodyDiv w:val="1"/>
      <w:marLeft w:val="0"/>
      <w:marRight w:val="0"/>
      <w:marTop w:val="0"/>
      <w:marBottom w:val="0"/>
      <w:divBdr>
        <w:top w:val="none" w:sz="0" w:space="0" w:color="auto"/>
        <w:left w:val="none" w:sz="0" w:space="0" w:color="auto"/>
        <w:bottom w:val="none" w:sz="0" w:space="0" w:color="auto"/>
        <w:right w:val="none" w:sz="0" w:space="0" w:color="auto"/>
      </w:divBdr>
    </w:div>
    <w:div w:id="18730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A20B.189181A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2</Pages>
  <Words>2329</Words>
  <Characters>1328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32</cp:revision>
  <cp:lastPrinted>2015-12-11T16:23:00Z</cp:lastPrinted>
  <dcterms:created xsi:type="dcterms:W3CDTF">2015-12-22T09:18:00Z</dcterms:created>
  <dcterms:modified xsi:type="dcterms:W3CDTF">2024-11-27T13:41:00Z</dcterms:modified>
</cp:coreProperties>
</file>