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A02747" w:rsidRDefault="00572964" w:rsidP="000704F2">
      <w:pPr>
        <w:rPr>
          <w:rFonts w:ascii="Arial" w:hAnsi="Arial" w:cs="Arial"/>
          <w:i/>
        </w:rPr>
      </w:pPr>
      <w:r w:rsidRPr="00A02747">
        <w:rPr>
          <w:rFonts w:ascii="Arial" w:hAnsi="Arial" w:cs="Arial"/>
          <w:noProof/>
          <w:lang w:val="uk-UA" w:eastAsia="uk-UA"/>
        </w:rPr>
        <w:drawing>
          <wp:anchor distT="0" distB="0" distL="114300" distR="114300" simplePos="0" relativeHeight="251662335" behindDoc="1" locked="0" layoutInCell="1" allowOverlap="1" wp14:anchorId="77A6341F" wp14:editId="3E2A8412">
            <wp:simplePos x="0" y="0"/>
            <wp:positionH relativeFrom="column">
              <wp:posOffset>-635</wp:posOffset>
            </wp:positionH>
            <wp:positionV relativeFrom="paragraph">
              <wp:posOffset>-313055</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4199A" w:rsidRPr="00A02747">
        <w:rPr>
          <w:rFonts w:ascii="Arial" w:hAnsi="Arial" w:cs="Arial"/>
          <w:noProof/>
          <w:lang w:val="uk-UA" w:eastAsia="uk-UA"/>
        </w:rPr>
        <mc:AlternateContent>
          <mc:Choice Requires="wps">
            <w:drawing>
              <wp:anchor distT="45720" distB="45720" distL="114300" distR="114300" simplePos="0" relativeHeight="251665408" behindDoc="1" locked="0" layoutInCell="1" allowOverlap="1" wp14:anchorId="08C61227" wp14:editId="31B30529">
                <wp:simplePos x="0" y="0"/>
                <wp:positionH relativeFrom="margin">
                  <wp:posOffset>4548505</wp:posOffset>
                </wp:positionH>
                <wp:positionV relativeFrom="paragraph">
                  <wp:posOffset>-418465</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51F5D" w:rsidRDefault="00751F5D" w:rsidP="00572964">
                            <w:pPr>
                              <w:spacing w:after="0" w:line="240" w:lineRule="auto"/>
                              <w:rPr>
                                <w:rFonts w:cs="Arial"/>
                                <w:sz w:val="16"/>
                                <w:szCs w:val="16"/>
                              </w:rPr>
                            </w:pPr>
                            <w:r w:rsidRPr="00C4199A">
                              <w:rPr>
                                <w:rFonts w:cs="Arial"/>
                                <w:sz w:val="16"/>
                                <w:szCs w:val="16"/>
                                <w:lang w:val="uk-UA"/>
                              </w:rPr>
                              <w:t>24</w:t>
                            </w:r>
                            <w:r>
                              <w:rPr>
                                <w:rFonts w:cs="Arial"/>
                                <w:sz w:val="16"/>
                                <w:szCs w:val="16"/>
                                <w:lang w:val="uk-UA"/>
                              </w:rPr>
                              <w:t xml:space="preserve"> Bulvarno-Kudriavska St., 01054, </w:t>
                            </w:r>
                            <w:r w:rsidRPr="00C4199A">
                              <w:rPr>
                                <w:rFonts w:cs="Arial"/>
                                <w:sz w:val="16"/>
                                <w:szCs w:val="16"/>
                                <w:lang w:val="uk-UA"/>
                              </w:rPr>
                              <w:t>Kyiv, Ukraine</w:t>
                            </w:r>
                            <w:r>
                              <w:rPr>
                                <w:rFonts w:cs="Arial"/>
                                <w:sz w:val="16"/>
                                <w:szCs w:val="16"/>
                              </w:rPr>
                              <w:t xml:space="preserve"> </w:t>
                            </w:r>
                          </w:p>
                          <w:p w:rsidR="00751F5D" w:rsidRDefault="00751F5D" w:rsidP="00572964">
                            <w:pPr>
                              <w:spacing w:after="0" w:line="240" w:lineRule="auto"/>
                              <w:rPr>
                                <w:rFonts w:cs="Arial"/>
                                <w:sz w:val="16"/>
                                <w:szCs w:val="16"/>
                              </w:rPr>
                            </w:pPr>
                            <w:r w:rsidRPr="00C4199A">
                              <w:rPr>
                                <w:sz w:val="16"/>
                                <w:szCs w:val="16"/>
                              </w:rPr>
                              <w:t>Tel.: (+380 44) 490-5485</w:t>
                            </w:r>
                            <w:r>
                              <w:rPr>
                                <w:rFonts w:cs="Arial"/>
                                <w:sz w:val="16"/>
                                <w:szCs w:val="16"/>
                              </w:rPr>
                              <w:t xml:space="preserve"> </w:t>
                            </w:r>
                          </w:p>
                          <w:p w:rsidR="00751F5D" w:rsidRPr="00C4199A" w:rsidRDefault="00751F5D" w:rsidP="00572964">
                            <w:pPr>
                              <w:spacing w:after="0" w:line="240" w:lineRule="auto"/>
                              <w:rPr>
                                <w:rFonts w:cs="Arial"/>
                                <w:sz w:val="16"/>
                                <w:szCs w:val="16"/>
                                <w:lang w:val="uk-UA"/>
                              </w:rPr>
                            </w:pPr>
                            <w:r w:rsidRPr="00C4199A">
                              <w:rPr>
                                <w:sz w:val="16"/>
                                <w:szCs w:val="16"/>
                              </w:rPr>
                              <w:t>Fax: (+380 44) 490-5489</w:t>
                            </w:r>
                          </w:p>
                          <w:p w:rsidR="00751F5D" w:rsidRPr="00C4199A" w:rsidRDefault="00751F5D"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08C61227" id="_x0000_t202" coordsize="21600,21600" o:spt="202" path="m,l,21600r21600,l21600,xe">
                <v:stroke joinstyle="miter"/>
                <v:path gradientshapeok="t" o:connecttype="rect"/>
              </v:shapetype>
              <v:shape id="Text Box 2" o:spid="_x0000_s1026" type="#_x0000_t202" style="position:absolute;margin-left:358.15pt;margin-top:-32.95pt;width:135.3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H43BojgAAAACwEAAA8AAABkcnMvZG93bnJldi54bWxMj8FOwzAQ&#10;RO9I/IO1SNxap1RJ2zROVVFx4YBEQYKjGztx1Hht2W4a/p7lRI+rfZp5U+0mO7BRh9g7FLCYZ8A0&#10;Nk712An4/HiZrYHFJFHJwaEW8KMj7Or7u0qWyl3xXY/H1DEKwVhKASYlX3IeG6OtjHPnNdKvdcHK&#10;RGfouArySuF24E9ZVnAre6QGI71+Nro5Hy9WwJc1vTqEt+9WDePhtd3nfgpeiMeHab8FlvSU/mH4&#10;0yd1qMnp5C6oIhsErBbFklABsyLfACNis17RuhOheb4EXlf8dkP9CwAA//8DAFBLAQItABQABgAI&#10;AAAAIQC2gziS/gAAAOEBAAATAAAAAAAAAAAAAAAAAAAAAABbQ29udGVudF9UeXBlc10ueG1sUEsB&#10;Ai0AFAAGAAgAAAAhADj9If/WAAAAlAEAAAsAAAAAAAAAAAAAAAAALwEAAF9yZWxzLy5yZWxzUEsB&#10;Ai0AFAAGAAgAAAAhAPOAv5MfAgAAHAQAAA4AAAAAAAAAAAAAAAAALgIAAGRycy9lMm9Eb2MueG1s&#10;UEsBAi0AFAAGAAgAAAAhAH43BojgAAAACwEAAA8AAAAAAAAAAAAAAAAAeQQAAGRycy9kb3ducmV2&#10;LnhtbFBLBQYAAAAABAAEAPMAAACGBQAAAAA=&#10;" stroked="f">
                <v:textbox style="mso-fit-shape-to-text:t">
                  <w:txbxContent>
                    <w:p w:rsidR="00751F5D" w:rsidRDefault="00751F5D" w:rsidP="00572964">
                      <w:pPr>
                        <w:spacing w:after="0" w:line="240" w:lineRule="auto"/>
                        <w:rPr>
                          <w:rFonts w:cs="Arial"/>
                          <w:sz w:val="16"/>
                          <w:szCs w:val="16"/>
                        </w:rPr>
                      </w:pPr>
                      <w:r w:rsidRPr="00C4199A">
                        <w:rPr>
                          <w:rFonts w:cs="Arial"/>
                          <w:sz w:val="16"/>
                          <w:szCs w:val="16"/>
                          <w:lang w:val="uk-UA"/>
                        </w:rPr>
                        <w:t>24</w:t>
                      </w:r>
                      <w:r>
                        <w:rPr>
                          <w:rFonts w:cs="Arial"/>
                          <w:sz w:val="16"/>
                          <w:szCs w:val="16"/>
                          <w:lang w:val="uk-UA"/>
                        </w:rPr>
                        <w:t xml:space="preserve"> Bulvarno-Kudriavska St., 01054, </w:t>
                      </w:r>
                      <w:r w:rsidRPr="00C4199A">
                        <w:rPr>
                          <w:rFonts w:cs="Arial"/>
                          <w:sz w:val="16"/>
                          <w:szCs w:val="16"/>
                          <w:lang w:val="uk-UA"/>
                        </w:rPr>
                        <w:t>Kyiv, Ukraine</w:t>
                      </w:r>
                      <w:r>
                        <w:rPr>
                          <w:rFonts w:cs="Arial"/>
                          <w:sz w:val="16"/>
                          <w:szCs w:val="16"/>
                        </w:rPr>
                        <w:t xml:space="preserve"> </w:t>
                      </w:r>
                    </w:p>
                    <w:p w:rsidR="00751F5D" w:rsidRDefault="00751F5D" w:rsidP="00572964">
                      <w:pPr>
                        <w:spacing w:after="0" w:line="240" w:lineRule="auto"/>
                        <w:rPr>
                          <w:rFonts w:cs="Arial"/>
                          <w:sz w:val="16"/>
                          <w:szCs w:val="16"/>
                        </w:rPr>
                      </w:pPr>
                      <w:r w:rsidRPr="00C4199A">
                        <w:rPr>
                          <w:sz w:val="16"/>
                          <w:szCs w:val="16"/>
                        </w:rPr>
                        <w:t>Tel.: (+380 44) 490-5485</w:t>
                      </w:r>
                      <w:r>
                        <w:rPr>
                          <w:rFonts w:cs="Arial"/>
                          <w:sz w:val="16"/>
                          <w:szCs w:val="16"/>
                        </w:rPr>
                        <w:t xml:space="preserve"> </w:t>
                      </w:r>
                    </w:p>
                    <w:p w:rsidR="00751F5D" w:rsidRPr="00C4199A" w:rsidRDefault="00751F5D" w:rsidP="00572964">
                      <w:pPr>
                        <w:spacing w:after="0" w:line="240" w:lineRule="auto"/>
                        <w:rPr>
                          <w:rFonts w:cs="Arial"/>
                          <w:sz w:val="16"/>
                          <w:szCs w:val="16"/>
                          <w:lang w:val="uk-UA"/>
                        </w:rPr>
                      </w:pPr>
                      <w:r w:rsidRPr="00C4199A">
                        <w:rPr>
                          <w:sz w:val="16"/>
                          <w:szCs w:val="16"/>
                        </w:rPr>
                        <w:t>Fax: (+380 44) 490-5489</w:t>
                      </w:r>
                    </w:p>
                    <w:p w:rsidR="00751F5D" w:rsidRPr="00C4199A" w:rsidRDefault="00751F5D"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v:textbox>
                <w10:wrap anchorx="margin"/>
              </v:shape>
            </w:pict>
          </mc:Fallback>
        </mc:AlternateContent>
      </w:r>
    </w:p>
    <w:p w:rsidR="00334F93" w:rsidRPr="00A02747" w:rsidRDefault="00334F93" w:rsidP="00334F93">
      <w:pPr>
        <w:rPr>
          <w:rFonts w:ascii="Arial" w:hAnsi="Arial" w:cs="Arial"/>
          <w:b/>
        </w:rPr>
      </w:pPr>
    </w:p>
    <w:p w:rsidR="00286177" w:rsidRPr="00A02747" w:rsidRDefault="00286177" w:rsidP="00005EE1">
      <w:pPr>
        <w:spacing w:after="120" w:line="240" w:lineRule="auto"/>
        <w:jc w:val="center"/>
        <w:rPr>
          <w:rFonts w:ascii="Arial" w:hAnsi="Arial" w:cs="Arial"/>
          <w:b/>
        </w:rPr>
      </w:pPr>
      <w:r w:rsidRPr="00A02747">
        <w:rPr>
          <w:rFonts w:ascii="Arial" w:hAnsi="Arial" w:cs="Arial"/>
          <w:b/>
        </w:rPr>
        <w:t>Specification</w:t>
      </w:r>
    </w:p>
    <w:p w:rsidR="00286177" w:rsidRPr="00A02747" w:rsidRDefault="00124C3E" w:rsidP="00005EE1">
      <w:pPr>
        <w:spacing w:after="120" w:line="240" w:lineRule="auto"/>
        <w:jc w:val="center"/>
        <w:rPr>
          <w:rFonts w:ascii="Arial" w:hAnsi="Arial" w:cs="Arial"/>
        </w:rPr>
      </w:pPr>
      <w:r w:rsidRPr="00A02747">
        <w:rPr>
          <w:rFonts w:ascii="Arial" w:hAnsi="Arial" w:cs="Arial"/>
          <w:b/>
        </w:rPr>
        <w:t xml:space="preserve">for the purchase of equipment for the initial examination of patients </w:t>
      </w:r>
      <w:r w:rsidRPr="00A02747">
        <w:rPr>
          <w:rFonts w:ascii="Arial" w:hAnsi="Arial" w:cs="Arial"/>
          <w:b/>
          <w:iCs/>
          <w:color w:val="161515"/>
        </w:rPr>
        <w:t>(EIEP-2024).</w:t>
      </w:r>
    </w:p>
    <w:p w:rsidR="00286177" w:rsidRPr="00A02747" w:rsidRDefault="00286177" w:rsidP="00C74BFD">
      <w:pPr>
        <w:pStyle w:val="ab"/>
        <w:numPr>
          <w:ilvl w:val="0"/>
          <w:numId w:val="12"/>
        </w:numPr>
        <w:spacing w:after="120"/>
        <w:rPr>
          <w:rFonts w:ascii="Arial" w:hAnsi="Arial" w:cs="Arial"/>
          <w:b/>
          <w:sz w:val="22"/>
          <w:szCs w:val="22"/>
          <w:lang w:val="en-US"/>
        </w:rPr>
      </w:pPr>
      <w:r w:rsidRPr="00A02747">
        <w:rPr>
          <w:rFonts w:ascii="Arial" w:hAnsi="Arial" w:cs="Arial"/>
          <w:b/>
          <w:sz w:val="22"/>
          <w:szCs w:val="22"/>
          <w:lang w:val="en-US"/>
        </w:rPr>
        <w:t>Profile of the service customer.</w:t>
      </w:r>
    </w:p>
    <w:p w:rsidR="00286177" w:rsidRPr="00A02747" w:rsidRDefault="00286177" w:rsidP="00286177">
      <w:pPr>
        <w:spacing w:after="120" w:line="240" w:lineRule="auto"/>
        <w:rPr>
          <w:rFonts w:ascii="Arial" w:hAnsi="Arial" w:cs="Arial"/>
        </w:rPr>
      </w:pPr>
      <w:r w:rsidRPr="00A02747">
        <w:rPr>
          <w:rFonts w:ascii="Arial" w:hAnsi="Arial" w:cs="Arial"/>
        </w:rPr>
        <w:t>IBF "Alliance of Public Health" (hereinafter the Alliance) is a leading professional organization that, in cooperation with key public organizations, the Ministry of Health and other government bodies, fights against a number of epidemics, including HIV/AIDS and TB in Ukraine, manages prevention programs and provides quality technical support and financial resources to organizations on the ground. The mission of the Alliance is to reduce the spread of infections and mortality and to reduce the negative impact of epidemics by supporting public response to them in Ukraine, as well as by spreading effective approaches to prevention and treatment in Eastern Europe and Central Asia.</w:t>
      </w:r>
    </w:p>
    <w:p w:rsidR="00286177" w:rsidRPr="00A02747" w:rsidRDefault="00286177" w:rsidP="00286177">
      <w:pPr>
        <w:spacing w:after="120" w:line="240" w:lineRule="auto"/>
        <w:rPr>
          <w:rFonts w:ascii="Arial" w:hAnsi="Arial" w:cs="Arial"/>
        </w:rPr>
      </w:pPr>
      <w:r w:rsidRPr="00A02747">
        <w:rPr>
          <w:rFonts w:ascii="Arial" w:hAnsi="Arial" w:cs="Arial"/>
        </w:rPr>
        <w:t>As an independent legal entity, registered in Ukraine since 2003 and after acquiring management independence since January 2009, the Alliance shares the values and remains a member of the global partnership Frontline AIDS, which was previously known as the IBF "International Alliance for HIV/AIDS" (an international charitable organization, which connects 30 organizations from different countries, with the Secretariat in Hove, Great Britain).</w:t>
      </w:r>
    </w:p>
    <w:p w:rsidR="00286177" w:rsidRPr="00A02747" w:rsidRDefault="00C74BFD" w:rsidP="00286177">
      <w:pPr>
        <w:spacing w:after="120" w:line="240" w:lineRule="auto"/>
        <w:rPr>
          <w:rFonts w:ascii="Arial" w:hAnsi="Arial" w:cs="Arial"/>
          <w:b/>
        </w:rPr>
      </w:pPr>
      <w:r w:rsidRPr="00A02747">
        <w:rPr>
          <w:rFonts w:ascii="Arial" w:hAnsi="Arial" w:cs="Arial"/>
        </w:rPr>
        <w:t>This purchase is carried out by the Alliance as part of the implementation of the grant program "Restoring the population's access to medical care" in the Zaporizhzhia region within the framework of the USAID project "Supporting health care reform", which is financed by the United States Agency for International Development (USAID) and implemented by the company "Deloitte Consulting Overseas" Projects" (Deloitte Consulting Overseas Projects, LLC) and IBF "Public Health Alliance". Project registration card No. 3986-06; in accordance with the Plan for procurement of goods, works and services procured with the funds of international technical assistance.</w:t>
      </w:r>
    </w:p>
    <w:p w:rsidR="00435359" w:rsidRPr="00A02747" w:rsidRDefault="00286177" w:rsidP="00C74BFD">
      <w:pPr>
        <w:pStyle w:val="ab"/>
        <w:numPr>
          <w:ilvl w:val="0"/>
          <w:numId w:val="12"/>
        </w:numPr>
        <w:spacing w:after="120"/>
        <w:rPr>
          <w:rFonts w:ascii="Arial" w:hAnsi="Arial" w:cs="Arial"/>
          <w:b/>
          <w:sz w:val="22"/>
          <w:szCs w:val="22"/>
          <w:lang w:val="en-US"/>
        </w:rPr>
      </w:pPr>
      <w:r w:rsidRPr="00A02747">
        <w:rPr>
          <w:rFonts w:ascii="Arial" w:hAnsi="Arial" w:cs="Arial"/>
          <w:b/>
          <w:sz w:val="22"/>
          <w:szCs w:val="22"/>
          <w:lang w:val="en-US"/>
        </w:rPr>
        <w:t>Requirements for products for purchase</w:t>
      </w:r>
      <w:r w:rsidR="00707805" w:rsidRPr="00A02747">
        <w:rPr>
          <w:rFonts w:ascii="Arial" w:hAnsi="Arial" w:cs="Arial"/>
          <w:b/>
          <w:sz w:val="22"/>
          <w:szCs w:val="22"/>
          <w:lang w:val="en-US"/>
        </w:rPr>
        <w:t>.</w:t>
      </w:r>
    </w:p>
    <w:p w:rsidR="007242D2" w:rsidRPr="00A02747" w:rsidRDefault="00C608B5" w:rsidP="007242D2">
      <w:pPr>
        <w:spacing w:after="120" w:line="240" w:lineRule="auto"/>
        <w:rPr>
          <w:rFonts w:ascii="Arial" w:hAnsi="Arial" w:cs="Arial"/>
        </w:rPr>
      </w:pPr>
      <w:r w:rsidRPr="00A02747">
        <w:rPr>
          <w:rFonts w:ascii="Arial" w:hAnsi="Arial" w:cs="Arial"/>
        </w:rPr>
        <w:t>2.1.1. Assortment and name of the product, as well as the required number of units</w:t>
      </w:r>
    </w:p>
    <w:tbl>
      <w:tblPr>
        <w:tblW w:w="13420" w:type="dxa"/>
        <w:tblLook w:val="04A0" w:firstRow="1" w:lastRow="0" w:firstColumn="1" w:lastColumn="0" w:noHBand="0" w:noVBand="1"/>
      </w:tblPr>
      <w:tblGrid>
        <w:gridCol w:w="960"/>
        <w:gridCol w:w="10580"/>
        <w:gridCol w:w="1880"/>
      </w:tblGrid>
      <w:tr w:rsidR="00C608B5" w:rsidRPr="00A02747" w:rsidTr="00C608B5">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w:t>
            </w:r>
          </w:p>
        </w:tc>
        <w:tc>
          <w:tcPr>
            <w:tcW w:w="10580" w:type="dxa"/>
            <w:tcBorders>
              <w:top w:val="single" w:sz="4" w:space="0" w:color="auto"/>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Name</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Quantity, pcs.</w:t>
            </w:r>
          </w:p>
        </w:tc>
      </w:tr>
      <w:tr w:rsidR="00C608B5" w:rsidRPr="00A02747" w:rsidTr="00C608B5">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1</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both"/>
              <w:rPr>
                <w:rFonts w:ascii="Arial" w:eastAsia="Times New Roman" w:hAnsi="Arial" w:cs="Arial"/>
                <w:color w:val="000000"/>
                <w:lang w:eastAsia="uk-UA"/>
              </w:rPr>
            </w:pPr>
            <w:r w:rsidRPr="00A02747">
              <w:rPr>
                <w:rFonts w:ascii="Arial" w:eastAsia="Times New Roman" w:hAnsi="Arial" w:cs="Arial"/>
                <w:color w:val="000000"/>
                <w:lang w:eastAsia="uk-UA"/>
              </w:rPr>
              <w:t xml:space="preserve">Portable cardiograph. Portable 3-channel cardiograph with thermal printer and self-diagnosis function. </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4</w:t>
            </w:r>
          </w:p>
        </w:tc>
      </w:tr>
      <w:tr w:rsidR="00C608B5" w:rsidRPr="00A02747" w:rsidTr="00C608B5">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both"/>
              <w:rPr>
                <w:rFonts w:ascii="Arial" w:eastAsia="Times New Roman" w:hAnsi="Arial" w:cs="Arial"/>
                <w:color w:val="000000"/>
                <w:lang w:eastAsia="uk-UA"/>
              </w:rPr>
            </w:pPr>
            <w:r w:rsidRPr="00A02747">
              <w:rPr>
                <w:rFonts w:ascii="Arial" w:eastAsia="Times New Roman" w:hAnsi="Arial" w:cs="Arial"/>
                <w:color w:val="000000"/>
                <w:lang w:eastAsia="uk-UA"/>
              </w:rPr>
              <w:t>Portable cardiograph. Portable 6-channel cardiograph with thermal printer and self-diagnosis function.</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3</w:t>
            </w:r>
          </w:p>
        </w:tc>
      </w:tr>
      <w:tr w:rsidR="00C608B5" w:rsidRPr="00A02747" w:rsidTr="00C608B5">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3</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both"/>
              <w:rPr>
                <w:rFonts w:ascii="Arial" w:eastAsia="Times New Roman" w:hAnsi="Arial" w:cs="Arial"/>
                <w:color w:val="000000"/>
                <w:lang w:eastAsia="uk-UA"/>
              </w:rPr>
            </w:pPr>
            <w:r w:rsidRPr="00A02747">
              <w:rPr>
                <w:rFonts w:ascii="Arial" w:eastAsia="Times New Roman" w:hAnsi="Arial" w:cs="Arial"/>
                <w:color w:val="000000"/>
                <w:lang w:eastAsia="uk-UA"/>
              </w:rPr>
              <w:t xml:space="preserve"> Portable cardiograph. Portable 12-channel cardiograph with thermal printer and self-diagnosis function.</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4</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Spirometer</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Plantographer</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8</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6</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Ophthalmoscope</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7</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7</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Otoscopes</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8</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Peak flow meter (electric)</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lastRenderedPageBreak/>
              <w:t>9</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Peak flow meter (mechanical)</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32</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10</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Polarizing dermatoscope</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w:t>
            </w:r>
          </w:p>
        </w:tc>
      </w:tr>
      <w:tr w:rsidR="00C608B5" w:rsidRPr="00A02747" w:rsidTr="00C608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11</w:t>
            </w:r>
          </w:p>
        </w:tc>
        <w:tc>
          <w:tcPr>
            <w:tcW w:w="10580" w:type="dxa"/>
            <w:tcBorders>
              <w:top w:val="nil"/>
              <w:left w:val="nil"/>
              <w:bottom w:val="single" w:sz="4" w:space="0" w:color="auto"/>
              <w:right w:val="single" w:sz="4" w:space="0" w:color="auto"/>
            </w:tcBorders>
            <w:shd w:val="clear" w:color="auto" w:fill="auto"/>
            <w:vAlign w:val="center"/>
            <w:hideMark/>
          </w:tcPr>
          <w:p w:rsidR="00C608B5" w:rsidRPr="00A02747" w:rsidRDefault="00C608B5" w:rsidP="00C608B5">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Dermatoscope with a metal handle</w:t>
            </w:r>
          </w:p>
        </w:tc>
        <w:tc>
          <w:tcPr>
            <w:tcW w:w="1880" w:type="dxa"/>
            <w:tcBorders>
              <w:top w:val="nil"/>
              <w:left w:val="nil"/>
              <w:bottom w:val="single" w:sz="4" w:space="0" w:color="auto"/>
              <w:right w:val="single" w:sz="4" w:space="0" w:color="auto"/>
            </w:tcBorders>
            <w:shd w:val="clear" w:color="auto" w:fill="auto"/>
            <w:noWrap/>
            <w:vAlign w:val="center"/>
            <w:hideMark/>
          </w:tcPr>
          <w:p w:rsidR="00C608B5" w:rsidRPr="00A02747" w:rsidRDefault="00C608B5" w:rsidP="00C608B5">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w:t>
            </w:r>
          </w:p>
        </w:tc>
      </w:tr>
    </w:tbl>
    <w:p w:rsidR="00C608B5" w:rsidRPr="00A02747" w:rsidRDefault="00C608B5" w:rsidP="007242D2">
      <w:pPr>
        <w:spacing w:after="120" w:line="240" w:lineRule="auto"/>
        <w:rPr>
          <w:rFonts w:ascii="Arial" w:hAnsi="Arial" w:cs="Arial"/>
        </w:rPr>
      </w:pPr>
    </w:p>
    <w:p w:rsidR="00436CB4" w:rsidRPr="00A02747" w:rsidRDefault="00436CB4" w:rsidP="00A03F8B">
      <w:pPr>
        <w:pStyle w:val="ab"/>
        <w:numPr>
          <w:ilvl w:val="2"/>
          <w:numId w:val="12"/>
        </w:numPr>
        <w:tabs>
          <w:tab w:val="left" w:pos="284"/>
          <w:tab w:val="left" w:pos="426"/>
        </w:tabs>
        <w:jc w:val="both"/>
        <w:rPr>
          <w:rFonts w:ascii="Arial" w:hAnsi="Arial" w:cs="Arial"/>
          <w:sz w:val="22"/>
          <w:szCs w:val="22"/>
          <w:lang w:val="en-US"/>
        </w:rPr>
      </w:pPr>
      <w:r w:rsidRPr="00A02747">
        <w:rPr>
          <w:rFonts w:ascii="Arial" w:hAnsi="Arial" w:cs="Arial"/>
          <w:sz w:val="22"/>
          <w:szCs w:val="22"/>
          <w:lang w:val="en-US"/>
        </w:rPr>
        <w:t>Goods specification</w:t>
      </w: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10331"/>
        <w:gridCol w:w="1962"/>
      </w:tblGrid>
      <w:tr w:rsidR="00BE4A76" w:rsidRPr="00A02747" w:rsidTr="00B0203B">
        <w:tc>
          <w:tcPr>
            <w:tcW w:w="2478" w:type="dxa"/>
            <w:shd w:val="clear" w:color="auto" w:fill="D9D9D9"/>
          </w:tcPr>
          <w:p w:rsidR="00BE4A76" w:rsidRPr="00A02747" w:rsidRDefault="006D5B8B" w:rsidP="00751F5D">
            <w:pPr>
              <w:tabs>
                <w:tab w:val="left" w:pos="0"/>
              </w:tabs>
              <w:spacing w:after="0" w:line="240" w:lineRule="auto"/>
              <w:jc w:val="center"/>
              <w:rPr>
                <w:rFonts w:ascii="Arial" w:hAnsi="Arial" w:cs="Arial"/>
                <w:b/>
              </w:rPr>
            </w:pPr>
            <w:r w:rsidRPr="00A02747">
              <w:rPr>
                <w:rFonts w:ascii="Arial" w:hAnsi="Arial" w:cs="Arial"/>
                <w:b/>
              </w:rPr>
              <w:t xml:space="preserve">№ </w:t>
            </w:r>
          </w:p>
        </w:tc>
        <w:tc>
          <w:tcPr>
            <w:tcW w:w="10331" w:type="dxa"/>
            <w:shd w:val="clear" w:color="auto" w:fill="D9D9D9"/>
          </w:tcPr>
          <w:p w:rsidR="00BE4A76" w:rsidRPr="00A02747" w:rsidRDefault="00BE4A76" w:rsidP="00751F5D">
            <w:pPr>
              <w:tabs>
                <w:tab w:val="left" w:pos="0"/>
              </w:tabs>
              <w:spacing w:after="0" w:line="240" w:lineRule="auto"/>
              <w:jc w:val="center"/>
              <w:rPr>
                <w:rFonts w:ascii="Arial" w:hAnsi="Arial" w:cs="Arial"/>
                <w:b/>
              </w:rPr>
            </w:pPr>
          </w:p>
          <w:p w:rsidR="00BE4A76" w:rsidRPr="00A02747" w:rsidRDefault="006D5B8B" w:rsidP="00751F5D">
            <w:pPr>
              <w:tabs>
                <w:tab w:val="left" w:pos="0"/>
              </w:tabs>
              <w:spacing w:after="0" w:line="240" w:lineRule="auto"/>
              <w:jc w:val="center"/>
              <w:rPr>
                <w:rFonts w:ascii="Arial" w:hAnsi="Arial" w:cs="Arial"/>
                <w:b/>
              </w:rPr>
            </w:pPr>
            <w:r w:rsidRPr="00A02747">
              <w:rPr>
                <w:rFonts w:ascii="Arial" w:hAnsi="Arial" w:cs="Arial"/>
                <w:b/>
              </w:rPr>
              <w:t>Description of the Product and its technical characteristics</w:t>
            </w:r>
          </w:p>
        </w:tc>
        <w:tc>
          <w:tcPr>
            <w:tcW w:w="1962" w:type="dxa"/>
            <w:shd w:val="clear" w:color="auto" w:fill="D9D9D9"/>
          </w:tcPr>
          <w:p w:rsidR="00BE4A76" w:rsidRPr="00A02747" w:rsidRDefault="006D5B8B" w:rsidP="00751F5D">
            <w:pPr>
              <w:tabs>
                <w:tab w:val="left" w:pos="0"/>
              </w:tabs>
              <w:spacing w:after="0" w:line="240" w:lineRule="auto"/>
              <w:jc w:val="center"/>
              <w:rPr>
                <w:rFonts w:ascii="Arial" w:hAnsi="Arial" w:cs="Arial"/>
                <w:b/>
              </w:rPr>
            </w:pPr>
            <w:r w:rsidRPr="00A02747">
              <w:rPr>
                <w:rFonts w:ascii="Arial" w:hAnsi="Arial" w:cs="Arial"/>
                <w:b/>
              </w:rPr>
              <w:t>Number of units (pieces)</w:t>
            </w:r>
          </w:p>
        </w:tc>
      </w:tr>
      <w:tr w:rsidR="00B0203B" w:rsidRPr="00A02747" w:rsidTr="00B0203B">
        <w:tc>
          <w:tcPr>
            <w:tcW w:w="2478" w:type="dxa"/>
            <w:shd w:val="clear" w:color="auto" w:fill="auto"/>
          </w:tcPr>
          <w:p w:rsidR="00B0203B" w:rsidRPr="00A02747" w:rsidRDefault="00B0203B" w:rsidP="00B0203B">
            <w:pPr>
              <w:spacing w:after="120" w:line="240" w:lineRule="auto"/>
              <w:rPr>
                <w:rFonts w:ascii="Arial" w:hAnsi="Arial" w:cs="Arial"/>
              </w:rPr>
            </w:pPr>
            <w:r w:rsidRPr="00A02747">
              <w:rPr>
                <w:rFonts w:ascii="Arial" w:hAnsi="Arial" w:cs="Arial"/>
                <w:b/>
              </w:rPr>
              <w:t>1.Portable cardiograph.</w:t>
            </w:r>
            <w:r w:rsidRPr="00A02747">
              <w:rPr>
                <w:rFonts w:ascii="Arial" w:hAnsi="Arial" w:cs="Arial"/>
              </w:rPr>
              <w:t xml:space="preserve"> Portable </w:t>
            </w:r>
            <w:r w:rsidRPr="00A02747">
              <w:rPr>
                <w:rFonts w:ascii="Arial" w:hAnsi="Arial" w:cs="Arial"/>
                <w:b/>
              </w:rPr>
              <w:t>3-channel</w:t>
            </w:r>
            <w:r w:rsidRPr="00A02747">
              <w:rPr>
                <w:rFonts w:ascii="Arial" w:hAnsi="Arial" w:cs="Arial"/>
              </w:rPr>
              <w:t xml:space="preserve"> cardiograph with thermal printer and self-diagnosis function. </w:t>
            </w:r>
          </w:p>
        </w:tc>
        <w:tc>
          <w:tcPr>
            <w:tcW w:w="10331" w:type="dxa"/>
            <w:shd w:val="clear" w:color="auto" w:fill="auto"/>
          </w:tcPr>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Characteristics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Ambient temperature: +5 ~ +40</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Permissible humidity: 80%</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Power supply: AC: 100V ~ 240V, 50/60Hz</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ECG electrodes: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Type of protection: preferably class I type CF with defibrillation protection</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Electrodes: 12 standard leads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Input: grounding and defibrillation protection</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Patient leakage current: &lt;10A</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Sampling frequency: 1000 Hz</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ADC bit rate: 12 bits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Frequency response: 0.05Hz ~ 150Hz (-3dB, +0.4dB)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CMRR (common-mode signal attenuation ratio): &gt; 60dB, &gt; 100dB (add filter)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Polarization voltage: ± 500mV</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The noise level is approximately: 15V pp</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EMG interference filter: 35Hz (-3dB)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AC filter: 50/60Hz (20dB)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Recording device: thermal printing system</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Specification of recording paper: 80mm (W) x 20m (L)</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Sensitivity: 5,10,20 mm / mV Auto</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Paper speed: 25mm/s, 50mm/s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AC: 12V adapter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DC: 8.4V, 2000 mAh lithium-polymer battery</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Dimensions are approximately 31.5 cm x 21.5 cm x 7.7 cm</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Weight no more than 2.5 kg</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LCD display</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Management: touch screen and/or software keyboard.</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12-electrode ECG with simultaneous signal sampling</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Simultaneous display of 3 graphs of ECG leads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Built-in data storage.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It is possible to connect to a computer and a desktop printer</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Complete set:</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Cardiograph;</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A set of EC electrodes;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Patient's ECG cable;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Thermal paper - 1 roll;</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Transport bag (will be an advantage);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User manual</w:t>
            </w:r>
          </w:p>
          <w:p w:rsidR="00B0203B"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Warranty card</w:t>
            </w:r>
          </w:p>
        </w:tc>
        <w:tc>
          <w:tcPr>
            <w:tcW w:w="1962" w:type="dxa"/>
          </w:tcPr>
          <w:p w:rsidR="00B0203B" w:rsidRPr="00A02747" w:rsidRDefault="00B0203B" w:rsidP="00B0203B">
            <w:pPr>
              <w:tabs>
                <w:tab w:val="left" w:pos="0"/>
              </w:tabs>
              <w:spacing w:after="0" w:line="240" w:lineRule="auto"/>
              <w:jc w:val="center"/>
              <w:rPr>
                <w:rFonts w:ascii="Arial" w:hAnsi="Arial" w:cs="Arial"/>
                <w:b/>
              </w:rPr>
            </w:pPr>
          </w:p>
          <w:p w:rsidR="00B0203B" w:rsidRPr="00A02747" w:rsidRDefault="00B0203B" w:rsidP="00B0203B">
            <w:pPr>
              <w:tabs>
                <w:tab w:val="left" w:pos="0"/>
              </w:tabs>
              <w:spacing w:after="0" w:line="240" w:lineRule="auto"/>
              <w:rPr>
                <w:rFonts w:ascii="Arial" w:hAnsi="Arial" w:cs="Arial"/>
                <w:b/>
              </w:rPr>
            </w:pPr>
            <w:r w:rsidRPr="00A02747">
              <w:rPr>
                <w:rFonts w:ascii="Arial" w:hAnsi="Arial" w:cs="Arial"/>
                <w:b/>
              </w:rPr>
              <w:t xml:space="preserve">      4</w:t>
            </w:r>
          </w:p>
        </w:tc>
      </w:tr>
      <w:tr w:rsidR="00B0203B" w:rsidRPr="00A02747" w:rsidTr="00B0203B">
        <w:tc>
          <w:tcPr>
            <w:tcW w:w="2478" w:type="dxa"/>
            <w:shd w:val="clear" w:color="auto" w:fill="auto"/>
            <w:vAlign w:val="center"/>
          </w:tcPr>
          <w:p w:rsidR="00B0203B" w:rsidRPr="00A02747" w:rsidRDefault="00B0203B" w:rsidP="00B0203B">
            <w:pPr>
              <w:tabs>
                <w:tab w:val="left" w:pos="0"/>
              </w:tabs>
              <w:rPr>
                <w:rFonts w:ascii="Arial" w:hAnsi="Arial" w:cs="Arial"/>
              </w:rPr>
            </w:pPr>
            <w:r w:rsidRPr="00A02747">
              <w:rPr>
                <w:rFonts w:ascii="Arial" w:hAnsi="Arial" w:cs="Arial"/>
              </w:rPr>
              <w:lastRenderedPageBreak/>
              <w:t>2.</w:t>
            </w:r>
            <w:r w:rsidRPr="00A02747">
              <w:rPr>
                <w:rFonts w:ascii="Arial" w:hAnsi="Arial" w:cs="Arial"/>
                <w:b/>
              </w:rPr>
              <w:t>Portable cardiograph</w:t>
            </w:r>
            <w:r w:rsidRPr="00A02747">
              <w:rPr>
                <w:rFonts w:ascii="Arial" w:hAnsi="Arial" w:cs="Arial"/>
              </w:rPr>
              <w:t xml:space="preserve">. Portable </w:t>
            </w:r>
            <w:r w:rsidRPr="00A02747">
              <w:rPr>
                <w:rFonts w:ascii="Arial" w:hAnsi="Arial" w:cs="Arial"/>
                <w:b/>
              </w:rPr>
              <w:t>6-channel</w:t>
            </w:r>
            <w:r w:rsidRPr="00A02747">
              <w:rPr>
                <w:rFonts w:ascii="Arial" w:hAnsi="Arial" w:cs="Arial"/>
              </w:rPr>
              <w:t xml:space="preserve"> cardiograph with thermal printer and self-diagnosis function.</w:t>
            </w:r>
          </w:p>
        </w:tc>
        <w:tc>
          <w:tcPr>
            <w:tcW w:w="10331" w:type="dxa"/>
            <w:shd w:val="clear" w:color="auto" w:fill="auto"/>
          </w:tcPr>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Characteristics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Ambient temperature: +5 ~ +40</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Permissible humidity: 80%</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Power supply: AC: 100V ~ 240V, 50/60Hz</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ECG electrodes: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Type of protection: preferably class I type CF with defibrillation protection</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Electrodes: 12 standard leads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Input: grounding and defibrillation protection</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Patient leakage current: &lt;10A</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Sampling frequency: 1000 Hz</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ADC bit rate: 12 bits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Frequency response: 0.05Hz ~ 150Hz (-3dB, +0.4dB)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CMRR (common-mode signal attenuation ratio): &gt; 60dB, &gt; 100dB (add filter)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Polarization voltage: ± 500mV</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The noise level is approximately: 15V pp</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EMG interference filter: 35Hz (-3dB)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AC filter: 50/60Hz (20dB)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Recording device: thermal printing system</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Recording paper specification: 110mm (W) * 20m (L) high speed thermal paper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Sensitivity: 5,10,20 mm / mV Auto</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Paper speed: 25mm/s, 50mm/s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AC: 12V adapter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DC: 8.4V, 2000 mAh lithium-polymer battery</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Dimensions are approximately 31.5 cm x 21.5 cm x 9 cm</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Weight no more than 2.5 kg</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LCD display</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Management: touch screen and/or software keyboard.</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12-electrode ECG with simultaneous signal sampling</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Simultaneous display of 6 graphs of ECG leads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Built-in data storage.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It is possible to connect to a computer and a desktop printer</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Complete set:</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Cardiograph;</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A set of EC electrodes;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Patient's ECG cable;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Thermal paper - 1 roll;</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Transport bag (will be an advantage);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User manual</w:t>
            </w:r>
          </w:p>
          <w:p w:rsidR="00B0203B"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Warranty card</w:t>
            </w:r>
          </w:p>
        </w:tc>
        <w:tc>
          <w:tcPr>
            <w:tcW w:w="1962" w:type="dxa"/>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3</w:t>
            </w:r>
          </w:p>
        </w:tc>
      </w:tr>
      <w:tr w:rsidR="00B0203B" w:rsidRPr="00A02747" w:rsidTr="00B0203B">
        <w:tc>
          <w:tcPr>
            <w:tcW w:w="2478" w:type="dxa"/>
            <w:shd w:val="clear" w:color="auto" w:fill="auto"/>
            <w:vAlign w:val="center"/>
          </w:tcPr>
          <w:p w:rsidR="00B0203B" w:rsidRPr="00A02747" w:rsidRDefault="00B0203B" w:rsidP="00B0203B">
            <w:pPr>
              <w:tabs>
                <w:tab w:val="left" w:pos="0"/>
              </w:tabs>
              <w:spacing w:after="0" w:line="240" w:lineRule="auto"/>
              <w:jc w:val="both"/>
              <w:rPr>
                <w:rFonts w:ascii="Arial" w:hAnsi="Arial" w:cs="Arial"/>
              </w:rPr>
            </w:pPr>
            <w:r w:rsidRPr="00A02747">
              <w:rPr>
                <w:rFonts w:ascii="Arial" w:hAnsi="Arial" w:cs="Arial"/>
              </w:rPr>
              <w:lastRenderedPageBreak/>
              <w:t>3.</w:t>
            </w:r>
            <w:r w:rsidRPr="00A02747">
              <w:rPr>
                <w:rFonts w:ascii="Arial" w:hAnsi="Arial" w:cs="Arial"/>
                <w:b/>
              </w:rPr>
              <w:t>Portable cardiograph.</w:t>
            </w:r>
            <w:r w:rsidRPr="00A02747">
              <w:rPr>
                <w:rFonts w:ascii="Arial" w:hAnsi="Arial" w:cs="Arial"/>
              </w:rPr>
              <w:t xml:space="preserve"> Portable </w:t>
            </w:r>
            <w:r w:rsidRPr="00A02747">
              <w:rPr>
                <w:rFonts w:ascii="Arial" w:hAnsi="Arial" w:cs="Arial"/>
                <w:b/>
              </w:rPr>
              <w:t>12-channel</w:t>
            </w:r>
            <w:r w:rsidRPr="00A02747">
              <w:rPr>
                <w:rFonts w:ascii="Arial" w:hAnsi="Arial" w:cs="Arial"/>
              </w:rPr>
              <w:t xml:space="preserve"> cardiograph with thermal printer and self-diagnosis function.</w:t>
            </w:r>
          </w:p>
        </w:tc>
        <w:tc>
          <w:tcPr>
            <w:tcW w:w="10331" w:type="dxa"/>
            <w:shd w:val="clear" w:color="auto" w:fill="auto"/>
          </w:tcPr>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Characteristics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Ambient temperature: +5 ~ +40</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Permissible humidity: 80%</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Power supply: AC: 100V ~ 240V, 50/60Hz</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ECG electrodes: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Type of protection: preferably class I type CF with defibrillation protection</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Electrodes: 12 standard leads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Input: grounding and defibrillation protection</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Patient leakage current: &lt;10A</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Sampling frequency: 1000 Hz</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ADC bit rate: 12 bits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Frequency response: 0.05Hz ~ 150Hz (-3dB, +0.4dB)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CMRR (common-mode signal attenuation ratio): &gt; 60dB, &gt; 100dB (add filter)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Polarization voltage: ± 500mV</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The noise level is approximately: 15V pp</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EMG interference filter: 35Hz (-3dB)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AC filter: 50/60Hz (20dB)</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Recording device: thermal printing system</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Specification of recording paper: 210mm (W) x 20m (L)</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Sensitivity: 5,10,20 mm / mV Auto</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Paper speed: 25mm/s, 50mm/s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AC: 12V adapter</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DC: 8.4V, 2000 mAh lithium-polymer battery</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Dimensions are approximately 34 cm x 22 cm x 8 cm</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Weight is approximately 3 kg</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LCD display</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Management: touch screen and/or software keyboard.</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12-electrode ECG with simultaneous signal sampling</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Simultaneous display of 12 ECG lead graphs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Built-in data storage.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It is possible to connect to a computer and a desktop printer</w:t>
            </w:r>
          </w:p>
          <w:p w:rsidR="00947C96" w:rsidRPr="00A02747" w:rsidRDefault="00947C96" w:rsidP="00947C96">
            <w:pPr>
              <w:tabs>
                <w:tab w:val="left" w:pos="0"/>
              </w:tabs>
              <w:spacing w:after="0" w:line="240" w:lineRule="auto"/>
              <w:jc w:val="both"/>
              <w:rPr>
                <w:rFonts w:ascii="Arial" w:hAnsi="Arial" w:cs="Arial"/>
                <w:sz w:val="20"/>
                <w:szCs w:val="20"/>
              </w:rPr>
            </w:pP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Complete set:</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Cardiograph;</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A set of EC electrodes;</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Patient's ECG cable;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Thermal paper - 1 roll;</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Transport bag (will be an advantage);</w:t>
            </w:r>
          </w:p>
          <w:p w:rsidR="00947C96"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User manual</w:t>
            </w:r>
          </w:p>
          <w:p w:rsidR="00B0203B" w:rsidRPr="00A02747" w:rsidRDefault="00947C96" w:rsidP="00947C96">
            <w:pPr>
              <w:tabs>
                <w:tab w:val="left" w:pos="0"/>
              </w:tabs>
              <w:spacing w:after="0" w:line="240" w:lineRule="auto"/>
              <w:jc w:val="both"/>
              <w:rPr>
                <w:rFonts w:ascii="Arial" w:hAnsi="Arial" w:cs="Arial"/>
                <w:sz w:val="20"/>
                <w:szCs w:val="20"/>
              </w:rPr>
            </w:pPr>
            <w:r w:rsidRPr="00A02747">
              <w:rPr>
                <w:rFonts w:ascii="Arial" w:hAnsi="Arial" w:cs="Arial"/>
                <w:sz w:val="20"/>
                <w:szCs w:val="20"/>
              </w:rPr>
              <w:t>• Warranty card</w:t>
            </w:r>
          </w:p>
        </w:tc>
        <w:tc>
          <w:tcPr>
            <w:tcW w:w="1962" w:type="dxa"/>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2</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 xml:space="preserve">4. </w:t>
            </w:r>
            <w:r w:rsidR="00C55237" w:rsidRPr="00A02747">
              <w:rPr>
                <w:rFonts w:ascii="Arial" w:eastAsia="Times New Roman" w:hAnsi="Arial" w:cs="Arial"/>
                <w:b/>
                <w:color w:val="000000"/>
                <w:lang w:eastAsia="uk-UA"/>
              </w:rPr>
              <w:t>Spirometer</w:t>
            </w:r>
          </w:p>
          <w:p w:rsidR="00B0203B" w:rsidRPr="00A02747" w:rsidRDefault="00B0203B" w:rsidP="00B0203B">
            <w:pPr>
              <w:tabs>
                <w:tab w:val="left" w:pos="0"/>
              </w:tabs>
              <w:spacing w:after="0" w:line="240" w:lineRule="auto"/>
              <w:jc w:val="center"/>
              <w:rPr>
                <w:rFonts w:ascii="Arial" w:hAnsi="Arial" w:cs="Arial"/>
                <w:b/>
              </w:rPr>
            </w:pPr>
          </w:p>
          <w:p w:rsidR="00B0203B" w:rsidRPr="00A02747" w:rsidRDefault="00B0203B" w:rsidP="00B0203B">
            <w:pPr>
              <w:tabs>
                <w:tab w:val="left" w:pos="0"/>
              </w:tabs>
              <w:spacing w:after="0" w:line="240" w:lineRule="auto"/>
              <w:jc w:val="center"/>
              <w:rPr>
                <w:rFonts w:ascii="Arial" w:hAnsi="Arial" w:cs="Arial"/>
              </w:rPr>
            </w:pPr>
            <w:r w:rsidRPr="00A02747">
              <w:rPr>
                <w:rFonts w:ascii="Arial" w:hAnsi="Arial" w:cs="Arial"/>
              </w:rPr>
              <w:t xml:space="preserve">* Spirolab, </w:t>
            </w:r>
            <w:r w:rsidR="00C55237" w:rsidRPr="00A02747">
              <w:rPr>
                <w:rFonts w:ascii="Arial" w:hAnsi="Arial" w:cs="Arial"/>
              </w:rPr>
              <w:t>or the model is not worse in terms of characteristics</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utonomous spirometer with thermal printer and TFT touch display.</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Calculates 32 parameters (preferably):</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FVC, FEV1, FEV1/FVC, FEV1/VC, PEF, FEF25, FEF50, FEF75, FEF25–75 (MEF), FEF75–85, Lung age, Extrapol. volume, FET, Time to PEF, FEV0.5, FEV0.5/FVC, FEV0.75, FEV0.75/FVC, FEV2, FEV2/ FVC, FEV3, FEV3/FVC, FEV6, FEV1/ FEV6, FEV1/PEF, FEV1/ FEV0.5, FIVC, FIV1, FIV1/FIVC, PIF, FIF25, FIF50 (I50), FIF75, FEF50/FIF50 (R50), VC, IVC, IC, ERV, IRV, Rf, VE, VT, tI, tE, VT/tI, tE/tTOT, MVV (time), MVV (time)</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Tests: FVC, VC, MVV, POST</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Output of results to a printer via a PC or built-in printer (preferred).</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Automatic interpretation according to ATS\ERS standards.</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Removable flow sensor does not require calibration.</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Memory capacity: up to 10,000 tests.</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Touch TFT display.</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Dimensions of the device: 220×210×51 mm. (preferred)</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Device weight: up to 2 kg.</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 Battery operation.</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Sensor SPO2-1 pc. Minimum 100 pcs. disposable mouthpieces. An additional set of disposable mouthpieces will be an advantage.</w:t>
            </w:r>
          </w:p>
          <w:p w:rsidR="000B73F0" w:rsidRPr="00A02747" w:rsidRDefault="000B73F0" w:rsidP="000B73F0">
            <w:pPr>
              <w:tabs>
                <w:tab w:val="left" w:pos="0"/>
              </w:tabs>
              <w:jc w:val="both"/>
              <w:rPr>
                <w:rFonts w:ascii="Arial" w:hAnsi="Arial" w:cs="Arial"/>
                <w:sz w:val="20"/>
                <w:szCs w:val="20"/>
              </w:rPr>
            </w:pPr>
            <w:r w:rsidRPr="00A02747">
              <w:rPr>
                <w:rFonts w:ascii="Arial" w:hAnsi="Arial" w:cs="Arial"/>
                <w:sz w:val="20"/>
                <w:szCs w:val="20"/>
              </w:rPr>
              <w:t>USB cable - 1pc (preferred). Nose clip - 1 pc. User manual in Ukrainian - 1 pc.</w:t>
            </w:r>
          </w:p>
          <w:p w:rsidR="00B0203B" w:rsidRPr="00A02747" w:rsidRDefault="000B73F0" w:rsidP="000B73F0">
            <w:pPr>
              <w:tabs>
                <w:tab w:val="left" w:pos="0"/>
              </w:tabs>
              <w:spacing w:after="0" w:line="240" w:lineRule="auto"/>
              <w:jc w:val="both"/>
              <w:rPr>
                <w:rFonts w:ascii="Arial" w:hAnsi="Arial" w:cs="Arial"/>
                <w:sz w:val="20"/>
                <w:szCs w:val="20"/>
              </w:rPr>
            </w:pPr>
            <w:r w:rsidRPr="00A02747">
              <w:rPr>
                <w:rFonts w:ascii="Arial" w:hAnsi="Arial" w:cs="Arial"/>
                <w:sz w:val="20"/>
                <w:szCs w:val="20"/>
              </w:rPr>
              <w:t>Printer paper – at least 1 roll. Carrying bag - 1 pc. Software.</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5</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 xml:space="preserve">5. </w:t>
            </w:r>
            <w:r w:rsidR="00C55237" w:rsidRPr="00A02747">
              <w:rPr>
                <w:rFonts w:ascii="Arial" w:hAnsi="Arial" w:cs="Arial"/>
                <w:b/>
              </w:rPr>
              <w:t>Plantographer</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Overall dimensions of the support frame (+-7%): 500x550x300 mm.</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Sizes of platforms for feet (approximate): 450x500 mm.</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Availability of a chair for the patient.</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Thickness of the supporting glass (approximate): 12 mm.</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lastRenderedPageBreak/>
              <w:t>• Angle of inclination of the reflecting mirror: 15 degrees.</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LED light on the front and back surfaces of the glass frame</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Lamp power: 10 W (2 pcs), 12V.</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The weight of the platform is no more than 30 kg.</w:t>
            </w:r>
          </w:p>
          <w:p w:rsidR="00B0203B" w:rsidRPr="00A02747" w:rsidRDefault="000B73F0" w:rsidP="000B73F0">
            <w:pPr>
              <w:numPr>
                <w:ilvl w:val="0"/>
                <w:numId w:val="15"/>
              </w:numPr>
              <w:tabs>
                <w:tab w:val="left" w:pos="0"/>
              </w:tabs>
              <w:spacing w:after="0" w:line="240" w:lineRule="auto"/>
              <w:jc w:val="both"/>
              <w:rPr>
                <w:rFonts w:ascii="Arial" w:hAnsi="Arial" w:cs="Arial"/>
                <w:sz w:val="20"/>
                <w:szCs w:val="20"/>
              </w:rPr>
            </w:pPr>
            <w:r w:rsidRPr="00A02747">
              <w:rPr>
                <w:rFonts w:ascii="Arial" w:hAnsi="Arial" w:cs="Arial"/>
                <w:sz w:val="20"/>
                <w:szCs w:val="20"/>
              </w:rPr>
              <w:t>• The load on the working surface is not less than 150 kg.</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8</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6.</w:t>
            </w:r>
            <w:r w:rsidR="00C55237" w:rsidRPr="00A02747">
              <w:rPr>
                <w:rFonts w:ascii="Arial" w:hAnsi="Arial" w:cs="Arial"/>
              </w:rPr>
              <w:t xml:space="preserve"> </w:t>
            </w:r>
            <w:r w:rsidR="00C55237" w:rsidRPr="00A02747">
              <w:rPr>
                <w:rFonts w:ascii="Arial" w:hAnsi="Arial" w:cs="Arial"/>
                <w:b/>
              </w:rPr>
              <w:t>Ophthalmoscope</w:t>
            </w:r>
          </w:p>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rPr>
              <w:t>*</w:t>
            </w:r>
            <w:r w:rsidR="00C55237" w:rsidRPr="00A02747">
              <w:rPr>
                <w:rFonts w:ascii="Arial" w:hAnsi="Arial" w:cs="Arial"/>
              </w:rPr>
              <w:t xml:space="preserve"> Preferably a Biomed YZ11D model or not worse in terms of characteristics</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Ability to select at least five types of spots or marks: large spot, small spot, slit, concentric scale, red.</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Filter diameter 0.2 mm ~ 0.4 mm</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Lighting brightness &gt; 80 lux</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Optical power compensation -35D ~ +20D, 24 in total.</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Power consumption 8 VA</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Light source Halogen lamp 3.5 V / 2.8 W</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Power supply ~ 220 V / 50 Hz or 2 alkaline batteries / 2 rechargeable batteries</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Net weight (without batteries) grams to 150 grams</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Total gram weight up to 400 grams</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Box (cover) - will be an advantage;</w:t>
            </w:r>
          </w:p>
          <w:p w:rsidR="000B73F0"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Instructions in Ukrainian;</w:t>
            </w:r>
          </w:p>
          <w:p w:rsidR="00B0203B" w:rsidRPr="00A02747" w:rsidRDefault="000B73F0" w:rsidP="000B73F0">
            <w:pPr>
              <w:widowControl w:val="0"/>
              <w:numPr>
                <w:ilvl w:val="0"/>
                <w:numId w:val="17"/>
              </w:numPr>
              <w:spacing w:after="0" w:line="240" w:lineRule="auto"/>
              <w:rPr>
                <w:rFonts w:ascii="Arial" w:hAnsi="Arial" w:cs="Arial"/>
                <w:sz w:val="20"/>
                <w:szCs w:val="20"/>
              </w:rPr>
            </w:pPr>
            <w:r w:rsidRPr="00A02747">
              <w:rPr>
                <w:rFonts w:ascii="Arial" w:hAnsi="Arial" w:cs="Arial"/>
                <w:sz w:val="20"/>
                <w:szCs w:val="20"/>
              </w:rPr>
              <w:t>• Warranty – from 12 months</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7</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 xml:space="preserve">7. </w:t>
            </w:r>
            <w:r w:rsidR="00C55237" w:rsidRPr="00A02747">
              <w:rPr>
                <w:rFonts w:ascii="Arial" w:hAnsi="Arial" w:cs="Arial"/>
                <w:b/>
              </w:rPr>
              <w:t>Otoscopes</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 good view of the eardrum and ear canal.</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Vacuum lamp 2.5 V.</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Centrally focused light beam.</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Illumination level adjustment device (rheostat).</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Magnifying glass with a rotating mechanism.</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Three times magnification of the lens.</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Metal body of the head of the otoscope.</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Metal handle (power source) on two 1.5 V type C batteries (batteries not included in delivery)</w:t>
            </w:r>
          </w:p>
          <w:p w:rsidR="000B73F0"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 set of disposable ear plugs in a plastic tube (at least 10 pieces).</w:t>
            </w:r>
          </w:p>
          <w:p w:rsidR="00B0203B" w:rsidRPr="00A02747" w:rsidRDefault="000B73F0" w:rsidP="000B73F0">
            <w:pPr>
              <w:pStyle w:val="Default"/>
              <w:numPr>
                <w:ilvl w:val="0"/>
                <w:numId w:val="16"/>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 bag to protect the device (will be an advantage)</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5</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 xml:space="preserve">8. </w:t>
            </w:r>
            <w:r w:rsidR="00C55237" w:rsidRPr="00A02747">
              <w:rPr>
                <w:rFonts w:ascii="Arial" w:hAnsi="Arial" w:cs="Arial"/>
                <w:b/>
              </w:rPr>
              <w:t>Peak flow meter (electric)</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Purpose: to determine the functioning of the lungs, which measures the maximum possible exhalation of the user</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Measurement accuracy meets BS EN ISO 26782: 2009 and BS EN ISO 23747: 2009 standards</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Flow: Turbine sensor</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Volume: Flow integration</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Measurement range</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Volume: 0.01l ~ 9.99l</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Flow: 50 l/min ~ 900 l/min</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Accuracy:</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Flow: ± 3% or ± 0.05 l</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Volume: ± 10% or ± 20 l/min</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Display: Segment LCD</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Size 1.8 inches</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Memory capacity: 300 results</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lastRenderedPageBreak/>
              <w:t>• Power source Batteries AAA1.5 × 2 b</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Data transfer USB cable and disk with data processing program</w:t>
            </w:r>
          </w:p>
          <w:p w:rsidR="00B0203B" w:rsidRPr="00A02747" w:rsidRDefault="000B73F0" w:rsidP="000B73F0">
            <w:pPr>
              <w:numPr>
                <w:ilvl w:val="0"/>
                <w:numId w:val="15"/>
              </w:numPr>
              <w:tabs>
                <w:tab w:val="left" w:pos="0"/>
              </w:tabs>
              <w:spacing w:after="0" w:line="240" w:lineRule="auto"/>
              <w:jc w:val="both"/>
              <w:rPr>
                <w:rFonts w:ascii="Arial" w:hAnsi="Arial" w:cs="Arial"/>
                <w:sz w:val="20"/>
                <w:szCs w:val="20"/>
              </w:rPr>
            </w:pPr>
            <w:r w:rsidRPr="00A02747">
              <w:rPr>
                <w:rFonts w:ascii="Arial" w:hAnsi="Arial" w:cs="Arial"/>
                <w:sz w:val="20"/>
                <w:szCs w:val="20"/>
              </w:rPr>
              <w:t>• Complete set: peak flow meter, replaceable mouthpiece, operating instructions</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5</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lastRenderedPageBreak/>
              <w:t xml:space="preserve">9. </w:t>
            </w:r>
            <w:r w:rsidR="00C55237" w:rsidRPr="00A02747">
              <w:rPr>
                <w:rFonts w:ascii="Arial" w:hAnsi="Arial" w:cs="Arial"/>
                <w:b/>
              </w:rPr>
              <w:t>Peak flow meter (mechanical)</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Color scale of proper values</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Material: ABS plastic</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Accuracy: ± 10 l/min or ± 10% of reading</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Repeatability: ± 5 l/min or ± 5% of reading</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Altitude effect on peak flowmeters (and exhaled air): higher readings by about 5% for every 1000 m</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The greatest flow resistance: 0.00384 kPa/l/min — 720 l/min</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Storage conditions: temperature: 10-35 oС; relative humidity 30-75%</w:t>
            </w:r>
          </w:p>
          <w:p w:rsidR="000B73F0"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Amplitude characteristic: the difference between A/B profiles is less than 15 l/min/15%</w:t>
            </w:r>
          </w:p>
          <w:p w:rsidR="00B0203B" w:rsidRPr="00A02747" w:rsidRDefault="000B73F0" w:rsidP="000B73F0">
            <w:pPr>
              <w:pStyle w:val="Default"/>
              <w:numPr>
                <w:ilvl w:val="0"/>
                <w:numId w:val="15"/>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Measuring range: 50-800 l/min BTPS (temperature, pressure, air,</w:t>
            </w:r>
            <w:r w:rsidR="00B0203B" w:rsidRPr="00A02747">
              <w:rPr>
                <w:rFonts w:ascii="Arial" w:eastAsiaTheme="minorHAnsi" w:hAnsi="Arial" w:cs="Arial"/>
                <w:color w:val="auto"/>
                <w:sz w:val="20"/>
                <w:szCs w:val="20"/>
                <w:lang w:val="en-US" w:eastAsia="en-US"/>
              </w:rPr>
              <w:t>насичене водяними парами)</w:t>
            </w:r>
          </w:p>
          <w:p w:rsidR="00B0203B" w:rsidRPr="00A02747" w:rsidRDefault="000B73F0" w:rsidP="000B73F0">
            <w:pPr>
              <w:pStyle w:val="ab"/>
              <w:numPr>
                <w:ilvl w:val="0"/>
                <w:numId w:val="15"/>
              </w:numPr>
              <w:tabs>
                <w:tab w:val="left" w:pos="0"/>
              </w:tabs>
              <w:jc w:val="both"/>
              <w:rPr>
                <w:rFonts w:ascii="Arial" w:hAnsi="Arial" w:cs="Arial"/>
                <w:sz w:val="20"/>
                <w:lang w:val="en-US"/>
              </w:rPr>
            </w:pPr>
            <w:r w:rsidRPr="00A02747">
              <w:rPr>
                <w:rFonts w:ascii="Arial" w:eastAsiaTheme="minorHAnsi" w:hAnsi="Arial" w:cs="Arial"/>
                <w:sz w:val="20"/>
                <w:lang w:val="en-US" w:eastAsia="en-US"/>
              </w:rPr>
              <w:t>• Complete set: peak flow meter, operating instructions</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32</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 xml:space="preserve">10. </w:t>
            </w:r>
            <w:r w:rsidR="00C55237" w:rsidRPr="00A02747">
              <w:rPr>
                <w:rFonts w:ascii="Arial" w:hAnsi="Arial" w:cs="Arial"/>
                <w:b/>
              </w:rPr>
              <w:t xml:space="preserve">Polarizing dermatoscope </w:t>
            </w:r>
            <w:r w:rsidRPr="00A02747">
              <w:rPr>
                <w:rFonts w:ascii="Arial" w:hAnsi="Arial" w:cs="Arial"/>
                <w:b/>
              </w:rPr>
              <w:t>*</w:t>
            </w:r>
          </w:p>
          <w:p w:rsidR="00B0203B" w:rsidRPr="00A02747" w:rsidRDefault="00B0203B" w:rsidP="00B0203B">
            <w:pPr>
              <w:tabs>
                <w:tab w:val="left" w:pos="0"/>
              </w:tabs>
              <w:spacing w:after="0" w:line="240" w:lineRule="auto"/>
              <w:rPr>
                <w:rFonts w:ascii="Arial" w:hAnsi="Arial" w:cs="Arial"/>
                <w:b/>
              </w:rPr>
            </w:pPr>
            <w:r w:rsidRPr="00A02747">
              <w:rPr>
                <w:rFonts w:ascii="Arial" w:hAnsi="Arial" w:cs="Arial"/>
              </w:rPr>
              <w:t>*</w:t>
            </w:r>
            <w:r w:rsidR="00C55237" w:rsidRPr="00A02747">
              <w:rPr>
                <w:rFonts w:ascii="Arial" w:hAnsi="Arial" w:cs="Arial"/>
              </w:rPr>
              <w:t xml:space="preserve"> Preferably the ILLUCO IDS-1100 model or not worse in terms of characteristics</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Purpose: to evaluate changes in the structure of the skin and study the nature of its lesions.</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The ability to distinguish between benign and malignant (cancerous) skin lesions</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Special adapters for smartphones to save the image on the internal storage or cloud service and enlarge the image with the phone's digital zoom.</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Polarization: Cross and parallel</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Aperture: 25 mm</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Anti-corrosion coating</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Magnification: 10X</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LED: 32 pcs</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Button for changing the polarization mode (cross / parallel)</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Brightness control button</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On/off button</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Rechargeable battery 1150 mAh with charging via USB cable</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Time of continuous work: at least 2 hours</w:t>
            </w:r>
          </w:p>
          <w:p w:rsidR="000B73F0" w:rsidRPr="00A02747" w:rsidRDefault="000B73F0" w:rsidP="000B73F0">
            <w:pPr>
              <w:pStyle w:val="Default"/>
              <w:numPr>
                <w:ilvl w:val="0"/>
                <w:numId w:val="13"/>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Weight: no more than 200 gr.</w:t>
            </w:r>
          </w:p>
          <w:p w:rsidR="00B0203B" w:rsidRPr="00A02747" w:rsidRDefault="000B73F0" w:rsidP="000B73F0">
            <w:pPr>
              <w:widowControl w:val="0"/>
              <w:numPr>
                <w:ilvl w:val="0"/>
                <w:numId w:val="13"/>
              </w:numPr>
              <w:spacing w:after="0" w:line="240" w:lineRule="auto"/>
              <w:rPr>
                <w:rFonts w:ascii="Arial" w:hAnsi="Arial" w:cs="Arial"/>
                <w:sz w:val="20"/>
                <w:szCs w:val="20"/>
              </w:rPr>
            </w:pPr>
            <w:r w:rsidRPr="00A02747">
              <w:rPr>
                <w:rFonts w:ascii="Arial" w:hAnsi="Arial" w:cs="Arial"/>
                <w:sz w:val="20"/>
                <w:szCs w:val="20"/>
              </w:rPr>
              <w:t>• A bag to protect the device (will be an advantage)</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5</w:t>
            </w:r>
          </w:p>
        </w:tc>
      </w:tr>
      <w:tr w:rsidR="00B0203B" w:rsidRPr="00A02747" w:rsidTr="00B0203B">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C55237" w:rsidRPr="00A02747" w:rsidRDefault="00B0203B" w:rsidP="00C55237">
            <w:pPr>
              <w:tabs>
                <w:tab w:val="left" w:pos="0"/>
              </w:tabs>
              <w:spacing w:after="0" w:line="240" w:lineRule="auto"/>
              <w:jc w:val="center"/>
              <w:rPr>
                <w:rFonts w:ascii="Arial" w:hAnsi="Arial" w:cs="Arial"/>
                <w:b/>
              </w:rPr>
            </w:pPr>
            <w:r w:rsidRPr="00A02747">
              <w:rPr>
                <w:rFonts w:ascii="Arial" w:hAnsi="Arial" w:cs="Arial"/>
                <w:b/>
              </w:rPr>
              <w:t xml:space="preserve">11. </w:t>
            </w:r>
            <w:r w:rsidR="00C55237" w:rsidRPr="00A02747">
              <w:rPr>
                <w:rFonts w:ascii="Arial" w:hAnsi="Arial" w:cs="Arial"/>
                <w:b/>
              </w:rPr>
              <w:t>Dermatoscope with a metal handle*</w:t>
            </w:r>
          </w:p>
          <w:p w:rsidR="00B0203B" w:rsidRPr="00A02747" w:rsidRDefault="00C55237" w:rsidP="00C55237">
            <w:pPr>
              <w:tabs>
                <w:tab w:val="left" w:pos="0"/>
              </w:tabs>
              <w:jc w:val="center"/>
              <w:rPr>
                <w:rFonts w:ascii="Arial" w:hAnsi="Arial" w:cs="Arial"/>
              </w:rPr>
            </w:pPr>
            <w:r w:rsidRPr="00A02747">
              <w:rPr>
                <w:rFonts w:ascii="Arial" w:hAnsi="Arial" w:cs="Arial"/>
              </w:rPr>
              <w:t>Preferably KaWe EUROLIGHT D30 model or not worse in terms of characteristics</w:t>
            </w:r>
          </w:p>
        </w:tc>
        <w:tc>
          <w:tcPr>
            <w:tcW w:w="10331" w:type="dxa"/>
            <w:tcBorders>
              <w:top w:val="single" w:sz="4" w:space="0" w:color="auto"/>
              <w:left w:val="single" w:sz="4" w:space="0" w:color="auto"/>
              <w:bottom w:val="single" w:sz="4" w:space="0" w:color="auto"/>
              <w:right w:val="single" w:sz="4" w:space="0" w:color="auto"/>
            </w:tcBorders>
            <w:shd w:val="clear" w:color="auto" w:fill="auto"/>
          </w:tcPr>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"Click" lock</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charged from the mains (EC 240 B)</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LED lamp standard 3.5 V</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lighting ca. 15,000 lux</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lamp life approx. 50,000 hours</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Magnification: 10X</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focus setting from –6 to +3.5 diopters</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Rheostat for adjusting the brightness of the light</w:t>
            </w:r>
          </w:p>
          <w:p w:rsidR="000B73F0"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Metal rechargeable handle</w:t>
            </w:r>
          </w:p>
          <w:p w:rsidR="00B0203B" w:rsidRPr="00A02747" w:rsidRDefault="000B73F0" w:rsidP="000B73F0">
            <w:pPr>
              <w:pStyle w:val="Default"/>
              <w:numPr>
                <w:ilvl w:val="0"/>
                <w:numId w:val="14"/>
              </w:numPr>
              <w:rPr>
                <w:rFonts w:ascii="Arial" w:eastAsiaTheme="minorHAnsi" w:hAnsi="Arial" w:cs="Arial"/>
                <w:color w:val="auto"/>
                <w:sz w:val="20"/>
                <w:szCs w:val="20"/>
                <w:lang w:val="en-US" w:eastAsia="en-US"/>
              </w:rPr>
            </w:pPr>
            <w:r w:rsidRPr="00A02747">
              <w:rPr>
                <w:rFonts w:ascii="Arial" w:eastAsiaTheme="minorHAnsi" w:hAnsi="Arial" w:cs="Arial"/>
                <w:color w:val="auto"/>
                <w:sz w:val="20"/>
                <w:szCs w:val="20"/>
                <w:lang w:val="en-US" w:eastAsia="en-US"/>
              </w:rPr>
              <w:t>• A bag to protect the device (will be an advantage)</w:t>
            </w:r>
          </w:p>
        </w:tc>
        <w:tc>
          <w:tcPr>
            <w:tcW w:w="1962" w:type="dxa"/>
            <w:tcBorders>
              <w:top w:val="single" w:sz="4" w:space="0" w:color="auto"/>
              <w:left w:val="single" w:sz="4" w:space="0" w:color="auto"/>
              <w:bottom w:val="single" w:sz="4" w:space="0" w:color="auto"/>
              <w:right w:val="single" w:sz="4" w:space="0" w:color="auto"/>
            </w:tcBorders>
            <w:shd w:val="clear" w:color="auto" w:fill="auto"/>
          </w:tcPr>
          <w:p w:rsidR="00B0203B" w:rsidRPr="00A02747" w:rsidRDefault="00B0203B" w:rsidP="00B0203B">
            <w:pPr>
              <w:tabs>
                <w:tab w:val="left" w:pos="0"/>
              </w:tabs>
              <w:spacing w:after="0" w:line="240" w:lineRule="auto"/>
              <w:jc w:val="center"/>
              <w:rPr>
                <w:rFonts w:ascii="Arial" w:hAnsi="Arial" w:cs="Arial"/>
                <w:b/>
              </w:rPr>
            </w:pPr>
            <w:r w:rsidRPr="00A02747">
              <w:rPr>
                <w:rFonts w:ascii="Arial" w:hAnsi="Arial" w:cs="Arial"/>
                <w:b/>
              </w:rPr>
              <w:t>2</w:t>
            </w:r>
          </w:p>
        </w:tc>
      </w:tr>
    </w:tbl>
    <w:p w:rsidR="00A03F8B" w:rsidRPr="00A02747" w:rsidRDefault="00A03F8B" w:rsidP="00A03F8B">
      <w:pPr>
        <w:tabs>
          <w:tab w:val="left" w:pos="284"/>
          <w:tab w:val="left" w:pos="426"/>
        </w:tabs>
        <w:jc w:val="both"/>
        <w:rPr>
          <w:rFonts w:ascii="Arial" w:hAnsi="Arial" w:cs="Arial"/>
          <w:b/>
        </w:rPr>
      </w:pPr>
    </w:p>
    <w:p w:rsidR="00FA2E3C" w:rsidRPr="00A02747" w:rsidRDefault="00FA2E3C" w:rsidP="00FA2E3C">
      <w:pPr>
        <w:spacing w:after="120" w:line="240" w:lineRule="auto"/>
        <w:rPr>
          <w:rFonts w:ascii="Arial" w:hAnsi="Arial" w:cs="Arial"/>
          <w:b/>
        </w:rPr>
      </w:pPr>
      <w:r w:rsidRPr="00A02747">
        <w:rPr>
          <w:rFonts w:ascii="Arial" w:hAnsi="Arial" w:cs="Arial"/>
          <w:b/>
        </w:rPr>
        <w:lastRenderedPageBreak/>
        <w:t>3. Packaging</w:t>
      </w:r>
    </w:p>
    <w:p w:rsidR="00FA2E3C" w:rsidRPr="00A02747" w:rsidRDefault="00FA2E3C" w:rsidP="00FA2E3C">
      <w:pPr>
        <w:spacing w:after="120" w:line="240" w:lineRule="auto"/>
        <w:rPr>
          <w:rFonts w:ascii="Arial" w:hAnsi="Arial" w:cs="Arial"/>
        </w:rPr>
      </w:pPr>
      <w:r w:rsidRPr="00A02747">
        <w:rPr>
          <w:rFonts w:ascii="Arial" w:hAnsi="Arial" w:cs="Arial"/>
        </w:rPr>
        <w:t>3.1. The packaging in which the Goods are shipped must meet established international standards and ensure, subject to proper care of the cargo, its preservation during transportation, loading, unloading and storage.</w:t>
      </w:r>
    </w:p>
    <w:p w:rsidR="00FA2E3C" w:rsidRPr="00A02747" w:rsidRDefault="00FA2E3C" w:rsidP="00FA2E3C">
      <w:pPr>
        <w:spacing w:after="120" w:line="240" w:lineRule="auto"/>
        <w:rPr>
          <w:rFonts w:ascii="Arial" w:hAnsi="Arial" w:cs="Arial"/>
        </w:rPr>
      </w:pPr>
      <w:r w:rsidRPr="00A02747">
        <w:rPr>
          <w:rFonts w:ascii="Arial" w:hAnsi="Arial" w:cs="Arial"/>
        </w:rPr>
        <w:t>3.2. The packaging of the Product must contain the following information: manufacturer, name of the product, year of manufacture.</w:t>
      </w:r>
    </w:p>
    <w:p w:rsidR="00FA2E3C" w:rsidRPr="00A02747" w:rsidRDefault="00FA2E3C" w:rsidP="00FA2E3C">
      <w:pPr>
        <w:spacing w:after="120" w:line="240" w:lineRule="auto"/>
        <w:rPr>
          <w:rFonts w:ascii="Arial" w:hAnsi="Arial" w:cs="Arial"/>
        </w:rPr>
      </w:pPr>
      <w:r w:rsidRPr="00A02747">
        <w:rPr>
          <w:rFonts w:ascii="Arial" w:hAnsi="Arial" w:cs="Arial"/>
        </w:rPr>
        <w:t>3.3. Product marking must meet the requirements of technical regulations.</w:t>
      </w:r>
    </w:p>
    <w:p w:rsidR="00FA2E3C" w:rsidRPr="00A02747" w:rsidRDefault="00FA2E3C" w:rsidP="00FA2E3C">
      <w:pPr>
        <w:spacing w:after="120" w:line="240" w:lineRule="auto"/>
        <w:rPr>
          <w:rFonts w:ascii="Arial" w:hAnsi="Arial" w:cs="Arial"/>
        </w:rPr>
      </w:pPr>
    </w:p>
    <w:p w:rsidR="00FA2E3C" w:rsidRPr="00A02747" w:rsidRDefault="00FA2E3C" w:rsidP="00FA2E3C">
      <w:pPr>
        <w:spacing w:after="120" w:line="240" w:lineRule="auto"/>
        <w:rPr>
          <w:rFonts w:ascii="Arial" w:hAnsi="Arial" w:cs="Arial"/>
          <w:b/>
        </w:rPr>
      </w:pPr>
      <w:r w:rsidRPr="00A02747">
        <w:rPr>
          <w:rFonts w:ascii="Arial" w:hAnsi="Arial" w:cs="Arial"/>
          <w:b/>
        </w:rPr>
        <w:t>4. Warranty obligations</w:t>
      </w:r>
    </w:p>
    <w:p w:rsidR="00FA2E3C" w:rsidRPr="00A02747" w:rsidRDefault="00FA2E3C" w:rsidP="00FA2E3C">
      <w:pPr>
        <w:spacing w:after="120" w:line="240" w:lineRule="auto"/>
        <w:rPr>
          <w:rFonts w:ascii="Arial" w:hAnsi="Arial" w:cs="Arial"/>
        </w:rPr>
      </w:pPr>
      <w:r w:rsidRPr="00A02747">
        <w:rPr>
          <w:rFonts w:ascii="Arial" w:hAnsi="Arial" w:cs="Arial"/>
        </w:rPr>
        <w:t>The term of warranty service is at least 12 months from the moment of delivery of the equipment.</w:t>
      </w:r>
    </w:p>
    <w:p w:rsidR="00FA2E3C" w:rsidRPr="00A02747" w:rsidRDefault="00FA2E3C" w:rsidP="00FA2E3C">
      <w:pPr>
        <w:spacing w:after="120" w:line="240" w:lineRule="auto"/>
        <w:rPr>
          <w:rFonts w:ascii="Arial" w:hAnsi="Arial" w:cs="Arial"/>
        </w:rPr>
      </w:pPr>
    </w:p>
    <w:p w:rsidR="00FA2E3C" w:rsidRPr="00A02747" w:rsidRDefault="00FA2E3C" w:rsidP="00FA2E3C">
      <w:pPr>
        <w:spacing w:after="120" w:line="240" w:lineRule="auto"/>
        <w:rPr>
          <w:rFonts w:ascii="Arial" w:hAnsi="Arial" w:cs="Arial"/>
          <w:b/>
        </w:rPr>
      </w:pPr>
      <w:r w:rsidRPr="00A02747">
        <w:rPr>
          <w:rFonts w:ascii="Arial" w:hAnsi="Arial" w:cs="Arial"/>
          <w:b/>
        </w:rPr>
        <w:t>5. Conditions and term of delivery.</w:t>
      </w:r>
    </w:p>
    <w:p w:rsidR="00286177" w:rsidRPr="00A02747" w:rsidRDefault="00FA2E3C" w:rsidP="00FA2E3C">
      <w:pPr>
        <w:spacing w:after="120" w:line="240" w:lineRule="auto"/>
        <w:rPr>
          <w:rFonts w:ascii="Arial" w:hAnsi="Arial" w:cs="Arial"/>
        </w:rPr>
      </w:pPr>
      <w:r w:rsidRPr="00A02747">
        <w:rPr>
          <w:rFonts w:ascii="Arial" w:hAnsi="Arial" w:cs="Arial"/>
        </w:rPr>
        <w:t>5.1. Delivery on the terms of DAP to the addresses of institutions:</w:t>
      </w:r>
    </w:p>
    <w:tbl>
      <w:tblPr>
        <w:tblW w:w="15163" w:type="dxa"/>
        <w:tblLook w:val="04A0" w:firstRow="1" w:lastRow="0" w:firstColumn="1" w:lastColumn="0" w:noHBand="0" w:noVBand="1"/>
      </w:tblPr>
      <w:tblGrid>
        <w:gridCol w:w="960"/>
        <w:gridCol w:w="8180"/>
        <w:gridCol w:w="6023"/>
      </w:tblGrid>
      <w:tr w:rsidR="00E075DF" w:rsidRPr="00A02747" w:rsidTr="00E075D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w:t>
            </w:r>
          </w:p>
        </w:tc>
        <w:tc>
          <w:tcPr>
            <w:tcW w:w="8180" w:type="dxa"/>
            <w:tcBorders>
              <w:top w:val="single" w:sz="4" w:space="0" w:color="auto"/>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Name</w:t>
            </w:r>
          </w:p>
        </w:tc>
        <w:tc>
          <w:tcPr>
            <w:tcW w:w="6023" w:type="dxa"/>
            <w:tcBorders>
              <w:top w:val="single" w:sz="4" w:space="0" w:color="auto"/>
              <w:left w:val="nil"/>
              <w:bottom w:val="single" w:sz="4" w:space="0" w:color="auto"/>
              <w:right w:val="single" w:sz="4" w:space="0" w:color="auto"/>
            </w:tcBorders>
            <w:shd w:val="clear" w:color="auto" w:fill="auto"/>
            <w:noWrap/>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Quantity, pcs.</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1</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both"/>
              <w:rPr>
                <w:rFonts w:ascii="Arial" w:eastAsia="Times New Roman" w:hAnsi="Arial" w:cs="Arial"/>
                <w:color w:val="000000"/>
                <w:lang w:eastAsia="uk-UA"/>
              </w:rPr>
            </w:pPr>
            <w:r w:rsidRPr="00A02747">
              <w:rPr>
                <w:rFonts w:ascii="Arial" w:eastAsia="Times New Roman" w:hAnsi="Arial" w:cs="Arial"/>
                <w:color w:val="000000"/>
                <w:lang w:eastAsia="uk-UA"/>
              </w:rPr>
              <w:t xml:space="preserve">Portable cardiograph. Portable 3-channel cardiograph with thermal printer and self-diagnosis function. </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both"/>
              <w:rPr>
                <w:rFonts w:ascii="Arial" w:eastAsia="Times New Roman" w:hAnsi="Arial" w:cs="Arial"/>
                <w:color w:val="000000"/>
                <w:lang w:eastAsia="uk-UA"/>
              </w:rPr>
            </w:pPr>
            <w:r w:rsidRPr="00A02747">
              <w:rPr>
                <w:rFonts w:ascii="Arial" w:eastAsia="Times New Roman" w:hAnsi="Arial" w:cs="Arial"/>
                <w:color w:val="000000"/>
                <w:lang w:eastAsia="uk-UA"/>
              </w:rPr>
              <w:t>Portable cardiograph. Portable 6-channel cardiograph with thermal printer and self-diagnosis function.</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3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3</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both"/>
              <w:rPr>
                <w:rFonts w:ascii="Arial" w:eastAsia="Times New Roman" w:hAnsi="Arial" w:cs="Arial"/>
                <w:color w:val="000000"/>
                <w:lang w:eastAsia="uk-UA"/>
              </w:rPr>
            </w:pPr>
            <w:r w:rsidRPr="00A02747">
              <w:rPr>
                <w:rFonts w:ascii="Arial" w:eastAsia="Times New Roman" w:hAnsi="Arial" w:cs="Arial"/>
                <w:color w:val="000000"/>
                <w:lang w:eastAsia="uk-UA"/>
              </w:rPr>
              <w:t xml:space="preserve"> Portable cardiograph. Portable 12-channel cardiograph with thermal printer and self-diagnosis function.</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4</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Spirometer</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Plantographer</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6</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Ophthalmoscope</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5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7</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Otoscopes</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8</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Peak flow meter (electric)</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4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9</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Peak flow meter (mechanical)</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3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10</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Polarizing dermatoscope</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4 addresses: Zaporizhzhia region and Zaporizhzhia city</w:t>
            </w:r>
          </w:p>
        </w:tc>
      </w:tr>
      <w:tr w:rsidR="00E075DF" w:rsidRPr="00A02747" w:rsidTr="00E075DF">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lastRenderedPageBreak/>
              <w:t>11</w:t>
            </w:r>
          </w:p>
        </w:tc>
        <w:tc>
          <w:tcPr>
            <w:tcW w:w="8180"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rPr>
                <w:rFonts w:ascii="Arial" w:eastAsia="Times New Roman" w:hAnsi="Arial" w:cs="Arial"/>
                <w:color w:val="000000"/>
                <w:lang w:eastAsia="uk-UA"/>
              </w:rPr>
            </w:pPr>
            <w:r w:rsidRPr="00A02747">
              <w:rPr>
                <w:rFonts w:ascii="Arial" w:eastAsia="Times New Roman" w:hAnsi="Arial" w:cs="Arial"/>
                <w:color w:val="000000"/>
                <w:lang w:eastAsia="uk-UA"/>
              </w:rPr>
              <w:t>Dermatoscope with a metal handle</w:t>
            </w:r>
          </w:p>
        </w:tc>
        <w:tc>
          <w:tcPr>
            <w:tcW w:w="6023" w:type="dxa"/>
            <w:tcBorders>
              <w:top w:val="nil"/>
              <w:left w:val="nil"/>
              <w:bottom w:val="single" w:sz="4" w:space="0" w:color="auto"/>
              <w:right w:val="single" w:sz="4" w:space="0" w:color="auto"/>
            </w:tcBorders>
            <w:shd w:val="clear" w:color="auto" w:fill="auto"/>
            <w:vAlign w:val="center"/>
            <w:hideMark/>
          </w:tcPr>
          <w:p w:rsidR="00E075DF" w:rsidRPr="00A02747" w:rsidRDefault="00E075DF" w:rsidP="00E075DF">
            <w:pPr>
              <w:spacing w:after="0" w:line="240" w:lineRule="auto"/>
              <w:jc w:val="center"/>
              <w:rPr>
                <w:rFonts w:ascii="Arial" w:eastAsia="Times New Roman" w:hAnsi="Arial" w:cs="Arial"/>
                <w:color w:val="000000"/>
                <w:lang w:eastAsia="uk-UA"/>
              </w:rPr>
            </w:pPr>
            <w:r w:rsidRPr="00A02747">
              <w:rPr>
                <w:rFonts w:ascii="Arial" w:eastAsia="Times New Roman" w:hAnsi="Arial" w:cs="Arial"/>
                <w:color w:val="000000"/>
                <w:lang w:eastAsia="uk-UA"/>
              </w:rPr>
              <w:t>2 addresses: Zaporizhzhia region and Zaporizhzhia city</w:t>
            </w:r>
          </w:p>
        </w:tc>
      </w:tr>
    </w:tbl>
    <w:p w:rsidR="00FA4D20" w:rsidRPr="00A02747" w:rsidRDefault="00FA4D20" w:rsidP="00FA2E3C">
      <w:pPr>
        <w:spacing w:after="120" w:line="240" w:lineRule="auto"/>
        <w:rPr>
          <w:rFonts w:ascii="Arial" w:hAnsi="Arial" w:cs="Arial"/>
        </w:rPr>
      </w:pPr>
    </w:p>
    <w:p w:rsidR="00E334CF" w:rsidRPr="00A02747" w:rsidRDefault="00E334CF" w:rsidP="00E334CF">
      <w:pPr>
        <w:spacing w:after="120" w:line="240" w:lineRule="auto"/>
        <w:rPr>
          <w:rFonts w:ascii="Arial" w:hAnsi="Arial" w:cs="Arial"/>
        </w:rPr>
      </w:pPr>
      <w:r w:rsidRPr="00A02747">
        <w:rPr>
          <w:rFonts w:ascii="Arial" w:hAnsi="Arial" w:cs="Arial"/>
        </w:rPr>
        <w:t>5.2. The delivery of the Goods is planned to be carried out no later than 30.11.2024.</w:t>
      </w:r>
    </w:p>
    <w:p w:rsidR="00E334CF" w:rsidRPr="00A02747" w:rsidRDefault="00E334CF" w:rsidP="00E334CF">
      <w:pPr>
        <w:spacing w:after="120" w:line="240" w:lineRule="auto"/>
        <w:rPr>
          <w:rFonts w:ascii="Arial" w:hAnsi="Arial" w:cs="Arial"/>
        </w:rPr>
      </w:pPr>
      <w:r w:rsidRPr="00A02747">
        <w:rPr>
          <w:rFonts w:ascii="Arial" w:hAnsi="Arial" w:cs="Arial"/>
        </w:rPr>
        <w:t>5.3. Participants are invited to provide their own forecasts regarding the terms of delivery of the partial and full volume of the order (see Appendix No. 3 to this Specification).</w:t>
      </w:r>
    </w:p>
    <w:p w:rsidR="00E334CF" w:rsidRPr="00A02747" w:rsidRDefault="00E334CF" w:rsidP="00E334CF">
      <w:pPr>
        <w:spacing w:after="120" w:line="240" w:lineRule="auto"/>
        <w:rPr>
          <w:rFonts w:ascii="Arial" w:hAnsi="Arial" w:cs="Arial"/>
        </w:rPr>
      </w:pPr>
    </w:p>
    <w:p w:rsidR="00E334CF" w:rsidRPr="00A02747" w:rsidRDefault="00E334CF" w:rsidP="00E334CF">
      <w:pPr>
        <w:spacing w:after="120" w:line="240" w:lineRule="auto"/>
        <w:rPr>
          <w:rFonts w:ascii="Arial" w:hAnsi="Arial" w:cs="Arial"/>
          <w:b/>
        </w:rPr>
      </w:pPr>
      <w:r w:rsidRPr="00A02747">
        <w:rPr>
          <w:rFonts w:ascii="Arial" w:hAnsi="Arial" w:cs="Arial"/>
          <w:b/>
        </w:rPr>
        <w:t>6. Terms of payment</w:t>
      </w:r>
    </w:p>
    <w:p w:rsidR="00E334CF" w:rsidRPr="00A02747" w:rsidRDefault="00E334CF" w:rsidP="00E334CF">
      <w:pPr>
        <w:spacing w:after="120" w:line="240" w:lineRule="auto"/>
        <w:rPr>
          <w:rFonts w:ascii="Arial" w:hAnsi="Arial" w:cs="Arial"/>
        </w:rPr>
      </w:pPr>
      <w:r w:rsidRPr="00A02747">
        <w:rPr>
          <w:rFonts w:ascii="Arial" w:hAnsi="Arial" w:cs="Arial"/>
        </w:rPr>
        <w:t>6.1. Payment</w:t>
      </w:r>
    </w:p>
    <w:p w:rsidR="00E334CF" w:rsidRPr="00A02747" w:rsidRDefault="00E334CF" w:rsidP="00E334CF">
      <w:pPr>
        <w:spacing w:after="120" w:line="240" w:lineRule="auto"/>
        <w:rPr>
          <w:rFonts w:ascii="Arial" w:hAnsi="Arial" w:cs="Arial"/>
        </w:rPr>
      </w:pPr>
      <w:r w:rsidRPr="00A02747">
        <w:rPr>
          <w:rFonts w:ascii="Arial" w:hAnsi="Arial" w:cs="Arial"/>
        </w:rPr>
        <w:t>• Advance payment of 50 (fifty) %, within 10 (ten) banking days from the date of receipt of the invoice.</w:t>
      </w:r>
    </w:p>
    <w:p w:rsidR="00E334CF" w:rsidRPr="00A02747" w:rsidRDefault="00E334CF" w:rsidP="00E334CF">
      <w:pPr>
        <w:spacing w:after="120" w:line="240" w:lineRule="auto"/>
        <w:rPr>
          <w:rFonts w:ascii="Arial" w:hAnsi="Arial" w:cs="Arial"/>
        </w:rPr>
      </w:pPr>
      <w:r w:rsidRPr="00A02747">
        <w:rPr>
          <w:rFonts w:ascii="Arial" w:hAnsi="Arial" w:cs="Arial"/>
        </w:rPr>
        <w:t>• The balance of 50 (fifty) % of the amount of the concluded Agreement, within 10 (ten) banking days from the date of delivery of the Goods to the Buyer.</w:t>
      </w:r>
    </w:p>
    <w:p w:rsidR="00E334CF" w:rsidRPr="00A02747" w:rsidRDefault="00E334CF" w:rsidP="00E334CF">
      <w:pPr>
        <w:spacing w:after="120" w:line="240" w:lineRule="auto"/>
        <w:rPr>
          <w:rFonts w:ascii="Arial" w:hAnsi="Arial" w:cs="Arial"/>
        </w:rPr>
      </w:pPr>
      <w:r w:rsidRPr="00A02747">
        <w:rPr>
          <w:rFonts w:ascii="Arial" w:hAnsi="Arial" w:cs="Arial"/>
        </w:rPr>
        <w:t xml:space="preserve">• </w:t>
      </w:r>
      <w:r w:rsidR="001D5EA6" w:rsidRPr="00A02747">
        <w:rPr>
          <w:rFonts w:ascii="Arial" w:hAnsi="Arial" w:cs="Arial"/>
        </w:rPr>
        <w:t>O</w:t>
      </w:r>
      <w:r w:rsidR="00340108" w:rsidRPr="00A02747">
        <w:rPr>
          <w:rFonts w:ascii="Arial" w:hAnsi="Arial" w:cs="Arial"/>
        </w:rPr>
        <w:t>r</w:t>
      </w:r>
      <w:r w:rsidR="00294362">
        <w:rPr>
          <w:rFonts w:ascii="Arial" w:hAnsi="Arial" w:cs="Arial"/>
        </w:rPr>
        <w:t xml:space="preserve"> 100%</w:t>
      </w:r>
      <w:r w:rsidR="00340108" w:rsidRPr="00A02747">
        <w:rPr>
          <w:rFonts w:ascii="Arial" w:hAnsi="Arial" w:cs="Arial"/>
        </w:rPr>
        <w:t xml:space="preserve"> balance payment</w:t>
      </w:r>
      <w:r w:rsidRPr="00A02747">
        <w:rPr>
          <w:rFonts w:ascii="Arial" w:hAnsi="Arial" w:cs="Arial"/>
        </w:rPr>
        <w:t xml:space="preserve"> within 10 (ten) banking days from the date of delivery of the Goods to the Buyer.</w:t>
      </w:r>
    </w:p>
    <w:p w:rsidR="00E334CF" w:rsidRPr="00A02747" w:rsidRDefault="00E334CF" w:rsidP="00E334CF">
      <w:pPr>
        <w:spacing w:after="120" w:line="240" w:lineRule="auto"/>
        <w:rPr>
          <w:rFonts w:ascii="Arial" w:hAnsi="Arial" w:cs="Arial"/>
        </w:rPr>
      </w:pPr>
      <w:r w:rsidRPr="00A02747">
        <w:rPr>
          <w:rFonts w:ascii="Arial" w:hAnsi="Arial" w:cs="Arial"/>
        </w:rPr>
        <w:t>6.2. The supply contract will be concluded and payments will be made in:</w:t>
      </w:r>
    </w:p>
    <w:p w:rsidR="00E334CF" w:rsidRPr="00A02747" w:rsidRDefault="00E334CF" w:rsidP="00E334CF">
      <w:pPr>
        <w:spacing w:after="120" w:line="240" w:lineRule="auto"/>
        <w:rPr>
          <w:rFonts w:ascii="Arial" w:hAnsi="Arial" w:cs="Arial"/>
        </w:rPr>
      </w:pPr>
      <w:r w:rsidRPr="00A02747">
        <w:rPr>
          <w:rFonts w:ascii="Arial" w:hAnsi="Arial" w:cs="Arial"/>
        </w:rPr>
        <w:t>• Ukrainian hryvnias for residents of Ukraine, which will be the equivalent in dollars according to the official exchange rate of the National Bank of Ukraine on the day of invoicing for the delivery of each individual batch of Goods.</w:t>
      </w:r>
    </w:p>
    <w:p w:rsidR="00E334CF" w:rsidRPr="00A02747" w:rsidRDefault="00E334CF" w:rsidP="00E334CF">
      <w:pPr>
        <w:spacing w:after="120" w:line="240" w:lineRule="auto"/>
        <w:rPr>
          <w:rFonts w:ascii="Arial" w:hAnsi="Arial" w:cs="Arial"/>
        </w:rPr>
      </w:pPr>
      <w:r w:rsidRPr="00A02747">
        <w:rPr>
          <w:rFonts w:ascii="Arial" w:hAnsi="Arial" w:cs="Arial"/>
        </w:rPr>
        <w:t>• US dollars with non-residents of Ukraine.</w:t>
      </w:r>
    </w:p>
    <w:p w:rsidR="00E334CF" w:rsidRPr="00A02747" w:rsidRDefault="00E334CF" w:rsidP="00E334CF">
      <w:pPr>
        <w:spacing w:after="120" w:line="240" w:lineRule="auto"/>
        <w:rPr>
          <w:rFonts w:ascii="Arial" w:hAnsi="Arial" w:cs="Arial"/>
        </w:rPr>
      </w:pPr>
    </w:p>
    <w:p w:rsidR="00E334CF" w:rsidRPr="00A02747" w:rsidRDefault="00E334CF" w:rsidP="00E334CF">
      <w:pPr>
        <w:spacing w:after="120" w:line="240" w:lineRule="auto"/>
        <w:rPr>
          <w:rFonts w:ascii="Arial" w:hAnsi="Arial" w:cs="Arial"/>
          <w:b/>
        </w:rPr>
      </w:pPr>
      <w:r w:rsidRPr="00A02747">
        <w:rPr>
          <w:rFonts w:ascii="Arial" w:hAnsi="Arial" w:cs="Arial"/>
          <w:b/>
        </w:rPr>
        <w:t>7. General requirements for products and documentation.</w:t>
      </w:r>
    </w:p>
    <w:p w:rsidR="00286177" w:rsidRPr="00A02747" w:rsidRDefault="00E334CF" w:rsidP="00E334CF">
      <w:pPr>
        <w:spacing w:after="120" w:line="240" w:lineRule="auto"/>
        <w:rPr>
          <w:rFonts w:ascii="Arial" w:hAnsi="Arial" w:cs="Arial"/>
        </w:rPr>
      </w:pPr>
      <w:r w:rsidRPr="00A02747">
        <w:rPr>
          <w:rFonts w:ascii="Arial" w:hAnsi="Arial" w:cs="Arial"/>
        </w:rPr>
        <w:t>Each participant of the competition must provide copies of the following documents:</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269"/>
        <w:gridCol w:w="10900"/>
      </w:tblGrid>
      <w:tr w:rsidR="00E334CF" w:rsidRPr="00A02747" w:rsidTr="00751F5D">
        <w:tc>
          <w:tcPr>
            <w:tcW w:w="1135" w:type="dxa"/>
            <w:shd w:val="clear" w:color="auto" w:fill="D9D9D9"/>
            <w:vAlign w:val="center"/>
          </w:tcPr>
          <w:p w:rsidR="00E334CF" w:rsidRPr="00A02747" w:rsidRDefault="002B45DC" w:rsidP="00751F5D">
            <w:pPr>
              <w:widowControl w:val="0"/>
              <w:tabs>
                <w:tab w:val="left" w:pos="0"/>
              </w:tabs>
              <w:spacing w:after="0" w:line="240" w:lineRule="auto"/>
              <w:rPr>
                <w:rFonts w:ascii="Arial" w:hAnsi="Arial" w:cs="Arial"/>
                <w:b/>
              </w:rPr>
            </w:pPr>
            <w:r w:rsidRPr="00A02747">
              <w:rPr>
                <w:rFonts w:ascii="Arial" w:hAnsi="Arial" w:cs="Arial"/>
                <w:b/>
              </w:rPr>
              <w:t>№</w:t>
            </w:r>
          </w:p>
        </w:tc>
        <w:tc>
          <w:tcPr>
            <w:tcW w:w="3269" w:type="dxa"/>
            <w:shd w:val="clear" w:color="auto" w:fill="D9D9D9"/>
            <w:vAlign w:val="center"/>
          </w:tcPr>
          <w:p w:rsidR="00E334CF" w:rsidRPr="00A02747" w:rsidRDefault="002B45DC" w:rsidP="00751F5D">
            <w:pPr>
              <w:widowControl w:val="0"/>
              <w:tabs>
                <w:tab w:val="left" w:pos="0"/>
              </w:tabs>
              <w:spacing w:after="0" w:line="240" w:lineRule="auto"/>
              <w:jc w:val="center"/>
              <w:rPr>
                <w:rFonts w:ascii="Arial" w:hAnsi="Arial" w:cs="Arial"/>
                <w:b/>
              </w:rPr>
            </w:pPr>
            <w:r w:rsidRPr="00A02747">
              <w:rPr>
                <w:rFonts w:ascii="Arial" w:hAnsi="Arial" w:cs="Arial"/>
                <w:b/>
              </w:rPr>
              <w:t>Goods</w:t>
            </w:r>
          </w:p>
        </w:tc>
        <w:tc>
          <w:tcPr>
            <w:tcW w:w="10900" w:type="dxa"/>
            <w:shd w:val="clear" w:color="auto" w:fill="D9D9D9"/>
            <w:vAlign w:val="center"/>
          </w:tcPr>
          <w:p w:rsidR="00E334CF" w:rsidRPr="00A02747" w:rsidRDefault="002B45DC" w:rsidP="00751F5D">
            <w:pPr>
              <w:widowControl w:val="0"/>
              <w:tabs>
                <w:tab w:val="left" w:pos="0"/>
              </w:tabs>
              <w:spacing w:after="0" w:line="240" w:lineRule="auto"/>
              <w:jc w:val="center"/>
              <w:rPr>
                <w:rFonts w:ascii="Arial" w:hAnsi="Arial" w:cs="Arial"/>
                <w:b/>
              </w:rPr>
            </w:pPr>
            <w:r w:rsidRPr="00A02747">
              <w:rPr>
                <w:rFonts w:ascii="Arial" w:hAnsi="Arial" w:cs="Arial"/>
                <w:b/>
              </w:rPr>
              <w:t>List of documents and permits required for use on the territory of Ukraine according to current legislation</w:t>
            </w:r>
          </w:p>
        </w:tc>
      </w:tr>
      <w:tr w:rsidR="00E334CF" w:rsidRPr="00A02747" w:rsidTr="00751F5D">
        <w:tc>
          <w:tcPr>
            <w:tcW w:w="1135" w:type="dxa"/>
            <w:shd w:val="clear" w:color="auto" w:fill="auto"/>
            <w:vAlign w:val="center"/>
          </w:tcPr>
          <w:p w:rsidR="00E334CF" w:rsidRPr="00A02747" w:rsidRDefault="00E334CF" w:rsidP="00751F5D">
            <w:pPr>
              <w:widowControl w:val="0"/>
              <w:tabs>
                <w:tab w:val="left" w:pos="0"/>
              </w:tabs>
              <w:spacing w:after="0" w:line="240" w:lineRule="auto"/>
              <w:ind w:left="426"/>
              <w:jc w:val="both"/>
              <w:rPr>
                <w:rFonts w:ascii="Arial" w:hAnsi="Arial" w:cs="Arial"/>
                <w:b/>
              </w:rPr>
            </w:pPr>
            <w:r w:rsidRPr="00A02747">
              <w:rPr>
                <w:rFonts w:ascii="Arial" w:hAnsi="Arial" w:cs="Arial"/>
                <w:b/>
              </w:rPr>
              <w:t>1-11</w:t>
            </w:r>
          </w:p>
        </w:tc>
        <w:tc>
          <w:tcPr>
            <w:tcW w:w="3269" w:type="dxa"/>
            <w:shd w:val="clear" w:color="auto" w:fill="auto"/>
            <w:vAlign w:val="center"/>
          </w:tcPr>
          <w:p w:rsidR="00E334CF" w:rsidRPr="00A02747" w:rsidRDefault="002B45DC" w:rsidP="00751F5D">
            <w:pPr>
              <w:tabs>
                <w:tab w:val="left" w:pos="0"/>
              </w:tabs>
              <w:spacing w:after="0" w:line="240" w:lineRule="auto"/>
              <w:jc w:val="center"/>
              <w:rPr>
                <w:rFonts w:ascii="Arial" w:hAnsi="Arial" w:cs="Arial"/>
              </w:rPr>
            </w:pPr>
            <w:r w:rsidRPr="00A02747">
              <w:rPr>
                <w:rFonts w:ascii="Arial" w:hAnsi="Arial" w:cs="Arial"/>
                <w:bCs/>
              </w:rPr>
              <w:t>Equipment for initial examination of patients</w:t>
            </w:r>
          </w:p>
        </w:tc>
        <w:tc>
          <w:tcPr>
            <w:tcW w:w="10900" w:type="dxa"/>
          </w:tcPr>
          <w:p w:rsidR="002B45DC" w:rsidRPr="00A02747" w:rsidRDefault="002B45DC" w:rsidP="002B45DC">
            <w:pPr>
              <w:pBdr>
                <w:top w:val="nil"/>
                <w:left w:val="nil"/>
                <w:bottom w:val="nil"/>
                <w:right w:val="nil"/>
                <w:between w:val="nil"/>
              </w:pBdr>
              <w:spacing w:line="240" w:lineRule="auto"/>
              <w:jc w:val="both"/>
              <w:rPr>
                <w:rFonts w:ascii="Arial" w:hAnsi="Arial" w:cs="Arial"/>
              </w:rPr>
            </w:pPr>
            <w:r w:rsidRPr="00A02747">
              <w:rPr>
                <w:rFonts w:ascii="Arial" w:hAnsi="Arial" w:cs="Arial"/>
              </w:rPr>
              <w:t>1. Copy of ISO 9001 and/or ISO 13485 quality management system certificate</w:t>
            </w:r>
          </w:p>
          <w:p w:rsidR="002B45DC" w:rsidRPr="00A02747" w:rsidRDefault="002B45DC" w:rsidP="002B45DC">
            <w:pPr>
              <w:pBdr>
                <w:top w:val="nil"/>
                <w:left w:val="nil"/>
                <w:bottom w:val="nil"/>
                <w:right w:val="nil"/>
                <w:between w:val="nil"/>
              </w:pBdr>
              <w:spacing w:line="240" w:lineRule="auto"/>
              <w:jc w:val="both"/>
              <w:rPr>
                <w:rFonts w:ascii="Arial" w:hAnsi="Arial" w:cs="Arial"/>
              </w:rPr>
            </w:pPr>
            <w:r w:rsidRPr="00A02747">
              <w:rPr>
                <w:rFonts w:ascii="Arial" w:hAnsi="Arial" w:cs="Arial"/>
              </w:rPr>
              <w:t>2. Operational documentation in Ukrainian, in the case of documentation in another language - a mandatory translation into Ukrainian.</w:t>
            </w:r>
          </w:p>
          <w:p w:rsidR="002B45DC" w:rsidRPr="00A02747" w:rsidRDefault="002B45DC" w:rsidP="002B45DC">
            <w:pPr>
              <w:pBdr>
                <w:top w:val="nil"/>
                <w:left w:val="nil"/>
                <w:bottom w:val="nil"/>
                <w:right w:val="nil"/>
                <w:between w:val="nil"/>
              </w:pBdr>
              <w:spacing w:line="240" w:lineRule="auto"/>
              <w:jc w:val="both"/>
              <w:rPr>
                <w:rFonts w:ascii="Arial" w:hAnsi="Arial" w:cs="Arial"/>
              </w:rPr>
            </w:pPr>
            <w:r w:rsidRPr="00A02747">
              <w:rPr>
                <w:rFonts w:ascii="Arial" w:hAnsi="Arial" w:cs="Arial"/>
              </w:rPr>
              <w:t>3. Declaration of compliance with technical regulation No. 753 regarding medical devices</w:t>
            </w:r>
          </w:p>
          <w:p w:rsidR="00E334CF" w:rsidRPr="00A02747" w:rsidRDefault="002B45DC" w:rsidP="002B45DC">
            <w:pPr>
              <w:widowControl w:val="0"/>
              <w:tabs>
                <w:tab w:val="left" w:pos="180"/>
              </w:tabs>
              <w:spacing w:after="0" w:line="240" w:lineRule="auto"/>
              <w:jc w:val="both"/>
              <w:rPr>
                <w:rFonts w:ascii="Arial" w:hAnsi="Arial" w:cs="Arial"/>
              </w:rPr>
            </w:pPr>
            <w:r w:rsidRPr="00A02747">
              <w:rPr>
                <w:rFonts w:ascii="Arial" w:hAnsi="Arial" w:cs="Arial"/>
              </w:rPr>
              <w:t>4. A sample of the quality certificate/passport issued by the manufacturer (the document for the device will be required upon delivery)</w:t>
            </w:r>
          </w:p>
        </w:tc>
      </w:tr>
    </w:tbl>
    <w:p w:rsidR="00E334CF" w:rsidRPr="00A02747" w:rsidRDefault="00E334CF" w:rsidP="00E334CF">
      <w:pPr>
        <w:spacing w:after="120" w:line="240" w:lineRule="auto"/>
        <w:rPr>
          <w:rFonts w:ascii="Arial" w:hAnsi="Arial" w:cs="Arial"/>
        </w:rPr>
      </w:pPr>
    </w:p>
    <w:p w:rsidR="007A13C2" w:rsidRPr="00A02747" w:rsidRDefault="007A13C2" w:rsidP="007A13C2">
      <w:pPr>
        <w:spacing w:after="120" w:line="240" w:lineRule="auto"/>
        <w:rPr>
          <w:rFonts w:ascii="Arial" w:hAnsi="Arial" w:cs="Arial"/>
          <w:b/>
        </w:rPr>
      </w:pPr>
      <w:r w:rsidRPr="00A02747">
        <w:rPr>
          <w:rFonts w:ascii="Arial" w:hAnsi="Arial" w:cs="Arial"/>
          <w:b/>
        </w:rPr>
        <w:t>8. Content of Tender Applications</w:t>
      </w:r>
    </w:p>
    <w:p w:rsidR="007A13C2" w:rsidRPr="00A02747" w:rsidRDefault="007A13C2" w:rsidP="007A13C2">
      <w:pPr>
        <w:spacing w:after="120" w:line="240" w:lineRule="auto"/>
        <w:rPr>
          <w:rFonts w:ascii="Arial" w:hAnsi="Arial" w:cs="Arial"/>
        </w:rPr>
      </w:pPr>
      <w:r w:rsidRPr="00A02747">
        <w:rPr>
          <w:rFonts w:ascii="Arial" w:hAnsi="Arial" w:cs="Arial"/>
        </w:rPr>
        <w:lastRenderedPageBreak/>
        <w:t>Bidders must include the following information in the Tender Applications (scanned copies:</w:t>
      </w:r>
    </w:p>
    <w:p w:rsidR="007A13C2" w:rsidRPr="00A02747" w:rsidRDefault="007A13C2" w:rsidP="007A13C2">
      <w:pPr>
        <w:spacing w:after="120" w:line="240" w:lineRule="auto"/>
        <w:rPr>
          <w:rFonts w:ascii="Arial" w:hAnsi="Arial" w:cs="Arial"/>
        </w:rPr>
      </w:pPr>
      <w:r w:rsidRPr="00A02747">
        <w:rPr>
          <w:rFonts w:ascii="Arial" w:hAnsi="Arial" w:cs="Arial"/>
        </w:rPr>
        <w:t>a) a copy of documents testifying to the state registration of the participant of the competition.</w:t>
      </w:r>
    </w:p>
    <w:p w:rsidR="007A13C2" w:rsidRPr="00A02747" w:rsidRDefault="007A13C2" w:rsidP="007A13C2">
      <w:pPr>
        <w:spacing w:after="120" w:line="240" w:lineRule="auto"/>
        <w:rPr>
          <w:rFonts w:ascii="Arial" w:hAnsi="Arial" w:cs="Arial"/>
        </w:rPr>
      </w:pPr>
      <w:r w:rsidRPr="00A02747">
        <w:rPr>
          <w:rFonts w:ascii="Arial" w:hAnsi="Arial" w:cs="Arial"/>
        </w:rPr>
        <w:t>b) copies of valid documents according to paragraph 7 of the specification in accordance with the Lot.</w:t>
      </w:r>
    </w:p>
    <w:p w:rsidR="007A13C2" w:rsidRPr="00A02747" w:rsidRDefault="007A13C2" w:rsidP="007A13C2">
      <w:pPr>
        <w:spacing w:after="120" w:line="240" w:lineRule="auto"/>
        <w:rPr>
          <w:rFonts w:ascii="Arial" w:hAnsi="Arial" w:cs="Arial"/>
        </w:rPr>
      </w:pPr>
      <w:r w:rsidRPr="00A02747">
        <w:rPr>
          <w:rFonts w:ascii="Arial" w:hAnsi="Arial" w:cs="Arial"/>
        </w:rPr>
        <w:t>c) If the participant is an intermediary or distributor (does not produce goods, but offers products of another legal entity) - a copy of a valid document issued by the manufacturer confirming the status of the participant as a distributor of such products.</w:t>
      </w:r>
    </w:p>
    <w:p w:rsidR="007A13C2" w:rsidRPr="00A02747" w:rsidRDefault="007A13C2" w:rsidP="007A13C2">
      <w:pPr>
        <w:spacing w:after="120" w:line="240" w:lineRule="auto"/>
        <w:rPr>
          <w:rFonts w:ascii="Arial" w:hAnsi="Arial" w:cs="Arial"/>
        </w:rPr>
      </w:pPr>
      <w:r w:rsidRPr="00A02747">
        <w:rPr>
          <w:rFonts w:ascii="Arial" w:hAnsi="Arial" w:cs="Arial"/>
        </w:rPr>
        <w:t>d) completed annexes to the specification:</w:t>
      </w:r>
    </w:p>
    <w:p w:rsidR="007A13C2" w:rsidRPr="00A02747" w:rsidRDefault="007A13C2" w:rsidP="007A13C2">
      <w:pPr>
        <w:spacing w:after="120" w:line="240" w:lineRule="auto"/>
        <w:rPr>
          <w:rFonts w:ascii="Arial" w:hAnsi="Arial" w:cs="Arial"/>
        </w:rPr>
      </w:pPr>
      <w:r w:rsidRPr="00A02747">
        <w:rPr>
          <w:rFonts w:ascii="Arial" w:hAnsi="Arial" w:cs="Arial"/>
        </w:rPr>
        <w:t>- completed form of the participant of the competition (see appendix No. 1);</w:t>
      </w:r>
    </w:p>
    <w:p w:rsidR="007A13C2" w:rsidRPr="00A02747" w:rsidRDefault="007A13C2" w:rsidP="007A13C2">
      <w:pPr>
        <w:spacing w:after="120" w:line="240" w:lineRule="auto"/>
        <w:rPr>
          <w:rFonts w:ascii="Arial" w:hAnsi="Arial" w:cs="Arial"/>
        </w:rPr>
      </w:pPr>
      <w:r w:rsidRPr="00A02747">
        <w:rPr>
          <w:rFonts w:ascii="Arial" w:hAnsi="Arial" w:cs="Arial"/>
        </w:rPr>
        <w:t>- the table of compliance with the specification criteria (see appendix No. 2). The application is filled out for the lot offered by the participant;</w:t>
      </w:r>
    </w:p>
    <w:p w:rsidR="007A13C2" w:rsidRPr="00A02747" w:rsidRDefault="007A13C2" w:rsidP="007A13C2">
      <w:pPr>
        <w:spacing w:after="120" w:line="240" w:lineRule="auto"/>
        <w:rPr>
          <w:rFonts w:ascii="Arial" w:hAnsi="Arial" w:cs="Arial"/>
        </w:rPr>
      </w:pPr>
      <w:r w:rsidRPr="00A02747">
        <w:rPr>
          <w:rFonts w:ascii="Arial" w:hAnsi="Arial" w:cs="Arial"/>
        </w:rPr>
        <w:t>- the table on the applicant's price offer (see appendix No. 3).</w:t>
      </w:r>
    </w:p>
    <w:p w:rsidR="007A13C2" w:rsidRPr="00A02747" w:rsidRDefault="007A13C2" w:rsidP="007A13C2">
      <w:pPr>
        <w:spacing w:after="120" w:line="240" w:lineRule="auto"/>
        <w:rPr>
          <w:rFonts w:ascii="Arial" w:hAnsi="Arial" w:cs="Arial"/>
        </w:rPr>
      </w:pPr>
      <w:r w:rsidRPr="00A02747">
        <w:rPr>
          <w:rFonts w:ascii="Arial" w:hAnsi="Arial" w:cs="Arial"/>
        </w:rPr>
        <w:t>- composition of final beneficial owners of the tender participant (see appendix No. 4).</w:t>
      </w:r>
    </w:p>
    <w:p w:rsidR="007A13C2" w:rsidRPr="00A02747" w:rsidRDefault="007A13C2" w:rsidP="007A13C2">
      <w:pPr>
        <w:spacing w:after="120" w:line="240" w:lineRule="auto"/>
        <w:rPr>
          <w:rFonts w:ascii="Arial" w:hAnsi="Arial" w:cs="Arial"/>
        </w:rPr>
      </w:pPr>
      <w:r w:rsidRPr="00A02747">
        <w:rPr>
          <w:rFonts w:ascii="Arial" w:hAnsi="Arial" w:cs="Arial"/>
        </w:rPr>
        <w:t>e) any other documents that, in your opinion, may be useful in making a decision.</w:t>
      </w:r>
    </w:p>
    <w:p w:rsidR="007A13C2" w:rsidRPr="00A02747" w:rsidRDefault="007A13C2" w:rsidP="007A13C2">
      <w:pPr>
        <w:spacing w:after="120" w:line="240" w:lineRule="auto"/>
        <w:rPr>
          <w:rFonts w:ascii="Arial" w:hAnsi="Arial" w:cs="Arial"/>
        </w:rPr>
      </w:pPr>
    </w:p>
    <w:p w:rsidR="007A13C2" w:rsidRPr="00A02747" w:rsidRDefault="007A13C2" w:rsidP="007A13C2">
      <w:pPr>
        <w:spacing w:after="120" w:line="240" w:lineRule="auto"/>
        <w:rPr>
          <w:rFonts w:ascii="Arial" w:hAnsi="Arial" w:cs="Arial"/>
          <w:b/>
        </w:rPr>
      </w:pPr>
      <w:r w:rsidRPr="00A02747">
        <w:rPr>
          <w:rFonts w:ascii="Arial" w:hAnsi="Arial" w:cs="Arial"/>
          <w:b/>
        </w:rPr>
        <w:t>9. Requirements for drawing up a tender offer</w:t>
      </w:r>
    </w:p>
    <w:p w:rsidR="007A13C2" w:rsidRPr="00A02747" w:rsidRDefault="007A13C2" w:rsidP="007A13C2">
      <w:pPr>
        <w:spacing w:after="120" w:line="240" w:lineRule="auto"/>
        <w:rPr>
          <w:rFonts w:ascii="Arial" w:hAnsi="Arial" w:cs="Arial"/>
        </w:rPr>
      </w:pPr>
      <w:r w:rsidRPr="00A02747">
        <w:rPr>
          <w:rFonts w:ascii="Arial" w:hAnsi="Arial" w:cs="Arial"/>
        </w:rPr>
        <w:t>Please ensure that your tender is properly structured:</w:t>
      </w:r>
    </w:p>
    <w:p w:rsidR="007A13C2" w:rsidRPr="00A02747" w:rsidRDefault="007A13C2" w:rsidP="007A13C2">
      <w:pPr>
        <w:spacing w:after="120" w:line="240" w:lineRule="auto"/>
        <w:rPr>
          <w:rFonts w:ascii="Arial" w:hAnsi="Arial" w:cs="Arial"/>
        </w:rPr>
      </w:pPr>
      <w:r w:rsidRPr="00A02747">
        <w:rPr>
          <w:rFonts w:ascii="Arial" w:hAnsi="Arial" w:cs="Arial"/>
        </w:rPr>
        <w:t>- Documents must be structured according to the list specified in Clause 8 of this Specification;</w:t>
      </w:r>
    </w:p>
    <w:p w:rsidR="007A13C2" w:rsidRPr="00A02747" w:rsidRDefault="007A13C2" w:rsidP="007A13C2">
      <w:pPr>
        <w:spacing w:after="120" w:line="240" w:lineRule="auto"/>
        <w:rPr>
          <w:rFonts w:ascii="Arial" w:hAnsi="Arial" w:cs="Arial"/>
        </w:rPr>
      </w:pPr>
      <w:r w:rsidRPr="00A02747">
        <w:rPr>
          <w:rFonts w:ascii="Arial" w:hAnsi="Arial" w:cs="Arial"/>
        </w:rPr>
        <w:t>- The tender offer must contain a table of contents with a list of all submitted documents;</w:t>
      </w:r>
    </w:p>
    <w:p w:rsidR="007A13C2" w:rsidRPr="00A02747" w:rsidRDefault="007A13C2" w:rsidP="007A13C2">
      <w:pPr>
        <w:spacing w:after="120" w:line="240" w:lineRule="auto"/>
        <w:rPr>
          <w:rFonts w:ascii="Arial" w:hAnsi="Arial" w:cs="Arial"/>
        </w:rPr>
      </w:pPr>
      <w:r w:rsidRPr="00A02747">
        <w:rPr>
          <w:rFonts w:ascii="Arial" w:hAnsi="Arial" w:cs="Arial"/>
        </w:rPr>
        <w:t>- All documents drawn up in languages ​​other than Ukrainian or English must necessarily have a translation into one of the specified languages;</w:t>
      </w:r>
    </w:p>
    <w:p w:rsidR="007A13C2" w:rsidRPr="00A02747" w:rsidRDefault="007A13C2" w:rsidP="007A13C2">
      <w:pPr>
        <w:spacing w:after="120" w:line="240" w:lineRule="auto"/>
        <w:rPr>
          <w:rFonts w:ascii="Arial" w:hAnsi="Arial" w:cs="Arial"/>
        </w:rPr>
      </w:pPr>
      <w:r w:rsidRPr="00A02747">
        <w:rPr>
          <w:rFonts w:ascii="Arial" w:hAnsi="Arial" w:cs="Arial"/>
        </w:rPr>
        <w:t>- Scanned copies of each document must be certified by signature and seal; additionally, Appendix No. 2 and 3 in word format.</w:t>
      </w:r>
    </w:p>
    <w:p w:rsidR="007A13C2" w:rsidRPr="00A02747" w:rsidRDefault="007A13C2" w:rsidP="007A13C2">
      <w:pPr>
        <w:spacing w:after="120" w:line="240" w:lineRule="auto"/>
        <w:rPr>
          <w:rFonts w:ascii="Arial" w:hAnsi="Arial" w:cs="Arial"/>
        </w:rPr>
      </w:pPr>
    </w:p>
    <w:p w:rsidR="007A13C2" w:rsidRPr="00A02747" w:rsidRDefault="007A13C2" w:rsidP="007A13C2">
      <w:pPr>
        <w:spacing w:after="120" w:line="240" w:lineRule="auto"/>
        <w:rPr>
          <w:rFonts w:ascii="Arial" w:hAnsi="Arial" w:cs="Arial"/>
        </w:rPr>
      </w:pPr>
      <w:r w:rsidRPr="00A02747">
        <w:rPr>
          <w:rFonts w:ascii="Arial" w:hAnsi="Arial" w:cs="Arial"/>
        </w:rPr>
        <w:t>The proposal should be sent electronically in encrypted ZIP archives to a separate e-mail box tenders@aph.org.ua.</w:t>
      </w:r>
    </w:p>
    <w:p w:rsidR="007A13C2" w:rsidRPr="003D1438" w:rsidRDefault="007A13C2" w:rsidP="007A13C2">
      <w:pPr>
        <w:spacing w:after="120" w:line="240" w:lineRule="auto"/>
        <w:rPr>
          <w:rFonts w:ascii="Arial" w:hAnsi="Arial" w:cs="Arial"/>
        </w:rPr>
      </w:pPr>
      <w:r w:rsidRPr="00A02747">
        <w:rPr>
          <w:rFonts w:ascii="Arial" w:hAnsi="Arial" w:cs="Arial"/>
        </w:rPr>
        <w:t xml:space="preserve">In the subject of the letter, it is necessary to indicate: Attention: Blaise Olga, proposal for the supply of equipment for the initial examination of patients </w:t>
      </w:r>
      <w:r w:rsidR="003D1438" w:rsidRPr="003D1438">
        <w:rPr>
          <w:rFonts w:ascii="Arial" w:hAnsi="Arial" w:cs="Arial"/>
          <w:iCs/>
          <w:color w:val="161515"/>
        </w:rPr>
        <w:t>EIEP-2024</w:t>
      </w:r>
      <w:r w:rsidR="003D1438" w:rsidRPr="003D1438">
        <w:rPr>
          <w:rFonts w:ascii="Arial" w:hAnsi="Arial" w:cs="Arial"/>
          <w:iCs/>
          <w:color w:val="161515"/>
        </w:rPr>
        <w:t xml:space="preserve">. </w:t>
      </w:r>
      <w:r w:rsidRPr="003D1438">
        <w:rPr>
          <w:rFonts w:ascii="Arial" w:hAnsi="Arial" w:cs="Arial"/>
        </w:rPr>
        <w:t>Specify in the letter:</w:t>
      </w:r>
    </w:p>
    <w:p w:rsidR="00E334CF" w:rsidRPr="00A02747" w:rsidRDefault="00E334CF" w:rsidP="00286177">
      <w:pPr>
        <w:spacing w:after="120" w:line="240" w:lineRule="auto"/>
        <w:rPr>
          <w:rFonts w:ascii="Arial" w:hAnsi="Arial" w:cs="Arial"/>
        </w:rPr>
      </w:pPr>
    </w:p>
    <w:tbl>
      <w:tblPr>
        <w:tblW w:w="13477" w:type="dxa"/>
        <w:tblInd w:w="392" w:type="dxa"/>
        <w:tblCellMar>
          <w:left w:w="0" w:type="dxa"/>
          <w:right w:w="0" w:type="dxa"/>
        </w:tblCellMar>
        <w:tblLook w:val="04A0" w:firstRow="1" w:lastRow="0" w:firstColumn="1" w:lastColumn="0" w:noHBand="0" w:noVBand="1"/>
      </w:tblPr>
      <w:tblGrid>
        <w:gridCol w:w="13477"/>
      </w:tblGrid>
      <w:tr w:rsidR="00153D68" w:rsidRPr="00A02747" w:rsidTr="00C80123">
        <w:tc>
          <w:tcPr>
            <w:tcW w:w="13477"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153D68" w:rsidRPr="00A02747" w:rsidRDefault="00153D68" w:rsidP="00751F5D">
            <w:pPr>
              <w:pStyle w:val="ab"/>
              <w:spacing w:after="120"/>
              <w:ind w:left="720"/>
              <w:jc w:val="center"/>
              <w:rPr>
                <w:rFonts w:ascii="Arial" w:hAnsi="Arial" w:cs="Arial"/>
                <w:b/>
                <w:sz w:val="22"/>
                <w:szCs w:val="22"/>
                <w:lang w:val="en-US"/>
              </w:rPr>
            </w:pPr>
            <w:r w:rsidRPr="00A02747">
              <w:rPr>
                <w:rFonts w:ascii="Arial" w:hAnsi="Arial" w:cs="Arial"/>
                <w:b/>
                <w:sz w:val="22"/>
                <w:szCs w:val="22"/>
                <w:lang w:val="en-US"/>
              </w:rPr>
              <w:t>PROPOSAL FOR TENDER</w:t>
            </w:r>
          </w:p>
          <w:p w:rsidR="00153D68" w:rsidRPr="00A02747" w:rsidRDefault="00153D68" w:rsidP="00751F5D">
            <w:pPr>
              <w:spacing w:after="120" w:line="240" w:lineRule="auto"/>
              <w:jc w:val="center"/>
              <w:rPr>
                <w:rFonts w:ascii="Arial" w:hAnsi="Arial" w:cs="Arial"/>
                <w:b/>
              </w:rPr>
            </w:pPr>
            <w:r w:rsidRPr="00A02747">
              <w:rPr>
                <w:rFonts w:ascii="Arial" w:hAnsi="Arial" w:cs="Arial"/>
                <w:b/>
              </w:rPr>
              <w:t>From LLC "_________"</w:t>
            </w:r>
          </w:p>
          <w:p w:rsidR="00153D68" w:rsidRPr="00A02747" w:rsidRDefault="00153D68" w:rsidP="00751F5D">
            <w:pPr>
              <w:spacing w:after="120" w:line="240" w:lineRule="auto"/>
              <w:jc w:val="center"/>
              <w:rPr>
                <w:rFonts w:ascii="Arial" w:hAnsi="Arial" w:cs="Arial"/>
                <w:b/>
              </w:rPr>
            </w:pPr>
            <w:r w:rsidRPr="00A02747">
              <w:rPr>
                <w:rFonts w:ascii="Arial" w:hAnsi="Arial" w:cs="Arial"/>
                <w:b/>
              </w:rPr>
              <w:t xml:space="preserve">for the purchase </w:t>
            </w:r>
            <w:r w:rsidR="007A13C2" w:rsidRPr="00A02747">
              <w:rPr>
                <w:rFonts w:ascii="Arial" w:hAnsi="Arial" w:cs="Arial"/>
                <w:b/>
              </w:rPr>
              <w:t xml:space="preserve">of equipment for the initial examination of patients </w:t>
            </w:r>
            <w:r w:rsidR="003D1438" w:rsidRPr="00A02747">
              <w:rPr>
                <w:rFonts w:ascii="Arial" w:hAnsi="Arial" w:cs="Arial"/>
                <w:b/>
                <w:iCs/>
                <w:color w:val="161515"/>
              </w:rPr>
              <w:t>EIEP-2024</w:t>
            </w:r>
          </w:p>
          <w:p w:rsidR="00153D68" w:rsidRPr="00A02747" w:rsidRDefault="00153D68" w:rsidP="007A13C2">
            <w:pPr>
              <w:spacing w:after="120" w:line="240" w:lineRule="auto"/>
              <w:jc w:val="center"/>
              <w:rPr>
                <w:rFonts w:ascii="Arial" w:hAnsi="Arial" w:cs="Arial"/>
                <w:b/>
              </w:rPr>
            </w:pPr>
            <w:r w:rsidRPr="00A02747">
              <w:rPr>
                <w:rFonts w:ascii="Arial" w:hAnsi="Arial" w:cs="Arial"/>
                <w:b/>
              </w:rPr>
              <w:t xml:space="preserve">DO NOT DISCLOSE until 12:00 p.m., </w:t>
            </w:r>
            <w:r w:rsidR="007A13C2" w:rsidRPr="00A02747">
              <w:rPr>
                <w:rFonts w:ascii="Arial" w:hAnsi="Arial" w:cs="Arial"/>
                <w:b/>
              </w:rPr>
              <w:t>October 23</w:t>
            </w:r>
            <w:r w:rsidRPr="00A02747">
              <w:rPr>
                <w:rFonts w:ascii="Arial" w:hAnsi="Arial" w:cs="Arial"/>
                <w:b/>
              </w:rPr>
              <w:t>, 202</w:t>
            </w:r>
            <w:r w:rsidR="00FC52A0" w:rsidRPr="00A02747">
              <w:rPr>
                <w:rFonts w:ascii="Arial" w:hAnsi="Arial" w:cs="Arial"/>
                <w:b/>
              </w:rPr>
              <w:t>4</w:t>
            </w:r>
          </w:p>
        </w:tc>
      </w:tr>
    </w:tbl>
    <w:p w:rsidR="00153D68" w:rsidRPr="00CF187A" w:rsidRDefault="00153D68" w:rsidP="00153D68">
      <w:pPr>
        <w:spacing w:after="120" w:line="240" w:lineRule="auto"/>
        <w:rPr>
          <w:rFonts w:ascii="Arial" w:hAnsi="Arial" w:cs="Arial"/>
        </w:rPr>
      </w:pPr>
    </w:p>
    <w:p w:rsidR="00153D68" w:rsidRPr="00CF187A" w:rsidRDefault="00153D68" w:rsidP="00153D68">
      <w:pPr>
        <w:spacing w:after="120" w:line="240" w:lineRule="auto"/>
        <w:rPr>
          <w:rFonts w:ascii="Arial" w:hAnsi="Arial" w:cs="Arial"/>
        </w:rPr>
      </w:pPr>
      <w:r w:rsidRPr="00CF187A">
        <w:rPr>
          <w:rFonts w:ascii="Arial" w:hAnsi="Arial" w:cs="Arial"/>
        </w:rPr>
        <w:t>• In parallel with the proposal, send a notification about sending this proposal to the email address: blaise@aph.org.ua:</w:t>
      </w:r>
    </w:p>
    <w:p w:rsidR="00153D68" w:rsidRPr="00CF187A" w:rsidRDefault="00153D68" w:rsidP="00153D68">
      <w:pPr>
        <w:spacing w:after="120" w:line="240" w:lineRule="auto"/>
        <w:rPr>
          <w:rFonts w:ascii="Arial" w:hAnsi="Arial" w:cs="Arial"/>
        </w:rPr>
      </w:pPr>
      <w:r w:rsidRPr="00CF187A">
        <w:rPr>
          <w:rFonts w:ascii="Arial" w:hAnsi="Arial" w:cs="Arial"/>
        </w:rPr>
        <w:t xml:space="preserve">LLC "_______" sent a price offer for the tender </w:t>
      </w:r>
      <w:r w:rsidR="00AF6597" w:rsidRPr="00CF187A">
        <w:rPr>
          <w:rFonts w:ascii="Arial" w:hAnsi="Arial" w:cs="Arial"/>
        </w:rPr>
        <w:t xml:space="preserve">for the purchase of equipment for the initial examination of </w:t>
      </w:r>
      <w:bookmarkStart w:id="0" w:name="_GoBack"/>
      <w:r w:rsidR="00AF6597" w:rsidRPr="003129C0">
        <w:rPr>
          <w:rFonts w:ascii="Arial" w:hAnsi="Arial" w:cs="Arial"/>
        </w:rPr>
        <w:t xml:space="preserve">patients </w:t>
      </w:r>
      <w:r w:rsidR="003129C0" w:rsidRPr="003129C0">
        <w:rPr>
          <w:rFonts w:ascii="Arial" w:hAnsi="Arial" w:cs="Arial"/>
          <w:iCs/>
          <w:color w:val="161515"/>
        </w:rPr>
        <w:t>EIEP-2024</w:t>
      </w:r>
      <w:r w:rsidR="00662C85" w:rsidRPr="00CF187A">
        <w:rPr>
          <w:rFonts w:ascii="Arial" w:hAnsi="Arial" w:cs="Arial"/>
        </w:rPr>
        <w:t xml:space="preserve"> </w:t>
      </w:r>
      <w:bookmarkEnd w:id="0"/>
      <w:r w:rsidRPr="00CF187A">
        <w:rPr>
          <w:rFonts w:ascii="Arial" w:hAnsi="Arial" w:cs="Arial"/>
        </w:rPr>
        <w:t xml:space="preserve">in </w:t>
      </w:r>
      <w:r w:rsidR="00AF6597" w:rsidRPr="00CF187A">
        <w:rPr>
          <w:rFonts w:ascii="Arial" w:hAnsi="Arial" w:cs="Arial"/>
        </w:rPr>
        <w:t>October</w:t>
      </w:r>
      <w:r w:rsidR="00662C85" w:rsidRPr="00CF187A">
        <w:rPr>
          <w:rFonts w:ascii="Arial" w:hAnsi="Arial" w:cs="Arial"/>
        </w:rPr>
        <w:t xml:space="preserve">… </w:t>
      </w:r>
      <w:r w:rsidRPr="00CF187A">
        <w:rPr>
          <w:rFonts w:ascii="Arial" w:hAnsi="Arial" w:cs="Arial"/>
        </w:rPr>
        <w:t>202</w:t>
      </w:r>
      <w:r w:rsidR="00662C85" w:rsidRPr="00CF187A">
        <w:rPr>
          <w:rFonts w:ascii="Arial" w:hAnsi="Arial" w:cs="Arial"/>
        </w:rPr>
        <w:t>4</w:t>
      </w:r>
      <w:r w:rsidRPr="00CF187A">
        <w:rPr>
          <w:rFonts w:ascii="Arial" w:hAnsi="Arial" w:cs="Arial"/>
        </w:rPr>
        <w:t xml:space="preserve"> at</w:t>
      </w:r>
      <w:r w:rsidR="00662C85" w:rsidRPr="00CF187A">
        <w:rPr>
          <w:rFonts w:ascii="Arial" w:hAnsi="Arial" w:cs="Arial"/>
        </w:rPr>
        <w:t xml:space="preserve">  ..</w:t>
      </w:r>
      <w:r w:rsidRPr="00CF187A">
        <w:rPr>
          <w:rFonts w:ascii="Arial" w:hAnsi="Arial" w:cs="Arial"/>
        </w:rPr>
        <w:t>:</w:t>
      </w:r>
      <w:r w:rsidR="00662C85" w:rsidRPr="00CF187A">
        <w:rPr>
          <w:rFonts w:ascii="Arial" w:hAnsi="Arial" w:cs="Arial"/>
        </w:rPr>
        <w:t>..</w:t>
      </w:r>
      <w:r w:rsidRPr="00CF187A">
        <w:rPr>
          <w:rFonts w:ascii="Arial" w:hAnsi="Arial" w:cs="Arial"/>
        </w:rPr>
        <w:t xml:space="preserve"> .</w:t>
      </w:r>
    </w:p>
    <w:p w:rsidR="00153D68" w:rsidRPr="00CF187A" w:rsidRDefault="00153D68" w:rsidP="00153D68">
      <w:pPr>
        <w:spacing w:after="120" w:line="240" w:lineRule="auto"/>
        <w:rPr>
          <w:rFonts w:ascii="Arial" w:hAnsi="Arial" w:cs="Arial"/>
        </w:rPr>
      </w:pPr>
      <w:r w:rsidRPr="00CF187A">
        <w:rPr>
          <w:rFonts w:ascii="Arial" w:hAnsi="Arial" w:cs="Arial"/>
        </w:rPr>
        <w:t xml:space="preserve">• </w:t>
      </w:r>
      <w:r w:rsidR="00AF6597" w:rsidRPr="00CF187A">
        <w:rPr>
          <w:rFonts w:ascii="Arial" w:hAnsi="Arial" w:cs="Arial"/>
        </w:rPr>
        <w:t>October 24</w:t>
      </w:r>
      <w:r w:rsidR="00662C85" w:rsidRPr="00CF187A">
        <w:rPr>
          <w:rFonts w:ascii="Arial" w:hAnsi="Arial" w:cs="Arial"/>
        </w:rPr>
        <w:t xml:space="preserve">, 2024 </w:t>
      </w:r>
      <w:r w:rsidR="00AF6597" w:rsidRPr="00CF187A">
        <w:rPr>
          <w:rFonts w:ascii="Arial" w:hAnsi="Arial" w:cs="Arial"/>
        </w:rPr>
        <w:t>until</w:t>
      </w:r>
      <w:r w:rsidR="00662C85" w:rsidRPr="00CF187A">
        <w:rPr>
          <w:rFonts w:ascii="Arial" w:hAnsi="Arial" w:cs="Arial"/>
        </w:rPr>
        <w:t xml:space="preserve"> 12:15 p.m. </w:t>
      </w:r>
      <w:r w:rsidRPr="00CF187A">
        <w:rPr>
          <w:rFonts w:ascii="Arial" w:hAnsi="Arial" w:cs="Arial"/>
        </w:rPr>
        <w:t>send the password from the offer to the chat, messenger or email address: blaise@aph.org.ua.</w:t>
      </w:r>
    </w:p>
    <w:p w:rsidR="00153D68" w:rsidRPr="00A02747" w:rsidRDefault="00153D68" w:rsidP="00153D68">
      <w:pPr>
        <w:spacing w:after="120" w:line="240" w:lineRule="auto"/>
        <w:rPr>
          <w:rFonts w:ascii="Arial" w:hAnsi="Arial" w:cs="Arial"/>
        </w:rPr>
      </w:pPr>
    </w:p>
    <w:p w:rsidR="00AF6597" w:rsidRPr="00A02747" w:rsidRDefault="00AF6597" w:rsidP="00AF6597">
      <w:pPr>
        <w:spacing w:after="120" w:line="240" w:lineRule="auto"/>
        <w:rPr>
          <w:rFonts w:ascii="Arial" w:hAnsi="Arial" w:cs="Arial"/>
          <w:b/>
        </w:rPr>
      </w:pPr>
      <w:r w:rsidRPr="00A02747">
        <w:rPr>
          <w:rFonts w:ascii="Arial" w:hAnsi="Arial" w:cs="Arial"/>
          <w:b/>
        </w:rPr>
        <w:t>10. Criteria for evaluating price offers:</w:t>
      </w:r>
    </w:p>
    <w:p w:rsidR="00AF6597" w:rsidRPr="00A02747" w:rsidRDefault="00AF6597" w:rsidP="00AF6597">
      <w:pPr>
        <w:spacing w:after="120" w:line="240" w:lineRule="auto"/>
        <w:rPr>
          <w:rFonts w:ascii="Arial" w:hAnsi="Arial" w:cs="Arial"/>
        </w:rPr>
      </w:pPr>
      <w:r w:rsidRPr="00A02747">
        <w:rPr>
          <w:rFonts w:ascii="Arial" w:hAnsi="Arial" w:cs="Arial"/>
        </w:rPr>
        <w:t>a) compliance of the proposed products with the specification parameters;</w:t>
      </w:r>
    </w:p>
    <w:p w:rsidR="00AF6597" w:rsidRPr="00A02747" w:rsidRDefault="00AF6597" w:rsidP="00AF6597">
      <w:pPr>
        <w:spacing w:after="120" w:line="240" w:lineRule="auto"/>
        <w:rPr>
          <w:rFonts w:ascii="Arial" w:hAnsi="Arial" w:cs="Arial"/>
        </w:rPr>
      </w:pPr>
      <w:r w:rsidRPr="00A02747">
        <w:rPr>
          <w:rFonts w:ascii="Arial" w:hAnsi="Arial" w:cs="Arial"/>
        </w:rPr>
        <w:t>b) proper product quality, documented in accordance with Clause 7;</w:t>
      </w:r>
    </w:p>
    <w:p w:rsidR="00AF6597" w:rsidRPr="00A02747" w:rsidRDefault="00AF6597" w:rsidP="00AF6597">
      <w:pPr>
        <w:spacing w:after="120" w:line="240" w:lineRule="auto"/>
        <w:rPr>
          <w:rFonts w:ascii="Arial" w:hAnsi="Arial" w:cs="Arial"/>
        </w:rPr>
      </w:pPr>
      <w:r w:rsidRPr="00A02747">
        <w:rPr>
          <w:rFonts w:ascii="Arial" w:hAnsi="Arial" w:cs="Arial"/>
        </w:rPr>
        <w:t>c) acceptable price;</w:t>
      </w:r>
    </w:p>
    <w:p w:rsidR="00153D68" w:rsidRPr="00A02747" w:rsidRDefault="00AF6597" w:rsidP="00AF6597">
      <w:pPr>
        <w:spacing w:after="120" w:line="240" w:lineRule="auto"/>
        <w:rPr>
          <w:rFonts w:ascii="Arial" w:hAnsi="Arial" w:cs="Arial"/>
        </w:rPr>
      </w:pPr>
      <w:r w:rsidRPr="00A02747">
        <w:rPr>
          <w:rFonts w:ascii="Arial" w:hAnsi="Arial" w:cs="Arial"/>
        </w:rPr>
        <w:t>d) delivery term.</w:t>
      </w:r>
    </w:p>
    <w:p w:rsidR="00FE7390" w:rsidRPr="00A02747" w:rsidRDefault="00FE7390" w:rsidP="00153D68">
      <w:pPr>
        <w:spacing w:after="120" w:line="240" w:lineRule="auto"/>
        <w:rPr>
          <w:rFonts w:ascii="Arial" w:hAnsi="Arial" w:cs="Arial"/>
        </w:rPr>
      </w:pPr>
    </w:p>
    <w:p w:rsidR="00FE7390" w:rsidRPr="00A02747" w:rsidRDefault="00FE7390" w:rsidP="00153D68">
      <w:pPr>
        <w:spacing w:after="120" w:line="240" w:lineRule="auto"/>
        <w:rPr>
          <w:rFonts w:ascii="Arial" w:hAnsi="Arial" w:cs="Arial"/>
        </w:rPr>
      </w:pPr>
    </w:p>
    <w:p w:rsidR="00FE7390" w:rsidRPr="00A02747" w:rsidRDefault="00FE7390" w:rsidP="00153D68">
      <w:pPr>
        <w:spacing w:after="120" w:line="240" w:lineRule="auto"/>
        <w:rPr>
          <w:rFonts w:ascii="Arial" w:hAnsi="Arial" w:cs="Arial"/>
        </w:rPr>
      </w:pPr>
    </w:p>
    <w:p w:rsidR="00FE7390" w:rsidRPr="00A02747" w:rsidRDefault="00FE7390" w:rsidP="00153D68">
      <w:pPr>
        <w:spacing w:after="120" w:line="240" w:lineRule="auto"/>
        <w:rPr>
          <w:rFonts w:ascii="Arial" w:hAnsi="Arial" w:cs="Arial"/>
        </w:rPr>
      </w:pPr>
    </w:p>
    <w:p w:rsidR="00FE7390" w:rsidRDefault="00FE7390"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Default="003857F5" w:rsidP="00153D68">
      <w:pPr>
        <w:spacing w:after="120" w:line="240" w:lineRule="auto"/>
        <w:rPr>
          <w:rFonts w:ascii="Arial" w:hAnsi="Arial" w:cs="Arial"/>
        </w:rPr>
      </w:pPr>
    </w:p>
    <w:p w:rsidR="003857F5" w:rsidRPr="00A02747" w:rsidRDefault="003857F5" w:rsidP="00153D68">
      <w:pPr>
        <w:spacing w:after="120" w:line="240" w:lineRule="auto"/>
        <w:rPr>
          <w:rFonts w:ascii="Arial" w:hAnsi="Arial" w:cs="Arial"/>
        </w:rPr>
      </w:pPr>
    </w:p>
    <w:p w:rsidR="00FE7390" w:rsidRPr="00A02747" w:rsidRDefault="00FE7390" w:rsidP="00153D68">
      <w:pPr>
        <w:spacing w:after="120" w:line="240" w:lineRule="auto"/>
        <w:rPr>
          <w:rFonts w:ascii="Arial" w:hAnsi="Arial" w:cs="Arial"/>
        </w:rPr>
      </w:pPr>
    </w:p>
    <w:p w:rsidR="00FE7390" w:rsidRPr="00A02747" w:rsidRDefault="00FE7390" w:rsidP="00153D68">
      <w:pPr>
        <w:spacing w:after="120" w:line="240" w:lineRule="auto"/>
        <w:rPr>
          <w:rFonts w:ascii="Arial" w:hAnsi="Arial" w:cs="Arial"/>
        </w:rPr>
      </w:pPr>
    </w:p>
    <w:p w:rsidR="00C87CF7" w:rsidRPr="00A02747" w:rsidRDefault="00C87CF7" w:rsidP="00C87CF7">
      <w:pPr>
        <w:spacing w:after="120" w:line="240" w:lineRule="auto"/>
        <w:jc w:val="center"/>
        <w:rPr>
          <w:rFonts w:ascii="Arial" w:hAnsi="Arial" w:cs="Arial"/>
        </w:rPr>
      </w:pPr>
      <w:r w:rsidRPr="00A02747">
        <w:rPr>
          <w:rFonts w:ascii="Arial" w:eastAsia="Arial" w:hAnsi="Arial" w:cs="Arial"/>
          <w:b/>
        </w:rPr>
        <w:lastRenderedPageBreak/>
        <w:t>Annex# 1</w:t>
      </w:r>
      <w:r w:rsidR="006A07B9" w:rsidRPr="00A02747">
        <w:rPr>
          <w:rFonts w:ascii="Arial" w:eastAsia="Arial" w:hAnsi="Arial" w:cs="Arial"/>
          <w:b/>
        </w:rPr>
        <w:t xml:space="preserve"> </w:t>
      </w:r>
      <w:r w:rsidR="007C7936" w:rsidRPr="00A02747">
        <w:rPr>
          <w:rFonts w:ascii="Arial" w:hAnsi="Arial" w:cs="Arial"/>
          <w:b/>
        </w:rPr>
        <w:t xml:space="preserve">to the Specification </w:t>
      </w:r>
      <w:r w:rsidRPr="00A02747">
        <w:rPr>
          <w:rFonts w:ascii="Arial" w:hAnsi="Arial" w:cs="Arial"/>
          <w:b/>
        </w:rPr>
        <w:t xml:space="preserve">for the purchase of equipment for the initial examination of patients </w:t>
      </w:r>
      <w:r w:rsidRPr="00A02747">
        <w:rPr>
          <w:rFonts w:ascii="Arial" w:hAnsi="Arial" w:cs="Arial"/>
          <w:b/>
          <w:iCs/>
          <w:color w:val="161515"/>
        </w:rPr>
        <w:t>(EIEP-2024).</w:t>
      </w:r>
    </w:p>
    <w:p w:rsidR="006A07B9" w:rsidRPr="00A02747" w:rsidRDefault="006A07B9" w:rsidP="00C87CF7">
      <w:pPr>
        <w:jc w:val="center"/>
        <w:rPr>
          <w:rFonts w:ascii="Arial" w:eastAsia="Arial" w:hAnsi="Arial" w:cs="Arial"/>
        </w:rPr>
      </w:pPr>
      <w:r w:rsidRPr="00A02747">
        <w:rPr>
          <w:rFonts w:ascii="Arial" w:eastAsia="Arial" w:hAnsi="Arial" w:cs="Arial"/>
        </w:rPr>
        <w:t>General information</w:t>
      </w:r>
    </w:p>
    <w:p w:rsidR="006A07B9" w:rsidRPr="00A02747" w:rsidRDefault="006A07B9" w:rsidP="006A07B9">
      <w:pPr>
        <w:tabs>
          <w:tab w:val="left" w:pos="540"/>
        </w:tabs>
        <w:suppressAutoHyphens/>
        <w:spacing w:line="276" w:lineRule="auto"/>
        <w:jc w:val="both"/>
        <w:rPr>
          <w:rFonts w:ascii="Arial" w:hAnsi="Arial" w:cs="Arial"/>
        </w:rPr>
      </w:pPr>
      <w:r w:rsidRPr="00A02747">
        <w:rPr>
          <w:rFonts w:ascii="Arial" w:eastAsia="Arial" w:hAnsi="Arial" w:cs="Arial"/>
        </w:rPr>
        <w:t>Please fill in the table below</w:t>
      </w:r>
      <w:r w:rsidRPr="00A02747">
        <w:rPr>
          <w:rFonts w:ascii="Arial" w:hAnsi="Arial" w:cs="Arial"/>
        </w:rPr>
        <w:t>:</w:t>
      </w:r>
    </w:p>
    <w:tbl>
      <w:tblPr>
        <w:tblW w:w="1218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863"/>
        <w:gridCol w:w="5670"/>
      </w:tblGrid>
      <w:tr w:rsidR="006A07B9" w:rsidRPr="00A02747" w:rsidTr="003857F5">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1.</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 xml:space="preserve">Full name of the company </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2.</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Legal address of the company</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3.</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Mailing address of the company</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blPrEx>
          <w:tblLook w:val="04A0" w:firstRow="1" w:lastRow="0" w:firstColumn="1" w:lastColumn="0" w:noHBand="0" w:noVBand="1"/>
        </w:tblPrEx>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4.</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General manager of the company (name, title)</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blPrEx>
          <w:tblLook w:val="04A0" w:firstRow="1" w:lastRow="0" w:firstColumn="1" w:lastColumn="0" w:noHBand="0" w:noVBand="1"/>
        </w:tblPrEx>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5.</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Contact phone of the company manager</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blPrEx>
          <w:tblLook w:val="04A0" w:firstRow="1" w:lastRow="0" w:firstColumn="1" w:lastColumn="0" w:noHBand="0" w:noVBand="1"/>
        </w:tblPrEx>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6.</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Contact person on Application submission issues</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blPrEx>
          <w:tblLook w:val="04A0" w:firstRow="1" w:lastRow="0" w:firstColumn="1" w:lastColumn="0" w:noHBand="0" w:noVBand="1"/>
        </w:tblPrEx>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7.</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Contact person phone number</w:t>
            </w:r>
          </w:p>
        </w:tc>
        <w:tc>
          <w:tcPr>
            <w:tcW w:w="5670" w:type="dxa"/>
          </w:tcPr>
          <w:p w:rsidR="006A07B9" w:rsidRPr="00A02747" w:rsidRDefault="006A07B9" w:rsidP="00751F5D">
            <w:pPr>
              <w:spacing w:line="276" w:lineRule="auto"/>
              <w:jc w:val="both"/>
              <w:rPr>
                <w:rFonts w:ascii="Arial" w:hAnsi="Arial" w:cs="Arial"/>
              </w:rPr>
            </w:pPr>
          </w:p>
        </w:tc>
      </w:tr>
      <w:tr w:rsidR="006A07B9" w:rsidRPr="00A02747" w:rsidTr="003857F5">
        <w:tblPrEx>
          <w:tblLook w:val="04A0" w:firstRow="1" w:lastRow="0" w:firstColumn="1" w:lastColumn="0" w:noHBand="0" w:noVBand="1"/>
        </w:tblPrEx>
        <w:tc>
          <w:tcPr>
            <w:tcW w:w="648"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8.</w:t>
            </w:r>
          </w:p>
        </w:tc>
        <w:tc>
          <w:tcPr>
            <w:tcW w:w="5863" w:type="dxa"/>
          </w:tcPr>
          <w:p w:rsidR="006A07B9" w:rsidRPr="00A02747" w:rsidRDefault="006A07B9" w:rsidP="00751F5D">
            <w:pPr>
              <w:spacing w:line="276" w:lineRule="auto"/>
              <w:jc w:val="both"/>
              <w:rPr>
                <w:rFonts w:ascii="Arial" w:hAnsi="Arial" w:cs="Arial"/>
              </w:rPr>
            </w:pPr>
            <w:r w:rsidRPr="00A02747">
              <w:rPr>
                <w:rFonts w:ascii="Arial" w:eastAsia="Arial" w:hAnsi="Arial" w:cs="Arial"/>
              </w:rPr>
              <w:t>Email</w:t>
            </w:r>
          </w:p>
        </w:tc>
        <w:tc>
          <w:tcPr>
            <w:tcW w:w="5670" w:type="dxa"/>
          </w:tcPr>
          <w:p w:rsidR="006A07B9" w:rsidRPr="00A02747" w:rsidRDefault="006A07B9" w:rsidP="00751F5D">
            <w:pPr>
              <w:spacing w:line="276" w:lineRule="auto"/>
              <w:jc w:val="both"/>
              <w:rPr>
                <w:rFonts w:ascii="Arial" w:hAnsi="Arial" w:cs="Arial"/>
              </w:rPr>
            </w:pPr>
          </w:p>
        </w:tc>
      </w:tr>
      <w:tr w:rsidR="00C87CF7" w:rsidRPr="00A02747" w:rsidTr="003857F5">
        <w:tblPrEx>
          <w:tblLook w:val="04A0" w:firstRow="1" w:lastRow="0" w:firstColumn="1" w:lastColumn="0" w:noHBand="0" w:noVBand="1"/>
        </w:tblPrEx>
        <w:tc>
          <w:tcPr>
            <w:tcW w:w="648" w:type="dxa"/>
            <w:tcBorders>
              <w:top w:val="single" w:sz="4" w:space="0" w:color="auto"/>
              <w:left w:val="single" w:sz="4" w:space="0" w:color="auto"/>
              <w:bottom w:val="single" w:sz="4" w:space="0" w:color="auto"/>
              <w:right w:val="single" w:sz="4" w:space="0" w:color="auto"/>
            </w:tcBorders>
            <w:shd w:val="clear" w:color="auto" w:fill="auto"/>
          </w:tcPr>
          <w:p w:rsidR="00C87CF7" w:rsidRPr="00A02747" w:rsidRDefault="00C87CF7" w:rsidP="00C87CF7">
            <w:pPr>
              <w:spacing w:line="276" w:lineRule="auto"/>
              <w:jc w:val="both"/>
              <w:rPr>
                <w:rFonts w:ascii="Arial" w:eastAsia="Arial" w:hAnsi="Arial" w:cs="Arial"/>
              </w:rPr>
            </w:pPr>
            <w:r w:rsidRPr="00A02747">
              <w:rPr>
                <w:rFonts w:ascii="Arial" w:eastAsia="Arial" w:hAnsi="Arial" w:cs="Arial"/>
              </w:rPr>
              <w:t>9.</w:t>
            </w:r>
          </w:p>
        </w:tc>
        <w:tc>
          <w:tcPr>
            <w:tcW w:w="5863" w:type="dxa"/>
            <w:tcBorders>
              <w:top w:val="single" w:sz="4" w:space="0" w:color="auto"/>
              <w:left w:val="single" w:sz="4" w:space="0" w:color="auto"/>
              <w:bottom w:val="single" w:sz="4" w:space="0" w:color="auto"/>
              <w:right w:val="single" w:sz="4" w:space="0" w:color="auto"/>
            </w:tcBorders>
            <w:shd w:val="clear" w:color="auto" w:fill="auto"/>
          </w:tcPr>
          <w:p w:rsidR="00C87CF7" w:rsidRPr="00A02747" w:rsidRDefault="00C87CF7" w:rsidP="00C87CF7">
            <w:pPr>
              <w:spacing w:line="276" w:lineRule="auto"/>
              <w:jc w:val="both"/>
              <w:rPr>
                <w:rFonts w:ascii="Arial" w:eastAsia="Arial" w:hAnsi="Arial" w:cs="Arial"/>
              </w:rPr>
            </w:pPr>
            <w:r w:rsidRPr="00A02747">
              <w:rPr>
                <w:rFonts w:ascii="Arial" w:eastAsia="Arial" w:hAnsi="Arial" w:cs="Arial"/>
              </w:rPr>
              <w:t>Company page on the Internet</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CF7" w:rsidRPr="00A02747" w:rsidRDefault="00C87CF7" w:rsidP="00C87CF7">
            <w:pPr>
              <w:spacing w:line="276" w:lineRule="auto"/>
              <w:jc w:val="both"/>
              <w:rPr>
                <w:rFonts w:ascii="Arial" w:hAnsi="Arial" w:cs="Arial"/>
              </w:rPr>
            </w:pPr>
          </w:p>
        </w:tc>
      </w:tr>
      <w:tr w:rsidR="00C87CF7" w:rsidRPr="00A02747" w:rsidTr="003857F5">
        <w:tblPrEx>
          <w:tblLook w:val="04A0" w:firstRow="1" w:lastRow="0" w:firstColumn="1" w:lastColumn="0" w:noHBand="0" w:noVBand="1"/>
        </w:tblPrEx>
        <w:tc>
          <w:tcPr>
            <w:tcW w:w="648" w:type="dxa"/>
            <w:tcBorders>
              <w:top w:val="single" w:sz="4" w:space="0" w:color="auto"/>
              <w:left w:val="single" w:sz="4" w:space="0" w:color="auto"/>
              <w:bottom w:val="single" w:sz="4" w:space="0" w:color="auto"/>
              <w:right w:val="single" w:sz="4" w:space="0" w:color="auto"/>
            </w:tcBorders>
            <w:shd w:val="clear" w:color="auto" w:fill="auto"/>
          </w:tcPr>
          <w:p w:rsidR="00C87CF7" w:rsidRPr="00A02747" w:rsidRDefault="00C87CF7" w:rsidP="00C87CF7">
            <w:pPr>
              <w:spacing w:line="276" w:lineRule="auto"/>
              <w:jc w:val="both"/>
              <w:rPr>
                <w:rFonts w:ascii="Arial" w:eastAsia="Arial" w:hAnsi="Arial" w:cs="Arial"/>
              </w:rPr>
            </w:pPr>
            <w:r w:rsidRPr="00A02747">
              <w:rPr>
                <w:rFonts w:ascii="Arial" w:eastAsia="Arial" w:hAnsi="Arial" w:cs="Arial"/>
              </w:rPr>
              <w:t>10.</w:t>
            </w:r>
          </w:p>
        </w:tc>
        <w:tc>
          <w:tcPr>
            <w:tcW w:w="5863" w:type="dxa"/>
            <w:tcBorders>
              <w:top w:val="single" w:sz="4" w:space="0" w:color="auto"/>
              <w:left w:val="single" w:sz="4" w:space="0" w:color="auto"/>
              <w:bottom w:val="single" w:sz="4" w:space="0" w:color="auto"/>
              <w:right w:val="single" w:sz="4" w:space="0" w:color="auto"/>
            </w:tcBorders>
            <w:shd w:val="clear" w:color="auto" w:fill="auto"/>
          </w:tcPr>
          <w:p w:rsidR="00C87CF7" w:rsidRPr="00A02747" w:rsidRDefault="00C87CF7" w:rsidP="00C87CF7">
            <w:pPr>
              <w:spacing w:line="276" w:lineRule="auto"/>
              <w:jc w:val="both"/>
              <w:rPr>
                <w:rFonts w:ascii="Arial" w:eastAsia="Arial" w:hAnsi="Arial" w:cs="Arial"/>
              </w:rPr>
            </w:pPr>
            <w:r w:rsidRPr="00A02747">
              <w:rPr>
                <w:rFonts w:ascii="Arial" w:eastAsia="Arial" w:hAnsi="Arial" w:cs="Arial"/>
              </w:rPr>
              <w:t>Bank details for entering into a supply contract</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87CF7" w:rsidRPr="00A02747" w:rsidRDefault="00C87CF7" w:rsidP="00C87CF7">
            <w:pPr>
              <w:spacing w:line="276" w:lineRule="auto"/>
              <w:jc w:val="both"/>
              <w:rPr>
                <w:rFonts w:ascii="Arial" w:hAnsi="Arial" w:cs="Arial"/>
              </w:rPr>
            </w:pPr>
          </w:p>
        </w:tc>
      </w:tr>
    </w:tbl>
    <w:p w:rsidR="00C87CF7" w:rsidRPr="00A02747" w:rsidRDefault="00C87CF7" w:rsidP="006A07B9">
      <w:pPr>
        <w:ind w:firstLine="540"/>
        <w:jc w:val="both"/>
        <w:rPr>
          <w:rFonts w:ascii="Arial" w:hAnsi="Arial" w:cs="Arial"/>
        </w:rPr>
      </w:pPr>
    </w:p>
    <w:p w:rsidR="006A07B9" w:rsidRPr="00A02747" w:rsidRDefault="006A07B9" w:rsidP="006A07B9">
      <w:pPr>
        <w:ind w:firstLine="540"/>
        <w:jc w:val="both"/>
        <w:rPr>
          <w:rFonts w:ascii="Arial" w:hAnsi="Arial" w:cs="Arial"/>
        </w:rPr>
      </w:pPr>
      <w:r w:rsidRPr="00A02747">
        <w:rPr>
          <w:rFonts w:ascii="Arial" w:hAnsi="Arial" w:cs="Arial"/>
        </w:rPr>
        <w:t>Signed by ______________________________________________________,</w:t>
      </w:r>
    </w:p>
    <w:p w:rsidR="006A07B9" w:rsidRPr="00A02747" w:rsidRDefault="006A07B9" w:rsidP="006A07B9">
      <w:pPr>
        <w:ind w:firstLine="540"/>
        <w:jc w:val="both"/>
        <w:rPr>
          <w:rFonts w:ascii="Arial" w:hAnsi="Arial" w:cs="Arial"/>
        </w:rPr>
      </w:pPr>
      <w:r w:rsidRPr="00A02747">
        <w:rPr>
          <w:rFonts w:ascii="Arial" w:hAnsi="Arial" w:cs="Arial"/>
        </w:rPr>
        <w:t>holding the position of ______________________________________________</w:t>
      </w:r>
    </w:p>
    <w:p w:rsidR="006A07B9" w:rsidRPr="00A02747" w:rsidRDefault="006A07B9" w:rsidP="006A07B9">
      <w:pPr>
        <w:ind w:firstLine="540"/>
        <w:jc w:val="both"/>
        <w:rPr>
          <w:rFonts w:ascii="Arial" w:hAnsi="Arial" w:cs="Arial"/>
        </w:rPr>
      </w:pPr>
      <w:r w:rsidRPr="00A02747">
        <w:rPr>
          <w:rFonts w:ascii="Arial" w:hAnsi="Arial" w:cs="Arial"/>
        </w:rPr>
        <w:t xml:space="preserve">on behalf of the company ____________________________________________________________ </w:t>
      </w:r>
    </w:p>
    <w:p w:rsidR="006A07B9" w:rsidRPr="00A02747" w:rsidRDefault="006A07B9" w:rsidP="006A07B9">
      <w:pPr>
        <w:ind w:firstLine="540"/>
        <w:jc w:val="both"/>
        <w:rPr>
          <w:rFonts w:ascii="Arial" w:hAnsi="Arial" w:cs="Arial"/>
        </w:rPr>
      </w:pPr>
      <w:r w:rsidRPr="00A02747">
        <w:rPr>
          <w:rFonts w:ascii="Arial" w:hAnsi="Arial" w:cs="Arial"/>
        </w:rPr>
        <w:t>_______ (day) _________________ (month) 20________ (year).</w:t>
      </w:r>
    </w:p>
    <w:p w:rsidR="006A07B9" w:rsidRPr="00A02747" w:rsidRDefault="006A07B9" w:rsidP="006A07B9">
      <w:pPr>
        <w:jc w:val="both"/>
        <w:rPr>
          <w:rFonts w:ascii="Arial" w:hAnsi="Arial" w:cs="Arial"/>
        </w:rPr>
      </w:pPr>
    </w:p>
    <w:p w:rsidR="006A07B9" w:rsidRPr="00A02747" w:rsidRDefault="006A07B9" w:rsidP="006A07B9">
      <w:pPr>
        <w:pStyle w:val="1"/>
        <w:spacing w:line="276" w:lineRule="auto"/>
        <w:jc w:val="both"/>
        <w:rPr>
          <w:rFonts w:ascii="Arial" w:hAnsi="Arial" w:cs="Arial"/>
          <w:b w:val="0"/>
          <w:sz w:val="22"/>
          <w:szCs w:val="22"/>
          <w:lang w:val="en-US"/>
        </w:rPr>
      </w:pPr>
      <w:r w:rsidRPr="00A02747">
        <w:rPr>
          <w:rFonts w:ascii="Arial" w:hAnsi="Arial" w:cs="Arial"/>
          <w:b w:val="0"/>
          <w:sz w:val="22"/>
          <w:szCs w:val="22"/>
          <w:lang w:val="en-US"/>
        </w:rPr>
        <w:t>________________________ (signature)</w:t>
      </w:r>
    </w:p>
    <w:p w:rsidR="0000479B" w:rsidRPr="00A02747" w:rsidRDefault="0000479B">
      <w:pPr>
        <w:rPr>
          <w:rFonts w:ascii="Arial" w:hAnsi="Arial" w:cs="Arial"/>
        </w:rPr>
      </w:pPr>
      <w:r w:rsidRPr="00A02747">
        <w:rPr>
          <w:rFonts w:ascii="Arial" w:hAnsi="Arial" w:cs="Arial"/>
        </w:rPr>
        <w:br w:type="page"/>
      </w:r>
    </w:p>
    <w:p w:rsidR="0000479B" w:rsidRPr="00A02747" w:rsidRDefault="0000479B" w:rsidP="006A07B9">
      <w:pPr>
        <w:jc w:val="center"/>
        <w:rPr>
          <w:rFonts w:ascii="Arial" w:hAnsi="Arial" w:cs="Arial"/>
        </w:rPr>
        <w:sectPr w:rsidR="0000479B" w:rsidRPr="00A02747" w:rsidSect="00005EE1">
          <w:pgSz w:w="16839" w:h="11907" w:orient="landscape" w:code="9"/>
          <w:pgMar w:top="936" w:right="936" w:bottom="936" w:left="709" w:header="720" w:footer="720" w:gutter="0"/>
          <w:cols w:space="720"/>
          <w:docGrid w:linePitch="360"/>
        </w:sectPr>
      </w:pPr>
    </w:p>
    <w:p w:rsidR="00720AE2" w:rsidRPr="00A02747" w:rsidRDefault="00720AE2" w:rsidP="00720AE2">
      <w:pPr>
        <w:jc w:val="center"/>
        <w:rPr>
          <w:rFonts w:ascii="Arial" w:hAnsi="Arial" w:cs="Arial"/>
          <w:b/>
        </w:rPr>
      </w:pPr>
      <w:r w:rsidRPr="00A02747">
        <w:rPr>
          <w:rFonts w:ascii="Arial" w:eastAsia="Arial" w:hAnsi="Arial" w:cs="Arial"/>
          <w:b/>
        </w:rPr>
        <w:lastRenderedPageBreak/>
        <w:t xml:space="preserve">Annex# </w:t>
      </w:r>
      <w:r w:rsidRPr="00A02747">
        <w:rPr>
          <w:rFonts w:ascii="Arial" w:hAnsi="Arial" w:cs="Arial"/>
          <w:b/>
        </w:rPr>
        <w:t xml:space="preserve">2 to the Specification for the purchase of equipment for the initial examination of patients </w:t>
      </w:r>
      <w:r w:rsidRPr="00A02747">
        <w:rPr>
          <w:rFonts w:ascii="Arial" w:hAnsi="Arial" w:cs="Arial"/>
          <w:b/>
          <w:iCs/>
          <w:color w:val="161515"/>
        </w:rPr>
        <w:t>(EIEP-2024).</w:t>
      </w:r>
    </w:p>
    <w:p w:rsidR="00194843" w:rsidRPr="00A02747" w:rsidRDefault="00194843" w:rsidP="00194843">
      <w:pPr>
        <w:jc w:val="center"/>
        <w:rPr>
          <w:rFonts w:ascii="Arial" w:eastAsia="Arial" w:hAnsi="Arial" w:cs="Arial"/>
        </w:rPr>
      </w:pPr>
      <w:r w:rsidRPr="00A02747">
        <w:rPr>
          <w:rFonts w:ascii="Arial" w:eastAsia="Arial" w:hAnsi="Arial" w:cs="Arial"/>
        </w:rPr>
        <w:t>Table of compliance with the requirements of the specification.</w:t>
      </w:r>
    </w:p>
    <w:p w:rsidR="00194843" w:rsidRPr="00A02747" w:rsidRDefault="00194843" w:rsidP="00194843">
      <w:pPr>
        <w:jc w:val="center"/>
        <w:rPr>
          <w:rFonts w:ascii="Arial" w:eastAsia="Arial" w:hAnsi="Arial" w:cs="Arial"/>
        </w:rPr>
      </w:pPr>
    </w:p>
    <w:p w:rsidR="00720AE2" w:rsidRPr="00A02747" w:rsidRDefault="00194843" w:rsidP="00194843">
      <w:pPr>
        <w:jc w:val="center"/>
        <w:rPr>
          <w:rFonts w:ascii="Arial" w:eastAsia="Arial" w:hAnsi="Arial" w:cs="Arial"/>
        </w:rPr>
      </w:pPr>
      <w:r w:rsidRPr="00A02747">
        <w:rPr>
          <w:rFonts w:ascii="Arial" w:eastAsia="Arial" w:hAnsi="Arial" w:cs="Arial"/>
        </w:rPr>
        <w:t>Please fill in the table below as confirmation of product compliance with the technical requirements of this specification.</w:t>
      </w: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6906"/>
        <w:gridCol w:w="5387"/>
      </w:tblGrid>
      <w:tr w:rsidR="00AE69FF" w:rsidRPr="00A02747" w:rsidTr="00AE69FF">
        <w:tc>
          <w:tcPr>
            <w:tcW w:w="2478" w:type="dxa"/>
            <w:shd w:val="clear" w:color="auto" w:fill="D9D9D9"/>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 xml:space="preserve">№ </w:t>
            </w:r>
          </w:p>
        </w:tc>
        <w:tc>
          <w:tcPr>
            <w:tcW w:w="6906" w:type="dxa"/>
            <w:shd w:val="clear" w:color="auto" w:fill="D9D9D9"/>
          </w:tcPr>
          <w:p w:rsidR="00AE69FF" w:rsidRPr="00A02747" w:rsidRDefault="00AE69FF" w:rsidP="00D33DF4">
            <w:pPr>
              <w:tabs>
                <w:tab w:val="left" w:pos="0"/>
              </w:tabs>
              <w:spacing w:after="0" w:line="240" w:lineRule="auto"/>
              <w:jc w:val="center"/>
              <w:rPr>
                <w:rFonts w:ascii="Arial" w:hAnsi="Arial" w:cs="Arial"/>
                <w:b/>
              </w:rPr>
            </w:pPr>
          </w:p>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Description of the Product and its technical characteristics</w:t>
            </w:r>
          </w:p>
        </w:tc>
        <w:tc>
          <w:tcPr>
            <w:tcW w:w="5387" w:type="dxa"/>
            <w:shd w:val="clear" w:color="auto" w:fill="D9D9D9"/>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Characteristics of the proposed product, comments.</w:t>
            </w:r>
          </w:p>
        </w:tc>
      </w:tr>
      <w:tr w:rsidR="00AE69FF" w:rsidRPr="00A02747" w:rsidTr="00AE69FF">
        <w:tc>
          <w:tcPr>
            <w:tcW w:w="2478" w:type="dxa"/>
            <w:shd w:val="clear" w:color="auto" w:fill="auto"/>
          </w:tcPr>
          <w:p w:rsidR="00AE69FF" w:rsidRPr="00A02747" w:rsidRDefault="00AE69FF" w:rsidP="00D33DF4">
            <w:pPr>
              <w:spacing w:after="120" w:line="240" w:lineRule="auto"/>
              <w:rPr>
                <w:rFonts w:ascii="Arial" w:hAnsi="Arial" w:cs="Arial"/>
              </w:rPr>
            </w:pPr>
            <w:r w:rsidRPr="00A02747">
              <w:rPr>
                <w:rFonts w:ascii="Arial" w:hAnsi="Arial" w:cs="Arial"/>
                <w:b/>
              </w:rPr>
              <w:t>1.Portable cardiograph.</w:t>
            </w:r>
            <w:r w:rsidRPr="00A02747">
              <w:rPr>
                <w:rFonts w:ascii="Arial" w:hAnsi="Arial" w:cs="Arial"/>
              </w:rPr>
              <w:t xml:space="preserve"> Portable </w:t>
            </w:r>
            <w:r w:rsidRPr="00A02747">
              <w:rPr>
                <w:rFonts w:ascii="Arial" w:hAnsi="Arial" w:cs="Arial"/>
                <w:b/>
              </w:rPr>
              <w:t>3-channel</w:t>
            </w:r>
            <w:r w:rsidRPr="00A02747">
              <w:rPr>
                <w:rFonts w:ascii="Arial" w:hAnsi="Arial" w:cs="Arial"/>
              </w:rPr>
              <w:t xml:space="preserve"> cardiograph with thermal printer and self-diagnosis function. </w:t>
            </w:r>
          </w:p>
        </w:tc>
        <w:tc>
          <w:tcPr>
            <w:tcW w:w="6906" w:type="dxa"/>
            <w:shd w:val="clear" w:color="auto" w:fill="auto"/>
          </w:tcPr>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Characteristics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Ambient temperature: +5 ~ +40</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Permissible humidity: 80%</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Power supply: AC: 100V ~ 240V, 50/60Hz</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ECG electrodes: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Type of protection: preferably class I type CF with defibrillation protection</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Electrodes: 12 standard leads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Input: grounding and defibrillation protection</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Patient leakage current: &lt;10A</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Sampling frequency: 1000 Hz</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ADC bit rate: 12 bits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Frequency response: 0.05Hz ~ 150Hz (-3dB, +0.4dB)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CMRR (common-mode signal attenuation ratio): &gt; 60dB, &gt; 100dB (add filter)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Polarization voltage: ± 500mV</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The noise level is approximately: 15V pp</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EMG interference filter: 35Hz (-3dB)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AC filter: 50/60Hz (20dB)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Recording device: thermal printing system</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Specification of recording paper: 80mm (W) x 20m (L)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Sensitivity: 5,10,20 mm / mV Auto</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Paper speed: 25mm/s, 50mm/s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AC: 12V adapter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DC: 8.4V, 2000 mAh lithium-polymer battery</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Dimensions are approximately 31.5 cm x 21.5 cm x 7.7 cm</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Weight no more than 2.5 kg</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LCD display</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Management: touch screen and/or software keyboard.</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12-electrode ECG with simultaneous signal sampling</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Simultaneous display of 3 graphs of ECG leads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Built-in data storage.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lastRenderedPageBreak/>
              <w:t>It is possible to connect to a computer and a desktop printer</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Complete set:</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Cardiograph;</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A set of EC electrodes;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Patient's ECG cable;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Thermal paper - 1 roll;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Transport bag (will be an advantage);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User manual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Warranty card</w:t>
            </w:r>
          </w:p>
        </w:tc>
        <w:tc>
          <w:tcPr>
            <w:tcW w:w="5387" w:type="dxa"/>
          </w:tcPr>
          <w:p w:rsidR="00AE69FF" w:rsidRPr="00A02747" w:rsidRDefault="00AE69FF" w:rsidP="00D33DF4">
            <w:pPr>
              <w:tabs>
                <w:tab w:val="left" w:pos="0"/>
              </w:tabs>
              <w:spacing w:after="0" w:line="240" w:lineRule="auto"/>
              <w:jc w:val="center"/>
              <w:rPr>
                <w:rFonts w:ascii="Arial" w:hAnsi="Arial" w:cs="Arial"/>
              </w:rPr>
            </w:pPr>
          </w:p>
          <w:p w:rsidR="00AE69FF" w:rsidRPr="00A02747" w:rsidRDefault="00AE69FF" w:rsidP="00D33DF4">
            <w:pPr>
              <w:tabs>
                <w:tab w:val="left" w:pos="0"/>
              </w:tabs>
              <w:spacing w:after="0" w:line="240" w:lineRule="auto"/>
              <w:rPr>
                <w:rFonts w:ascii="Arial" w:hAnsi="Arial" w:cs="Arial"/>
              </w:rPr>
            </w:pPr>
            <w:r w:rsidRPr="00A02747">
              <w:rPr>
                <w:rFonts w:ascii="Arial" w:hAnsi="Arial" w:cs="Arial"/>
              </w:rPr>
              <w:t xml:space="preserve">     specify the product model, part number, product characteristics and completeness</w:t>
            </w:r>
          </w:p>
        </w:tc>
      </w:tr>
      <w:tr w:rsidR="00AE69FF" w:rsidRPr="00A02747" w:rsidTr="00AE69FF">
        <w:tc>
          <w:tcPr>
            <w:tcW w:w="2478" w:type="dxa"/>
            <w:shd w:val="clear" w:color="auto" w:fill="auto"/>
            <w:vAlign w:val="center"/>
          </w:tcPr>
          <w:p w:rsidR="00AE69FF" w:rsidRPr="00A02747" w:rsidRDefault="00AE69FF" w:rsidP="00D33DF4">
            <w:pPr>
              <w:tabs>
                <w:tab w:val="left" w:pos="0"/>
              </w:tabs>
              <w:rPr>
                <w:rFonts w:ascii="Arial" w:hAnsi="Arial" w:cs="Arial"/>
              </w:rPr>
            </w:pPr>
            <w:r w:rsidRPr="00A02747">
              <w:rPr>
                <w:rFonts w:ascii="Arial" w:hAnsi="Arial" w:cs="Arial"/>
              </w:rPr>
              <w:lastRenderedPageBreak/>
              <w:t>2.</w:t>
            </w:r>
            <w:r w:rsidRPr="00A02747">
              <w:rPr>
                <w:rFonts w:ascii="Arial" w:hAnsi="Arial" w:cs="Arial"/>
                <w:b/>
              </w:rPr>
              <w:t>Portable cardiograph</w:t>
            </w:r>
            <w:r w:rsidRPr="00A02747">
              <w:rPr>
                <w:rFonts w:ascii="Arial" w:hAnsi="Arial" w:cs="Arial"/>
              </w:rPr>
              <w:t xml:space="preserve">. Portable </w:t>
            </w:r>
            <w:r w:rsidRPr="00A02747">
              <w:rPr>
                <w:rFonts w:ascii="Arial" w:hAnsi="Arial" w:cs="Arial"/>
                <w:b/>
              </w:rPr>
              <w:t>6-channel</w:t>
            </w:r>
            <w:r w:rsidRPr="00A02747">
              <w:rPr>
                <w:rFonts w:ascii="Arial" w:hAnsi="Arial" w:cs="Arial"/>
              </w:rPr>
              <w:t xml:space="preserve"> cardiograph with thermal printer and self-diagnosis function.</w:t>
            </w:r>
          </w:p>
        </w:tc>
        <w:tc>
          <w:tcPr>
            <w:tcW w:w="6906" w:type="dxa"/>
            <w:shd w:val="clear" w:color="auto" w:fill="auto"/>
          </w:tcPr>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Characteristics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Ambient temperature: +5 ~ +40</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Permissible humidity: 80%</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Power supply: AC: 100V ~ 240V, 50/60Hz</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ECG electrodes: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Type of protection: preferably class I type CF with defibrillation protection</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Electrodes: 12 standard leads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Input: grounding and defibrillation protection</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Patient leakage current: &lt;10A</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Sampling frequency: 1000 Hz</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ADC bit rate: 12 bits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Frequency response: 0.05Hz ~ 150Hz (-3dB, +0.4dB)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CMRR (common-mode signal attenuation ratio): &gt; 60dB, &gt; 100dB (add filter)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Polarization voltage: ± 500mV</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The noise level is approximately: 15V pp</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EMG interference filter: 35Hz (-3dB)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AC filter: 50/60Hz (20dB)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Recording device: thermal printing system</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Recording paper specification: 110mm (W) * 20m (L) high speed thermal paper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Sensitivity: 5,10,20 mm / mV Auto</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Paper speed: 25mm/s, 50mm/s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AC: 12V adapter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DC: 8.4V, 2000 mAh lithium-polymer battery</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Dimensions are approximately 31.5 cm x 21.5 cm x 9 cm</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Weight no more than 2.5 kg</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LCD display</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Management: touch screen and/or software keyboard.</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12-electrode ECG with simultaneous signal sampling</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Simultaneous display of 6 graphs of ECG leads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lastRenderedPageBreak/>
              <w:t>Built-in data storage.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It is possible to connect to a computer and a desktop printer</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Complete set:</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Cardiograph;</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A set of EC electrodes;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Patient's ECG cable;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Thermal paper - 1 roll;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Transport bag (will be an advantage);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User manual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Warranty card</w:t>
            </w:r>
          </w:p>
        </w:tc>
        <w:tc>
          <w:tcPr>
            <w:tcW w:w="5387" w:type="dxa"/>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lastRenderedPageBreak/>
              <w:t>specify the product model, part number, product characteristics and completeness</w:t>
            </w:r>
          </w:p>
        </w:tc>
      </w:tr>
      <w:tr w:rsidR="00AE69FF" w:rsidRPr="00A02747" w:rsidTr="00AE69FF">
        <w:tc>
          <w:tcPr>
            <w:tcW w:w="2478" w:type="dxa"/>
            <w:shd w:val="clear" w:color="auto" w:fill="auto"/>
            <w:vAlign w:val="center"/>
          </w:tcPr>
          <w:p w:rsidR="00AE69FF" w:rsidRPr="00A02747" w:rsidRDefault="00AE69FF" w:rsidP="00D33DF4">
            <w:pPr>
              <w:tabs>
                <w:tab w:val="left" w:pos="0"/>
              </w:tabs>
              <w:spacing w:after="0" w:line="240" w:lineRule="auto"/>
              <w:jc w:val="both"/>
              <w:rPr>
                <w:rFonts w:ascii="Arial" w:hAnsi="Arial" w:cs="Arial"/>
              </w:rPr>
            </w:pPr>
            <w:r w:rsidRPr="00A02747">
              <w:rPr>
                <w:rFonts w:ascii="Arial" w:hAnsi="Arial" w:cs="Arial"/>
              </w:rPr>
              <w:lastRenderedPageBreak/>
              <w:t>3.</w:t>
            </w:r>
            <w:r w:rsidRPr="00A02747">
              <w:rPr>
                <w:rFonts w:ascii="Arial" w:hAnsi="Arial" w:cs="Arial"/>
                <w:b/>
              </w:rPr>
              <w:t>Portable cardiograph.</w:t>
            </w:r>
            <w:r w:rsidRPr="00A02747">
              <w:rPr>
                <w:rFonts w:ascii="Arial" w:hAnsi="Arial" w:cs="Arial"/>
              </w:rPr>
              <w:t xml:space="preserve"> Portable </w:t>
            </w:r>
            <w:r w:rsidRPr="00A02747">
              <w:rPr>
                <w:rFonts w:ascii="Arial" w:hAnsi="Arial" w:cs="Arial"/>
                <w:b/>
              </w:rPr>
              <w:t>12-channel</w:t>
            </w:r>
            <w:r w:rsidRPr="00A02747">
              <w:rPr>
                <w:rFonts w:ascii="Arial" w:hAnsi="Arial" w:cs="Arial"/>
              </w:rPr>
              <w:t xml:space="preserve"> cardiograph with thermal printer and self-diagnosis function.</w:t>
            </w:r>
          </w:p>
        </w:tc>
        <w:tc>
          <w:tcPr>
            <w:tcW w:w="6906" w:type="dxa"/>
            <w:shd w:val="clear" w:color="auto" w:fill="auto"/>
          </w:tcPr>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Characteristics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Ambient temperature: +5 ~ +40</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Permissible humidity: 80%</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Power supply: AC: 100V ~ 240V, 50/60Hz</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ECG electrodes: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Type of protection: preferably class I type CF with defibrillation protection</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Electrodes: 12 standard leads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Input: grounding and defibrillation protection</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Patient leakage current: &lt;10A</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Sampling frequency: 1000 Hz</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ADC bit rate: 12 bits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Frequency response: 0.05Hz ~ 150Hz (-3dB, +0.4dB)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CMRR (common-mode signal attenuation ratio): &gt; 60dB, &gt; 100dB (add filter)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Polarization voltage: ± 500mV</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The noise level is approximately: 15V pp</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EMG interference filter: 35Hz (-3dB)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AC filter: 50/60Hz (20dB)</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Recording device: thermal printing system</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Specification of recording paper: 210mm (W) x 20m (L)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Sensitivity: 5,10,20 mm / mV Auto</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Paper speed: 25mm/s, 50mm/s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AC: 12V adapter</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DC: 8.4V, 2000 mAh lithium-polymer battery</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Dimensions are approximately 34 cm x 22 cm x 8 cm</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Weight is approximately 3 kg</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LCD display</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Management: touch screen and/or software keyboard.</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12-electrode ECG with simultaneous signal sampling</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Simultaneous display of 12 ECG lead graphs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lastRenderedPageBreak/>
              <w:t>Built-in data storage.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It is possible to connect to a computer and a desktop printer</w:t>
            </w:r>
          </w:p>
          <w:p w:rsidR="00AE69FF" w:rsidRPr="003857F5" w:rsidRDefault="00AE69FF" w:rsidP="00D33DF4">
            <w:pPr>
              <w:tabs>
                <w:tab w:val="left" w:pos="0"/>
              </w:tabs>
              <w:spacing w:after="0" w:line="240" w:lineRule="auto"/>
              <w:jc w:val="both"/>
              <w:rPr>
                <w:rFonts w:ascii="Arial" w:hAnsi="Arial" w:cs="Arial"/>
                <w:sz w:val="20"/>
                <w:szCs w:val="20"/>
              </w:rPr>
            </w:pP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Complete set:</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Cardiograph;</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A set of EC electrodes;</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Patient's ECG cable;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Thermal paper - 1 roll;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Transport bag (will be an advantage);</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User manual</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t>• Warranty card</w:t>
            </w:r>
          </w:p>
        </w:tc>
        <w:tc>
          <w:tcPr>
            <w:tcW w:w="5387" w:type="dxa"/>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lastRenderedPageBreak/>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lastRenderedPageBreak/>
              <w:t xml:space="preserve">4. </w:t>
            </w:r>
            <w:r w:rsidRPr="00A02747">
              <w:rPr>
                <w:rFonts w:ascii="Arial" w:eastAsia="Times New Roman" w:hAnsi="Arial" w:cs="Arial"/>
                <w:b/>
                <w:color w:val="000000"/>
                <w:lang w:eastAsia="uk-UA"/>
              </w:rPr>
              <w:t>Spirometer</w:t>
            </w:r>
          </w:p>
          <w:p w:rsidR="00AE69FF" w:rsidRPr="00A02747" w:rsidRDefault="00AE69FF" w:rsidP="00D33DF4">
            <w:pPr>
              <w:tabs>
                <w:tab w:val="left" w:pos="0"/>
              </w:tabs>
              <w:spacing w:after="0" w:line="240" w:lineRule="auto"/>
              <w:jc w:val="center"/>
              <w:rPr>
                <w:rFonts w:ascii="Arial" w:hAnsi="Arial" w:cs="Arial"/>
                <w:b/>
              </w:rPr>
            </w:pPr>
          </w:p>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t>* Spirolab, or the model is not worse in terms of characteristics</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utonomous spirometer with thermal printer and TFT touch display.</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Calculates 32 parameters (preferably):</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FVC, FEV1, FEV1/FVC, FEV1/VC, PEF, FEF25, FEF50, FEF75, FEF25–75 (MEF), FEF75–85, Lung age, Extrapol. volume, FET, Time to PEF, FEV0.5, FEV0.5/FVC, FEV0.75, FEV0.75/FVC, FEV2, FEV2/ FVC, FEV3, FEV3/FVC, FEV6, FEV1/ FEV6, FEV1/PEF, FEV1/ FEV0.5, FIVC, FIV1, FIV1/FIVC, PIF, FIF25, FIF50 (I50), FIF75, FEF50/FIF50 (R50), VC, IVC, IC, ERV, IRV, Rf, VE, VT, tI, tE, VT/tI, tE/tTOT, MVV (time), MVV (time)</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Tests: FVC, VC, MVV, POST</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Output of results to a printer via a PC or built-in printer (preferred).</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Automatic interpretation according to ATS\ERS standards.</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Removable flow sensor does not require calibration.</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Memory capacity: up to 10,000 tests.</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Touch TFT display.</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Dimensions of the device: 220×210×51 mm. (preferred)</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Device weight: up to 2 kg.</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 Battery operation.</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Sensor SPO2-1 pc. Minimum 100 pcs. disposable mouthpieces. An additional set of disposable mouthpieces will be an advantage.</w:t>
            </w:r>
          </w:p>
          <w:p w:rsidR="00AE69FF" w:rsidRPr="003857F5" w:rsidRDefault="00AE69FF" w:rsidP="00D33DF4">
            <w:pPr>
              <w:tabs>
                <w:tab w:val="left" w:pos="0"/>
              </w:tabs>
              <w:jc w:val="both"/>
              <w:rPr>
                <w:rFonts w:ascii="Arial" w:hAnsi="Arial" w:cs="Arial"/>
                <w:sz w:val="20"/>
                <w:szCs w:val="20"/>
              </w:rPr>
            </w:pPr>
            <w:r w:rsidRPr="003857F5">
              <w:rPr>
                <w:rFonts w:ascii="Arial" w:hAnsi="Arial" w:cs="Arial"/>
                <w:sz w:val="20"/>
                <w:szCs w:val="20"/>
              </w:rPr>
              <w:t>USB cable - 1pc (preferred). Nose clip - 1 pc. User manual in Ukrainian - 1 pc.</w:t>
            </w:r>
          </w:p>
          <w:p w:rsidR="00AE69FF" w:rsidRPr="003857F5" w:rsidRDefault="00AE69FF" w:rsidP="00D33DF4">
            <w:pPr>
              <w:tabs>
                <w:tab w:val="left" w:pos="0"/>
              </w:tabs>
              <w:spacing w:after="0" w:line="240" w:lineRule="auto"/>
              <w:jc w:val="both"/>
              <w:rPr>
                <w:rFonts w:ascii="Arial" w:hAnsi="Arial" w:cs="Arial"/>
                <w:sz w:val="20"/>
                <w:szCs w:val="20"/>
              </w:rPr>
            </w:pPr>
            <w:r w:rsidRPr="003857F5">
              <w:rPr>
                <w:rFonts w:ascii="Arial" w:hAnsi="Arial" w:cs="Arial"/>
                <w:sz w:val="20"/>
                <w:szCs w:val="20"/>
              </w:rPr>
              <w:lastRenderedPageBreak/>
              <w:t>Printer paper – at least 1 roll. Carrying bag - 1 pc. Software.</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lastRenderedPageBreak/>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lastRenderedPageBreak/>
              <w:t>5. Plantographer</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Overall dimensions of the support frame (+-7%): 500x550x300 mm.</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Sizes of platforms for feet (approximate): 450x500 mm.</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Availability of a chair for the patient.</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Thickness of the supporting glass (approximate): 12 mm.</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Angle of inclination of the reflecting mirror: 15 degrees.</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LED light on the front and back surfaces of the glass frame</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Lamp power: 10 W (2 pcs), 12V.</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The weight of the platform is no more than 30 kg.</w:t>
            </w:r>
          </w:p>
          <w:p w:rsidR="00AE69FF" w:rsidRPr="003857F5" w:rsidRDefault="00AE69FF" w:rsidP="00D33DF4">
            <w:pPr>
              <w:numPr>
                <w:ilvl w:val="0"/>
                <w:numId w:val="15"/>
              </w:numPr>
              <w:tabs>
                <w:tab w:val="left" w:pos="0"/>
              </w:tabs>
              <w:spacing w:after="0" w:line="240" w:lineRule="auto"/>
              <w:jc w:val="both"/>
              <w:rPr>
                <w:rFonts w:ascii="Arial" w:hAnsi="Arial" w:cs="Arial"/>
                <w:sz w:val="20"/>
                <w:szCs w:val="20"/>
              </w:rPr>
            </w:pPr>
            <w:r w:rsidRPr="003857F5">
              <w:rPr>
                <w:rFonts w:ascii="Arial" w:hAnsi="Arial" w:cs="Arial"/>
                <w:sz w:val="20"/>
                <w:szCs w:val="20"/>
              </w:rPr>
              <w:t>• The load on the working surface is not less than 150 kg.</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6.</w:t>
            </w:r>
            <w:r w:rsidRPr="00A02747">
              <w:rPr>
                <w:rFonts w:ascii="Arial" w:hAnsi="Arial" w:cs="Arial"/>
              </w:rPr>
              <w:t xml:space="preserve"> </w:t>
            </w:r>
            <w:r w:rsidRPr="00A02747">
              <w:rPr>
                <w:rFonts w:ascii="Arial" w:hAnsi="Arial" w:cs="Arial"/>
                <w:b/>
              </w:rPr>
              <w:t>Ophthalmoscope</w:t>
            </w:r>
          </w:p>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rPr>
              <w:t>* Preferably a Biomed YZ11D model or not worse in terms of characteristics</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Ability to select at least five types of spots or marks: large spot, small spot, slit, concentric scale, red.</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Filter diameter 0.2 mm ~ 0.4 mm</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Lighting brightness &gt; 80 lux</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Optical power compensation -35D ~ +20D, 24 in total.</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Power consumption 8 VA</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Light source Halogen lamp 3.5 V / 2.8 W</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Power supply ~ 220 V / 50 Hz or 2 alkaline batteries / 2 rechargeable batteries</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Net weight (without batteries) grams to 150 grams</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Total gram weight up to 400 grams</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Box (cover) - will be an advantage;</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Instructions in Ukrainian;</w:t>
            </w:r>
          </w:p>
          <w:p w:rsidR="00AE69FF" w:rsidRPr="003857F5" w:rsidRDefault="00AE69FF" w:rsidP="00D33DF4">
            <w:pPr>
              <w:widowControl w:val="0"/>
              <w:numPr>
                <w:ilvl w:val="0"/>
                <w:numId w:val="17"/>
              </w:numPr>
              <w:spacing w:after="0" w:line="240" w:lineRule="auto"/>
              <w:rPr>
                <w:rFonts w:ascii="Arial" w:hAnsi="Arial" w:cs="Arial"/>
                <w:sz w:val="20"/>
                <w:szCs w:val="20"/>
              </w:rPr>
            </w:pPr>
            <w:r w:rsidRPr="003857F5">
              <w:rPr>
                <w:rFonts w:ascii="Arial" w:hAnsi="Arial" w:cs="Arial"/>
                <w:sz w:val="20"/>
                <w:szCs w:val="20"/>
              </w:rPr>
              <w:t>• Warranty – from 12 months</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7. Otoscopes</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 good view of the eardrum and ear canal.</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Vacuum lamp 2.5 V.</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Centrally focused light beam.</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Illumination level adjustment device (rheostat).</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Magnifying glass with a rotating mechanism.</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Three times magnification of the lens.</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Metal body of the head of the otoscope.</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Metal handle (power source) on two 1.5 V type C batteries (batteries not included in delivery)</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 set of disposable ear plugs in a plastic tube (at least 10 pieces).</w:t>
            </w:r>
          </w:p>
          <w:p w:rsidR="00AE69FF" w:rsidRPr="003857F5" w:rsidRDefault="00AE69FF" w:rsidP="00D33DF4">
            <w:pPr>
              <w:pStyle w:val="Default"/>
              <w:numPr>
                <w:ilvl w:val="0"/>
                <w:numId w:val="16"/>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 bag to protect the device (will be an advantage)</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8. Peak flow meter (electric)</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Purpose: to determine the functioning of the lungs, which measures the maximum possible exhalation of the user</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Measurement accuracy meets BS EN ISO 26782: 2009 and BS EN ISO 23747: 2009 standards</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Flow: Turbine sensor</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Volume: Flow integration</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lastRenderedPageBreak/>
              <w:t>• Measurement range</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Volume: 0.01l ~ 9.99l</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Flow: 50 l/min ~ 900 l/min</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Accuracy:</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Flow: ± 3% or ± 0.05 l</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Volume: ± 10% or ± 20 l/min</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Display: Segment LCD</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Size 1.8 inches</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Memory capacity: 300 results</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Power source Batteries AAA1.5 × 2 b</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Data transfer USB cable and disk with data processing program</w:t>
            </w:r>
          </w:p>
          <w:p w:rsidR="00AE69FF" w:rsidRPr="003857F5" w:rsidRDefault="00AE69FF" w:rsidP="00D33DF4">
            <w:pPr>
              <w:numPr>
                <w:ilvl w:val="0"/>
                <w:numId w:val="15"/>
              </w:numPr>
              <w:tabs>
                <w:tab w:val="left" w:pos="0"/>
              </w:tabs>
              <w:spacing w:after="0" w:line="240" w:lineRule="auto"/>
              <w:jc w:val="both"/>
              <w:rPr>
                <w:rFonts w:ascii="Arial" w:hAnsi="Arial" w:cs="Arial"/>
                <w:sz w:val="20"/>
                <w:szCs w:val="20"/>
              </w:rPr>
            </w:pPr>
            <w:r w:rsidRPr="003857F5">
              <w:rPr>
                <w:rFonts w:ascii="Arial" w:hAnsi="Arial" w:cs="Arial"/>
                <w:sz w:val="20"/>
                <w:szCs w:val="20"/>
              </w:rPr>
              <w:t>• Complete set: peak flow meter, replaceable mouthpiece, operating instructions</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lastRenderedPageBreak/>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lastRenderedPageBreak/>
              <w:t>9. Peak flow meter (mechanical)</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Color scale of proper values</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Material: ABS plastic</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Accuracy: ± 10 l/min or ± 10% of reading</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Repeatability: ± 5 l/min or ± 5% of reading</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Altitude effect on peak flowmeters (and exhaled air): higher readings by about 5% for every 1000 m</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The greatest flow resistance: 0.00384 kPa/l/min — 720 l/min</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Storage conditions: temperature: 10-35 oС; relative humidity 30-75%</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Amplitude characteristic: the difference between A/B profiles is less than 15 l/min/15%</w:t>
            </w:r>
          </w:p>
          <w:p w:rsidR="00AE69FF" w:rsidRPr="003857F5" w:rsidRDefault="00AE69FF" w:rsidP="00D33DF4">
            <w:pPr>
              <w:pStyle w:val="Default"/>
              <w:numPr>
                <w:ilvl w:val="0"/>
                <w:numId w:val="15"/>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Measuring range: 50-800 l/min BTPS (temperature, pressure, air,насичене водяними парами)</w:t>
            </w:r>
          </w:p>
          <w:p w:rsidR="00AE69FF" w:rsidRPr="003857F5" w:rsidRDefault="00AE69FF" w:rsidP="00D33DF4">
            <w:pPr>
              <w:pStyle w:val="ab"/>
              <w:numPr>
                <w:ilvl w:val="0"/>
                <w:numId w:val="15"/>
              </w:numPr>
              <w:tabs>
                <w:tab w:val="left" w:pos="0"/>
              </w:tabs>
              <w:jc w:val="both"/>
              <w:rPr>
                <w:rFonts w:ascii="Arial" w:hAnsi="Arial" w:cs="Arial"/>
                <w:sz w:val="20"/>
                <w:lang w:val="en-US"/>
              </w:rPr>
            </w:pPr>
            <w:r w:rsidRPr="003857F5">
              <w:rPr>
                <w:rFonts w:ascii="Arial" w:eastAsiaTheme="minorHAnsi" w:hAnsi="Arial" w:cs="Arial"/>
                <w:sz w:val="20"/>
                <w:lang w:val="en-US" w:eastAsia="en-US"/>
              </w:rPr>
              <w:t>• Complete set: peak flow meter, operating instructions</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t>10. Polarizing dermatoscope *</w:t>
            </w:r>
          </w:p>
          <w:p w:rsidR="00AE69FF" w:rsidRPr="00A02747" w:rsidRDefault="00AE69FF" w:rsidP="00D33DF4">
            <w:pPr>
              <w:tabs>
                <w:tab w:val="left" w:pos="0"/>
              </w:tabs>
              <w:spacing w:after="0" w:line="240" w:lineRule="auto"/>
              <w:rPr>
                <w:rFonts w:ascii="Arial" w:hAnsi="Arial" w:cs="Arial"/>
                <w:b/>
              </w:rPr>
            </w:pPr>
            <w:r w:rsidRPr="00A02747">
              <w:rPr>
                <w:rFonts w:ascii="Arial" w:hAnsi="Arial" w:cs="Arial"/>
              </w:rPr>
              <w:t>* Preferably the ILLUCO IDS-1100 model or not worse in terms of characteristics</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Purpose: to evaluate changes in the structure of the skin and study the nature of its lesions.</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The ability to distinguish between benign and malignant (cancerous) skin lesions</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Special adapters for smartphones to save the image on the internal storage or cloud service and enlarge the image with the phone's digital zoom.</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Polarization: Cross and parallel</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Aperture: 25 mm</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Anti-corrosion coating</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Magnification: 10X</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LED: 32 pcs</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Button for changing the polarization mode (cross / parallel)</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Brightness control button</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lastRenderedPageBreak/>
              <w:t>• On/off button</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Rechargeable battery 1150 mAh with charging via USB cable</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Time of continuous work: at least 2 hours</w:t>
            </w:r>
          </w:p>
          <w:p w:rsidR="00AE69FF" w:rsidRPr="003857F5" w:rsidRDefault="00AE69FF" w:rsidP="00D33DF4">
            <w:pPr>
              <w:pStyle w:val="Default"/>
              <w:numPr>
                <w:ilvl w:val="0"/>
                <w:numId w:val="13"/>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Weight: no more than 200 gr.</w:t>
            </w:r>
          </w:p>
          <w:p w:rsidR="00AE69FF" w:rsidRPr="003857F5" w:rsidRDefault="00AE69FF" w:rsidP="00D33DF4">
            <w:pPr>
              <w:widowControl w:val="0"/>
              <w:numPr>
                <w:ilvl w:val="0"/>
                <w:numId w:val="13"/>
              </w:numPr>
              <w:spacing w:after="0" w:line="240" w:lineRule="auto"/>
              <w:rPr>
                <w:rFonts w:ascii="Arial" w:hAnsi="Arial" w:cs="Arial"/>
                <w:sz w:val="20"/>
                <w:szCs w:val="20"/>
              </w:rPr>
            </w:pPr>
            <w:r w:rsidRPr="003857F5">
              <w:rPr>
                <w:rFonts w:ascii="Arial" w:hAnsi="Arial" w:cs="Arial"/>
                <w:sz w:val="20"/>
                <w:szCs w:val="20"/>
              </w:rPr>
              <w:t>• A bag to protect the device (will be an advantage)</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lastRenderedPageBreak/>
              <w:t>specify the product model, part number, product characteristics and completeness</w:t>
            </w:r>
          </w:p>
        </w:tc>
      </w:tr>
      <w:tr w:rsidR="00AE69FF" w:rsidRPr="00A02747" w:rsidTr="00AE69FF">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AE69FF" w:rsidRPr="00A02747" w:rsidRDefault="00AE69FF" w:rsidP="00D33DF4">
            <w:pPr>
              <w:tabs>
                <w:tab w:val="left" w:pos="0"/>
              </w:tabs>
              <w:spacing w:after="0" w:line="240" w:lineRule="auto"/>
              <w:jc w:val="center"/>
              <w:rPr>
                <w:rFonts w:ascii="Arial" w:hAnsi="Arial" w:cs="Arial"/>
                <w:b/>
              </w:rPr>
            </w:pPr>
            <w:r w:rsidRPr="00A02747">
              <w:rPr>
                <w:rFonts w:ascii="Arial" w:hAnsi="Arial" w:cs="Arial"/>
                <w:b/>
              </w:rPr>
              <w:lastRenderedPageBreak/>
              <w:t>11. Dermatoscope with a metal handle*</w:t>
            </w:r>
          </w:p>
          <w:p w:rsidR="00AE69FF" w:rsidRPr="00A02747" w:rsidRDefault="00AE69FF" w:rsidP="00D33DF4">
            <w:pPr>
              <w:tabs>
                <w:tab w:val="left" w:pos="0"/>
              </w:tabs>
              <w:jc w:val="center"/>
              <w:rPr>
                <w:rFonts w:ascii="Arial" w:hAnsi="Arial" w:cs="Arial"/>
              </w:rPr>
            </w:pPr>
            <w:r w:rsidRPr="00A02747">
              <w:rPr>
                <w:rFonts w:ascii="Arial" w:hAnsi="Arial" w:cs="Arial"/>
              </w:rPr>
              <w:t>Preferably KaWe EUROLIGHT D30 model or not worse in terms of characteristics</w:t>
            </w:r>
          </w:p>
        </w:tc>
        <w:tc>
          <w:tcPr>
            <w:tcW w:w="6906" w:type="dxa"/>
            <w:tcBorders>
              <w:top w:val="single" w:sz="4" w:space="0" w:color="auto"/>
              <w:left w:val="single" w:sz="4" w:space="0" w:color="auto"/>
              <w:bottom w:val="single" w:sz="4" w:space="0" w:color="auto"/>
              <w:right w:val="single" w:sz="4" w:space="0" w:color="auto"/>
            </w:tcBorders>
            <w:shd w:val="clear" w:color="auto" w:fill="auto"/>
          </w:tcPr>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"Click" lock</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charged from the mains (EC 240 B)</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LED lamp standard 3.5 V</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lighting ca. 15,000 lux</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lamp life approx. 50,000 hours</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Magnification: 10X</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focus setting from –6 to +3.5 diopters</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Rheostat for adjusting the brightness of the light</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Metal rechargeable handle</w:t>
            </w:r>
          </w:p>
          <w:p w:rsidR="00AE69FF" w:rsidRPr="003857F5" w:rsidRDefault="00AE69FF" w:rsidP="00D33DF4">
            <w:pPr>
              <w:pStyle w:val="Default"/>
              <w:numPr>
                <w:ilvl w:val="0"/>
                <w:numId w:val="14"/>
              </w:numPr>
              <w:rPr>
                <w:rFonts w:ascii="Arial" w:eastAsiaTheme="minorHAnsi" w:hAnsi="Arial" w:cs="Arial"/>
                <w:color w:val="auto"/>
                <w:sz w:val="20"/>
                <w:szCs w:val="20"/>
                <w:lang w:val="en-US" w:eastAsia="en-US"/>
              </w:rPr>
            </w:pPr>
            <w:r w:rsidRPr="003857F5">
              <w:rPr>
                <w:rFonts w:ascii="Arial" w:eastAsiaTheme="minorHAnsi" w:hAnsi="Arial" w:cs="Arial"/>
                <w:color w:val="auto"/>
                <w:sz w:val="20"/>
                <w:szCs w:val="20"/>
                <w:lang w:val="en-US" w:eastAsia="en-US"/>
              </w:rPr>
              <w:t>• A bag to protect the device (will be an advantage)</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AE69FF" w:rsidRPr="00A02747" w:rsidRDefault="00AE69FF" w:rsidP="00D33DF4">
            <w:pPr>
              <w:tabs>
                <w:tab w:val="left" w:pos="0"/>
              </w:tabs>
              <w:spacing w:after="0" w:line="240" w:lineRule="auto"/>
              <w:jc w:val="center"/>
              <w:rPr>
                <w:rFonts w:ascii="Arial" w:hAnsi="Arial" w:cs="Arial"/>
              </w:rPr>
            </w:pPr>
            <w:r w:rsidRPr="00A02747">
              <w:rPr>
                <w:rFonts w:ascii="Arial" w:hAnsi="Arial" w:cs="Arial"/>
              </w:rPr>
              <w:t>specify the product model, part number, product characteristics and completeness</w:t>
            </w:r>
          </w:p>
        </w:tc>
      </w:tr>
    </w:tbl>
    <w:p w:rsidR="00AE69FF" w:rsidRPr="00A02747" w:rsidRDefault="00AE69FF" w:rsidP="00194843">
      <w:pPr>
        <w:jc w:val="center"/>
        <w:rPr>
          <w:rFonts w:ascii="Arial" w:eastAsia="Arial" w:hAnsi="Arial" w:cs="Arial"/>
        </w:rPr>
      </w:pPr>
    </w:p>
    <w:p w:rsidR="003857F5" w:rsidRPr="00A02747" w:rsidRDefault="003857F5" w:rsidP="003857F5">
      <w:pPr>
        <w:rPr>
          <w:rFonts w:ascii="Arial" w:hAnsi="Arial" w:cs="Arial"/>
        </w:rPr>
      </w:pPr>
      <w:r w:rsidRPr="00A02747">
        <w:rPr>
          <w:rFonts w:ascii="Arial" w:hAnsi="Arial" w:cs="Arial"/>
        </w:rPr>
        <w:t>Signed by me, ______________________________________________________,</w:t>
      </w:r>
    </w:p>
    <w:p w:rsidR="003857F5" w:rsidRPr="00A02747" w:rsidRDefault="003857F5" w:rsidP="003857F5">
      <w:pPr>
        <w:rPr>
          <w:rFonts w:ascii="Arial" w:hAnsi="Arial" w:cs="Arial"/>
        </w:rPr>
      </w:pPr>
      <w:r w:rsidRPr="00A02747">
        <w:rPr>
          <w:rFonts w:ascii="Arial" w:hAnsi="Arial" w:cs="Arial"/>
        </w:rPr>
        <w:t>acting in the capacity of ______________________________________________(legal entity director)</w:t>
      </w:r>
    </w:p>
    <w:p w:rsidR="003857F5" w:rsidRPr="00A02747" w:rsidRDefault="003857F5" w:rsidP="003857F5">
      <w:pPr>
        <w:rPr>
          <w:rFonts w:ascii="Arial" w:hAnsi="Arial" w:cs="Arial"/>
        </w:rPr>
      </w:pPr>
      <w:r w:rsidRPr="00A02747">
        <w:rPr>
          <w:rFonts w:ascii="Arial" w:hAnsi="Arial" w:cs="Arial"/>
        </w:rPr>
        <w:t xml:space="preserve">on behalf of ____________________________________________________________ </w:t>
      </w:r>
    </w:p>
    <w:p w:rsidR="003857F5" w:rsidRPr="00A02747" w:rsidRDefault="003857F5" w:rsidP="003857F5">
      <w:pPr>
        <w:rPr>
          <w:rFonts w:ascii="Arial" w:hAnsi="Arial" w:cs="Arial"/>
        </w:rPr>
      </w:pPr>
      <w:r w:rsidRPr="00A02747">
        <w:rPr>
          <w:rFonts w:ascii="Arial" w:hAnsi="Arial" w:cs="Arial"/>
        </w:rPr>
        <w:t>_______  (day) _________________ (month) 20________ (year).</w:t>
      </w:r>
    </w:p>
    <w:p w:rsidR="00720AE2" w:rsidRPr="00A02747" w:rsidRDefault="003857F5" w:rsidP="003857F5">
      <w:pPr>
        <w:jc w:val="center"/>
        <w:rPr>
          <w:rFonts w:ascii="Arial" w:eastAsia="Arial" w:hAnsi="Arial" w:cs="Arial"/>
          <w:b/>
        </w:rPr>
      </w:pPr>
      <w:r w:rsidRPr="00A02747">
        <w:rPr>
          <w:rFonts w:ascii="Arial" w:hAnsi="Arial" w:cs="Arial"/>
        </w:rPr>
        <w:t>_______________________ (signature</w:t>
      </w: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376AD9" w:rsidRPr="00A02747" w:rsidRDefault="00376AD9" w:rsidP="007C7936">
      <w:pPr>
        <w:jc w:val="center"/>
        <w:rPr>
          <w:rFonts w:ascii="Arial" w:eastAsia="Arial" w:hAnsi="Arial" w:cs="Arial"/>
          <w:b/>
        </w:rPr>
      </w:pPr>
    </w:p>
    <w:p w:rsidR="007C7936" w:rsidRPr="00A02747" w:rsidRDefault="007C7936" w:rsidP="007C7936">
      <w:pPr>
        <w:jc w:val="center"/>
        <w:rPr>
          <w:rFonts w:ascii="Arial" w:hAnsi="Arial" w:cs="Arial"/>
          <w:b/>
        </w:rPr>
      </w:pPr>
      <w:r w:rsidRPr="00A02747">
        <w:rPr>
          <w:rFonts w:ascii="Arial" w:eastAsia="Arial" w:hAnsi="Arial" w:cs="Arial"/>
          <w:b/>
        </w:rPr>
        <w:lastRenderedPageBreak/>
        <w:t xml:space="preserve">Annex# </w:t>
      </w:r>
      <w:r w:rsidRPr="00A02747">
        <w:rPr>
          <w:rFonts w:ascii="Arial" w:hAnsi="Arial" w:cs="Arial"/>
          <w:b/>
        </w:rPr>
        <w:t xml:space="preserve">3 to the Specification </w:t>
      </w:r>
      <w:r w:rsidR="00C87CF7" w:rsidRPr="00A02747">
        <w:rPr>
          <w:rFonts w:ascii="Arial" w:hAnsi="Arial" w:cs="Arial"/>
          <w:b/>
        </w:rPr>
        <w:t xml:space="preserve">for the purchase of equipment for the initial examination of patients </w:t>
      </w:r>
      <w:r w:rsidR="00C87CF7" w:rsidRPr="00A02747">
        <w:rPr>
          <w:rFonts w:ascii="Arial" w:hAnsi="Arial" w:cs="Arial"/>
          <w:b/>
          <w:iCs/>
          <w:color w:val="161515"/>
        </w:rPr>
        <w:t>(EIEP-2024).</w:t>
      </w:r>
    </w:p>
    <w:p w:rsidR="007C7936" w:rsidRPr="00A02747" w:rsidRDefault="007C7936" w:rsidP="007C7936">
      <w:pPr>
        <w:jc w:val="center"/>
        <w:rPr>
          <w:rFonts w:ascii="Arial" w:hAnsi="Arial" w:cs="Arial"/>
        </w:rPr>
      </w:pPr>
      <w:r w:rsidRPr="00A02747">
        <w:rPr>
          <w:rFonts w:ascii="Arial" w:hAnsi="Arial" w:cs="Arial"/>
        </w:rPr>
        <w:t>Price offer.</w:t>
      </w:r>
    </w:p>
    <w:p w:rsidR="001D596D" w:rsidRPr="00A02747" w:rsidRDefault="001D596D" w:rsidP="00376AD9">
      <w:pPr>
        <w:spacing w:after="0"/>
        <w:rPr>
          <w:rFonts w:ascii="Arial" w:hAnsi="Arial" w:cs="Arial"/>
        </w:rPr>
      </w:pPr>
      <w:r w:rsidRPr="00A02747">
        <w:rPr>
          <w:rFonts w:ascii="Arial" w:hAnsi="Arial" w:cs="Arial"/>
        </w:rPr>
        <w:t>Each of the participants is invited to form their price offers in the form of the table below.</w:t>
      </w:r>
    </w:p>
    <w:p w:rsidR="001D596D" w:rsidRPr="00A02747" w:rsidRDefault="001D596D" w:rsidP="00376AD9">
      <w:pPr>
        <w:spacing w:after="0"/>
        <w:rPr>
          <w:rFonts w:ascii="Arial" w:hAnsi="Arial" w:cs="Arial"/>
        </w:rPr>
      </w:pPr>
      <w:r w:rsidRPr="00A02747">
        <w:rPr>
          <w:rFonts w:ascii="Arial" w:hAnsi="Arial" w:cs="Arial"/>
        </w:rPr>
        <w:t>When filling out the table, pay attention to the following:</w:t>
      </w:r>
    </w:p>
    <w:p w:rsidR="001D596D" w:rsidRPr="00A02747" w:rsidRDefault="001D596D" w:rsidP="00376AD9">
      <w:pPr>
        <w:spacing w:after="0"/>
        <w:rPr>
          <w:rFonts w:ascii="Arial" w:hAnsi="Arial" w:cs="Arial"/>
        </w:rPr>
      </w:pPr>
      <w:r w:rsidRPr="00A02747">
        <w:rPr>
          <w:rFonts w:ascii="Arial" w:hAnsi="Arial" w:cs="Arial"/>
        </w:rPr>
        <w:t>1. The price of the products is provided on the terms of delivery in accordance with the requirements of Clause 5 of the specification.</w:t>
      </w:r>
    </w:p>
    <w:p w:rsidR="001D596D" w:rsidRPr="00A02747" w:rsidRDefault="001D596D" w:rsidP="00376AD9">
      <w:pPr>
        <w:spacing w:after="0"/>
        <w:rPr>
          <w:rFonts w:ascii="Arial" w:hAnsi="Arial" w:cs="Arial"/>
        </w:rPr>
      </w:pPr>
      <w:r w:rsidRPr="00A02747">
        <w:rPr>
          <w:rFonts w:ascii="Arial" w:hAnsi="Arial" w:cs="Arial"/>
        </w:rPr>
        <w:t>2. The price of the Product must include the cost of the product itself, packaging/container, labeling and delivery.</w:t>
      </w:r>
    </w:p>
    <w:p w:rsidR="001D596D" w:rsidRPr="00A02747" w:rsidRDefault="001D596D" w:rsidP="00376AD9">
      <w:pPr>
        <w:spacing w:after="0"/>
        <w:rPr>
          <w:rFonts w:ascii="Arial" w:hAnsi="Arial" w:cs="Arial"/>
        </w:rPr>
      </w:pPr>
      <w:r w:rsidRPr="00A02747">
        <w:rPr>
          <w:rFonts w:ascii="Arial" w:hAnsi="Arial" w:cs="Arial"/>
        </w:rPr>
        <w:t>3. The price is provided:</w:t>
      </w:r>
    </w:p>
    <w:p w:rsidR="001D596D" w:rsidRPr="00A02747" w:rsidRDefault="001D596D" w:rsidP="00376AD9">
      <w:pPr>
        <w:spacing w:after="0"/>
        <w:rPr>
          <w:rFonts w:ascii="Arial" w:hAnsi="Arial" w:cs="Arial"/>
        </w:rPr>
      </w:pPr>
      <w:r w:rsidRPr="00A02747">
        <w:rPr>
          <w:rFonts w:ascii="Arial" w:hAnsi="Arial" w:cs="Arial"/>
        </w:rPr>
        <w:t>• in US dollars;</w:t>
      </w:r>
    </w:p>
    <w:p w:rsidR="001D596D" w:rsidRPr="00A02747" w:rsidRDefault="001D596D" w:rsidP="00376AD9">
      <w:pPr>
        <w:spacing w:after="0"/>
        <w:rPr>
          <w:rFonts w:ascii="Arial" w:hAnsi="Arial" w:cs="Arial"/>
        </w:rPr>
      </w:pPr>
      <w:r w:rsidRPr="00A02747">
        <w:rPr>
          <w:rFonts w:ascii="Arial" w:hAnsi="Arial" w:cs="Arial"/>
        </w:rPr>
        <w:t>• taking into account all appropriate taxes, fees and expenses in accordance with the specified terms of delivery according to the legislation of Ukraine;</w:t>
      </w:r>
    </w:p>
    <w:p w:rsidR="001D596D" w:rsidRPr="00A02747" w:rsidRDefault="001D596D" w:rsidP="00376AD9">
      <w:pPr>
        <w:spacing w:after="0"/>
        <w:rPr>
          <w:rFonts w:ascii="Arial" w:hAnsi="Arial" w:cs="Arial"/>
        </w:rPr>
      </w:pPr>
      <w:r w:rsidRPr="00A02747">
        <w:rPr>
          <w:rFonts w:ascii="Arial" w:hAnsi="Arial" w:cs="Arial"/>
        </w:rPr>
        <w:t>4. Payments will be made:</w:t>
      </w:r>
    </w:p>
    <w:p w:rsidR="001D596D" w:rsidRPr="00A02747" w:rsidRDefault="001D596D" w:rsidP="00376AD9">
      <w:pPr>
        <w:spacing w:after="0"/>
        <w:rPr>
          <w:rFonts w:ascii="Arial" w:hAnsi="Arial" w:cs="Arial"/>
        </w:rPr>
      </w:pPr>
      <w:r w:rsidRPr="00A02747">
        <w:rPr>
          <w:rFonts w:ascii="Arial" w:hAnsi="Arial" w:cs="Arial"/>
        </w:rPr>
        <w:t>• in hryvnias of Ukraine according to the official exchange rate of the National Bank of Ukraine on the day of invoicing for residents of Ukraine</w:t>
      </w:r>
    </w:p>
    <w:p w:rsidR="007C7936" w:rsidRPr="00A02747" w:rsidRDefault="001D596D" w:rsidP="00376AD9">
      <w:pPr>
        <w:spacing w:after="0"/>
        <w:rPr>
          <w:rFonts w:ascii="Arial" w:hAnsi="Arial" w:cs="Arial"/>
        </w:rPr>
      </w:pPr>
      <w:r w:rsidRPr="00A02747">
        <w:rPr>
          <w:rFonts w:ascii="Arial" w:hAnsi="Arial" w:cs="Arial"/>
        </w:rPr>
        <w:t>• in US dollars with non-residents of Ukraine.</w:t>
      </w:r>
    </w:p>
    <w:p w:rsidR="00376AD9" w:rsidRPr="00A02747" w:rsidRDefault="00376AD9" w:rsidP="007C7936">
      <w:pPr>
        <w:rPr>
          <w:rFonts w:ascii="Arial" w:hAnsi="Arial" w:cs="Arial"/>
        </w:rPr>
      </w:pPr>
    </w:p>
    <w:p w:rsidR="00FE7390" w:rsidRPr="00A02747" w:rsidRDefault="007C7936" w:rsidP="007C7936">
      <w:pPr>
        <w:rPr>
          <w:rFonts w:ascii="Arial" w:hAnsi="Arial" w:cs="Arial"/>
        </w:rPr>
      </w:pPr>
      <w:r w:rsidRPr="00A02747">
        <w:rPr>
          <w:rFonts w:ascii="Arial" w:hAnsi="Arial" w:cs="Arial"/>
        </w:rPr>
        <w:t>Please complete the table below.</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07"/>
        <w:gridCol w:w="1843"/>
        <w:gridCol w:w="1984"/>
        <w:gridCol w:w="1559"/>
        <w:gridCol w:w="1560"/>
        <w:gridCol w:w="2693"/>
      </w:tblGrid>
      <w:tr w:rsidR="001D596D" w:rsidRPr="00A02747" w:rsidTr="00751F5D">
        <w:trPr>
          <w:trHeight w:val="1116"/>
        </w:trPr>
        <w:tc>
          <w:tcPr>
            <w:tcW w:w="675" w:type="dxa"/>
            <w:tcBorders>
              <w:top w:val="single" w:sz="4" w:space="0" w:color="auto"/>
              <w:left w:val="single" w:sz="4" w:space="0" w:color="auto"/>
              <w:bottom w:val="single" w:sz="4" w:space="0" w:color="auto"/>
              <w:right w:val="single" w:sz="4" w:space="0" w:color="auto"/>
            </w:tcBorders>
            <w:hideMark/>
          </w:tcPr>
          <w:p w:rsidR="001D596D" w:rsidRPr="00A02747" w:rsidRDefault="001D596D" w:rsidP="00751F5D">
            <w:pPr>
              <w:widowControl w:val="0"/>
              <w:tabs>
                <w:tab w:val="left" w:pos="180"/>
              </w:tabs>
              <w:spacing w:after="0" w:line="240" w:lineRule="auto"/>
              <w:rPr>
                <w:rFonts w:ascii="Arial" w:hAnsi="Arial" w:cs="Arial"/>
                <w:b/>
                <w:lang w:eastAsia="ru-RU"/>
              </w:rPr>
            </w:pPr>
            <w:r w:rsidRPr="00A02747">
              <w:rPr>
                <w:rFonts w:ascii="Arial" w:hAnsi="Arial" w:cs="Arial"/>
                <w:b/>
                <w:lang w:eastAsia="ru-RU"/>
              </w:rPr>
              <w:t>Лот №</w:t>
            </w:r>
          </w:p>
        </w:tc>
        <w:tc>
          <w:tcPr>
            <w:tcW w:w="4707" w:type="dxa"/>
            <w:tcBorders>
              <w:top w:val="single" w:sz="4" w:space="0" w:color="auto"/>
              <w:left w:val="single" w:sz="4" w:space="0" w:color="auto"/>
              <w:bottom w:val="single" w:sz="4" w:space="0" w:color="auto"/>
              <w:right w:val="single" w:sz="4" w:space="0" w:color="auto"/>
            </w:tcBorders>
            <w:hideMark/>
          </w:tcPr>
          <w:p w:rsidR="001D596D" w:rsidRPr="00A02747" w:rsidRDefault="001D596D" w:rsidP="00751F5D">
            <w:pPr>
              <w:widowControl w:val="0"/>
              <w:tabs>
                <w:tab w:val="left" w:pos="180"/>
              </w:tabs>
              <w:spacing w:after="0" w:line="240" w:lineRule="auto"/>
              <w:jc w:val="center"/>
              <w:rPr>
                <w:rFonts w:ascii="Arial" w:hAnsi="Arial" w:cs="Arial"/>
                <w:b/>
                <w:lang w:eastAsia="ru-RU"/>
              </w:rPr>
            </w:pPr>
            <w:r w:rsidRPr="00A02747">
              <w:rPr>
                <w:rFonts w:ascii="Arial" w:hAnsi="Arial" w:cs="Arial"/>
                <w:b/>
              </w:rPr>
              <w:t>Goods</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1D596D">
            <w:pPr>
              <w:widowControl w:val="0"/>
              <w:tabs>
                <w:tab w:val="left" w:pos="180"/>
              </w:tabs>
              <w:spacing w:after="0" w:line="240" w:lineRule="auto"/>
              <w:jc w:val="center"/>
              <w:rPr>
                <w:rFonts w:ascii="Arial" w:hAnsi="Arial" w:cs="Arial"/>
                <w:b/>
                <w:lang w:eastAsia="ru-RU"/>
              </w:rPr>
            </w:pPr>
            <w:r w:rsidRPr="00A02747">
              <w:rPr>
                <w:rFonts w:ascii="Arial" w:hAnsi="Arial" w:cs="Arial"/>
                <w:b/>
                <w:lang w:eastAsia="ru-RU"/>
              </w:rPr>
              <w:t xml:space="preserve">Brand, article number, country of origin </w:t>
            </w:r>
          </w:p>
        </w:tc>
        <w:tc>
          <w:tcPr>
            <w:tcW w:w="1984" w:type="dxa"/>
            <w:tcBorders>
              <w:top w:val="single" w:sz="4" w:space="0" w:color="auto"/>
              <w:left w:val="single" w:sz="4" w:space="0" w:color="auto"/>
              <w:bottom w:val="single" w:sz="4" w:space="0" w:color="auto"/>
              <w:right w:val="single" w:sz="4" w:space="0" w:color="auto"/>
            </w:tcBorders>
            <w:hideMark/>
          </w:tcPr>
          <w:p w:rsidR="001D596D" w:rsidRPr="00A02747" w:rsidRDefault="001D596D" w:rsidP="00751F5D">
            <w:pPr>
              <w:widowControl w:val="0"/>
              <w:tabs>
                <w:tab w:val="left" w:pos="180"/>
              </w:tabs>
              <w:spacing w:after="0" w:line="240" w:lineRule="auto"/>
              <w:jc w:val="center"/>
              <w:rPr>
                <w:rFonts w:ascii="Arial" w:hAnsi="Arial" w:cs="Arial"/>
                <w:b/>
                <w:lang w:eastAsia="ru-RU"/>
              </w:rPr>
            </w:pPr>
            <w:r w:rsidRPr="00A02747">
              <w:rPr>
                <w:rFonts w:ascii="Arial" w:hAnsi="Arial" w:cs="Arial"/>
                <w:b/>
                <w:lang w:eastAsia="ru-RU"/>
              </w:rPr>
              <w:t>Quantity to be purchased, units</w:t>
            </w:r>
          </w:p>
        </w:tc>
        <w:tc>
          <w:tcPr>
            <w:tcW w:w="1559" w:type="dxa"/>
            <w:tcBorders>
              <w:top w:val="single" w:sz="4" w:space="0" w:color="auto"/>
              <w:left w:val="single" w:sz="4" w:space="0" w:color="auto"/>
              <w:bottom w:val="single" w:sz="4" w:space="0" w:color="auto"/>
              <w:right w:val="single" w:sz="4" w:space="0" w:color="auto"/>
            </w:tcBorders>
            <w:hideMark/>
          </w:tcPr>
          <w:p w:rsidR="001D596D" w:rsidRPr="00CF187A" w:rsidRDefault="001D596D" w:rsidP="00751F5D">
            <w:pPr>
              <w:widowControl w:val="0"/>
              <w:tabs>
                <w:tab w:val="left" w:pos="180"/>
              </w:tabs>
              <w:spacing w:after="0" w:line="240" w:lineRule="auto"/>
              <w:jc w:val="center"/>
              <w:rPr>
                <w:rFonts w:ascii="Arial" w:hAnsi="Arial" w:cs="Arial"/>
                <w:b/>
                <w:sz w:val="20"/>
                <w:szCs w:val="20"/>
                <w:lang w:eastAsia="ru-RU"/>
              </w:rPr>
            </w:pPr>
            <w:r w:rsidRPr="00CF187A">
              <w:rPr>
                <w:rFonts w:ascii="Arial" w:eastAsia="Garamond" w:hAnsi="Arial" w:cs="Arial"/>
                <w:b/>
                <w:sz w:val="20"/>
                <w:szCs w:val="20"/>
              </w:rPr>
              <w:t>Price for unit of Goods, USD, without VAT</w:t>
            </w:r>
          </w:p>
        </w:tc>
        <w:tc>
          <w:tcPr>
            <w:tcW w:w="1560" w:type="dxa"/>
            <w:tcBorders>
              <w:top w:val="single" w:sz="4" w:space="0" w:color="auto"/>
              <w:left w:val="single" w:sz="4" w:space="0" w:color="auto"/>
              <w:bottom w:val="single" w:sz="4" w:space="0" w:color="auto"/>
              <w:right w:val="single" w:sz="4" w:space="0" w:color="auto"/>
            </w:tcBorders>
          </w:tcPr>
          <w:p w:rsidR="001D596D" w:rsidRPr="00CF187A" w:rsidRDefault="001D596D" w:rsidP="00CF187A">
            <w:pPr>
              <w:jc w:val="center"/>
              <w:rPr>
                <w:rFonts w:ascii="Arial" w:eastAsia="Garamond" w:hAnsi="Arial" w:cs="Arial"/>
                <w:b/>
                <w:sz w:val="20"/>
                <w:szCs w:val="20"/>
              </w:rPr>
            </w:pPr>
            <w:r w:rsidRPr="00CF187A">
              <w:rPr>
                <w:rFonts w:ascii="Arial" w:eastAsia="Garamond" w:hAnsi="Arial" w:cs="Arial"/>
                <w:b/>
                <w:sz w:val="20"/>
                <w:szCs w:val="20"/>
              </w:rPr>
              <w:t>Total amount,</w:t>
            </w:r>
            <w:r w:rsidR="00CF187A">
              <w:rPr>
                <w:rFonts w:ascii="Arial" w:eastAsia="Garamond" w:hAnsi="Arial" w:cs="Arial"/>
                <w:b/>
                <w:sz w:val="20"/>
                <w:szCs w:val="20"/>
              </w:rPr>
              <w:t xml:space="preserve"> </w:t>
            </w:r>
            <w:r w:rsidRPr="00CF187A">
              <w:rPr>
                <w:rFonts w:ascii="Arial" w:eastAsia="Garamond" w:hAnsi="Arial" w:cs="Arial"/>
                <w:b/>
                <w:sz w:val="20"/>
                <w:szCs w:val="20"/>
              </w:rPr>
              <w:t>USD, without VAT</w:t>
            </w:r>
          </w:p>
        </w:tc>
        <w:tc>
          <w:tcPr>
            <w:tcW w:w="2693" w:type="dxa"/>
            <w:tcBorders>
              <w:top w:val="single" w:sz="4" w:space="0" w:color="auto"/>
              <w:left w:val="single" w:sz="4" w:space="0" w:color="auto"/>
              <w:bottom w:val="single" w:sz="4" w:space="0" w:color="auto"/>
              <w:right w:val="single" w:sz="4" w:space="0" w:color="auto"/>
            </w:tcBorders>
            <w:hideMark/>
          </w:tcPr>
          <w:p w:rsidR="001D596D" w:rsidRPr="00A02747" w:rsidRDefault="001D596D" w:rsidP="00751F5D">
            <w:pPr>
              <w:widowControl w:val="0"/>
              <w:tabs>
                <w:tab w:val="left" w:pos="180"/>
              </w:tabs>
              <w:spacing w:after="0" w:line="240" w:lineRule="auto"/>
              <w:jc w:val="center"/>
              <w:rPr>
                <w:rFonts w:ascii="Arial" w:hAnsi="Arial" w:cs="Arial"/>
                <w:b/>
                <w:lang w:eastAsia="ru-RU"/>
              </w:rPr>
            </w:pPr>
            <w:r w:rsidRPr="00A02747">
              <w:rPr>
                <w:rFonts w:ascii="Arial" w:eastAsia="Garamond" w:hAnsi="Arial" w:cs="Arial"/>
                <w:b/>
              </w:rPr>
              <w:t>Expected supply time in days</w:t>
            </w:r>
          </w:p>
        </w:tc>
      </w:tr>
      <w:tr w:rsidR="001D596D" w:rsidRPr="00A02747" w:rsidTr="00751F5D">
        <w:trPr>
          <w:trHeight w:val="288"/>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1</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4F316D" w:rsidP="00751F5D">
            <w:pPr>
              <w:spacing w:after="0"/>
              <w:rPr>
                <w:rFonts w:ascii="Arial" w:hAnsi="Arial" w:cs="Arial"/>
                <w:lang w:eastAsia="ru-RU"/>
              </w:rPr>
            </w:pPr>
            <w:r w:rsidRPr="00A02747">
              <w:rPr>
                <w:rFonts w:ascii="Arial" w:hAnsi="Arial" w:cs="Arial"/>
                <w:bCs/>
                <w:kern w:val="32"/>
              </w:rPr>
              <w:t>Portable 3-channel cardiograph</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421"/>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2</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4F316D" w:rsidP="00751F5D">
            <w:pPr>
              <w:spacing w:after="0"/>
              <w:rPr>
                <w:rFonts w:ascii="Arial" w:hAnsi="Arial" w:cs="Arial"/>
                <w:bCs/>
                <w:kern w:val="32"/>
              </w:rPr>
            </w:pPr>
            <w:r w:rsidRPr="00A02747">
              <w:rPr>
                <w:rFonts w:ascii="Arial" w:hAnsi="Arial" w:cs="Arial"/>
                <w:bCs/>
                <w:kern w:val="32"/>
              </w:rPr>
              <w:t>Portable 6-channel cardiograph</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385"/>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3</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4F316D" w:rsidP="004F316D">
            <w:pPr>
              <w:spacing w:after="0"/>
              <w:rPr>
                <w:rFonts w:ascii="Arial" w:hAnsi="Arial" w:cs="Arial"/>
                <w:bCs/>
                <w:kern w:val="32"/>
              </w:rPr>
            </w:pPr>
            <w:r w:rsidRPr="00A02747">
              <w:rPr>
                <w:rFonts w:ascii="Arial" w:hAnsi="Arial" w:cs="Arial"/>
                <w:bCs/>
                <w:kern w:val="32"/>
              </w:rPr>
              <w:t>Portable 12-channel cardiograph</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378"/>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4</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751F5D" w:rsidP="00751F5D">
            <w:pPr>
              <w:spacing w:after="0"/>
              <w:rPr>
                <w:rFonts w:ascii="Arial" w:hAnsi="Arial" w:cs="Arial"/>
                <w:bCs/>
                <w:kern w:val="32"/>
              </w:rPr>
            </w:pPr>
            <w:r w:rsidRPr="00A02747">
              <w:rPr>
                <w:rFonts w:ascii="Arial" w:hAnsi="Arial" w:cs="Arial"/>
              </w:rPr>
              <w:t>Spirometer</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356"/>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5</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Plantographer</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333"/>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6</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Ophthalmoscope</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326"/>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7</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Otoscopes</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446"/>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8</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Peak flow meter (electric)</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410"/>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9</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Peak flow meter (mechanical)</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416"/>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lastRenderedPageBreak/>
              <w:t>10</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Polarizing dermatoscope</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r w:rsidR="001D596D" w:rsidRPr="00A02747" w:rsidTr="00751F5D">
        <w:trPr>
          <w:trHeight w:val="416"/>
        </w:trPr>
        <w:tc>
          <w:tcPr>
            <w:tcW w:w="675"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rPr>
                <w:rFonts w:ascii="Arial" w:hAnsi="Arial" w:cs="Arial"/>
                <w:lang w:eastAsia="ru-RU"/>
              </w:rPr>
            </w:pPr>
            <w:r w:rsidRPr="00A02747">
              <w:rPr>
                <w:rFonts w:ascii="Arial" w:hAnsi="Arial" w:cs="Arial"/>
                <w:lang w:eastAsia="ru-RU"/>
              </w:rPr>
              <w:t>11</w:t>
            </w:r>
          </w:p>
        </w:tc>
        <w:tc>
          <w:tcPr>
            <w:tcW w:w="4707" w:type="dxa"/>
            <w:tcBorders>
              <w:top w:val="single" w:sz="4" w:space="0" w:color="auto"/>
              <w:left w:val="single" w:sz="4" w:space="0" w:color="auto"/>
              <w:bottom w:val="single" w:sz="4" w:space="0" w:color="auto"/>
              <w:right w:val="single" w:sz="4" w:space="0" w:color="auto"/>
            </w:tcBorders>
          </w:tcPr>
          <w:p w:rsidR="001D596D" w:rsidRPr="00A02747" w:rsidRDefault="0095793F" w:rsidP="00751F5D">
            <w:pPr>
              <w:spacing w:after="0"/>
              <w:rPr>
                <w:rFonts w:ascii="Arial" w:hAnsi="Arial" w:cs="Arial"/>
                <w:bCs/>
                <w:kern w:val="32"/>
              </w:rPr>
            </w:pPr>
            <w:r w:rsidRPr="00A02747">
              <w:rPr>
                <w:rFonts w:ascii="Arial" w:hAnsi="Arial" w:cs="Arial"/>
                <w:bCs/>
                <w:kern w:val="32"/>
              </w:rPr>
              <w:t>Dermatoscope with a metal handle</w:t>
            </w:r>
          </w:p>
        </w:tc>
        <w:tc>
          <w:tcPr>
            <w:tcW w:w="184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0"/>
              </w:tabs>
              <w:spacing w:after="0" w:line="240" w:lineRule="auto"/>
              <w:jc w:val="center"/>
              <w:rPr>
                <w:rFonts w:ascii="Arial" w:hAnsi="Arial" w:cs="Arial"/>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rsidR="001D596D" w:rsidRPr="00A02747" w:rsidRDefault="001D596D" w:rsidP="00751F5D">
            <w:pPr>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c>
          <w:tcPr>
            <w:tcW w:w="2693" w:type="dxa"/>
            <w:tcBorders>
              <w:top w:val="single" w:sz="4" w:space="0" w:color="auto"/>
              <w:left w:val="single" w:sz="4" w:space="0" w:color="auto"/>
              <w:bottom w:val="single" w:sz="4" w:space="0" w:color="auto"/>
              <w:right w:val="single" w:sz="4" w:space="0" w:color="auto"/>
            </w:tcBorders>
          </w:tcPr>
          <w:p w:rsidR="001D596D" w:rsidRPr="00A02747" w:rsidRDefault="001D596D" w:rsidP="00751F5D">
            <w:pPr>
              <w:widowControl w:val="0"/>
              <w:tabs>
                <w:tab w:val="left" w:pos="180"/>
              </w:tabs>
              <w:spacing w:after="0" w:line="240" w:lineRule="auto"/>
              <w:jc w:val="center"/>
              <w:rPr>
                <w:rFonts w:ascii="Arial" w:hAnsi="Arial" w:cs="Arial"/>
                <w:b/>
                <w:lang w:eastAsia="ru-RU"/>
              </w:rPr>
            </w:pPr>
          </w:p>
        </w:tc>
      </w:tr>
    </w:tbl>
    <w:p w:rsidR="001D596D" w:rsidRPr="00A02747" w:rsidRDefault="001D596D" w:rsidP="007C7936">
      <w:pPr>
        <w:rPr>
          <w:rFonts w:ascii="Arial" w:hAnsi="Arial" w:cs="Arial"/>
        </w:rPr>
      </w:pPr>
    </w:p>
    <w:p w:rsidR="001D596D" w:rsidRPr="00A02747" w:rsidRDefault="001D596D" w:rsidP="007C7936">
      <w:pPr>
        <w:rPr>
          <w:rFonts w:ascii="Arial" w:hAnsi="Arial" w:cs="Arial"/>
        </w:rPr>
      </w:pPr>
    </w:p>
    <w:p w:rsidR="007C7936" w:rsidRPr="00A02747" w:rsidRDefault="007C7936" w:rsidP="007C7936">
      <w:pPr>
        <w:rPr>
          <w:rFonts w:ascii="Arial" w:hAnsi="Arial" w:cs="Arial"/>
        </w:rPr>
      </w:pPr>
      <w:r w:rsidRPr="00A02747">
        <w:rPr>
          <w:rFonts w:ascii="Arial" w:hAnsi="Arial" w:cs="Arial"/>
        </w:rPr>
        <w:t>Signed by me, ______________________________________________________,</w:t>
      </w:r>
    </w:p>
    <w:p w:rsidR="007C7936" w:rsidRPr="00A02747" w:rsidRDefault="007C7936" w:rsidP="007C7936">
      <w:pPr>
        <w:rPr>
          <w:rFonts w:ascii="Arial" w:hAnsi="Arial" w:cs="Arial"/>
        </w:rPr>
      </w:pPr>
      <w:r w:rsidRPr="00A02747">
        <w:rPr>
          <w:rFonts w:ascii="Arial" w:hAnsi="Arial" w:cs="Arial"/>
        </w:rPr>
        <w:t>acting in the capacity of ______________________________________________(legal entity director)</w:t>
      </w:r>
    </w:p>
    <w:p w:rsidR="007C7936" w:rsidRPr="00A02747" w:rsidRDefault="007C7936" w:rsidP="007C7936">
      <w:pPr>
        <w:rPr>
          <w:rFonts w:ascii="Arial" w:hAnsi="Arial" w:cs="Arial"/>
        </w:rPr>
      </w:pPr>
      <w:r w:rsidRPr="00A02747">
        <w:rPr>
          <w:rFonts w:ascii="Arial" w:hAnsi="Arial" w:cs="Arial"/>
        </w:rPr>
        <w:t xml:space="preserve">on behalf of ____________________________________________________________ </w:t>
      </w:r>
    </w:p>
    <w:p w:rsidR="007C7936" w:rsidRPr="00A02747" w:rsidRDefault="007C7936" w:rsidP="007C7936">
      <w:pPr>
        <w:rPr>
          <w:rFonts w:ascii="Arial" w:hAnsi="Arial" w:cs="Arial"/>
        </w:rPr>
      </w:pPr>
      <w:r w:rsidRPr="00A02747">
        <w:rPr>
          <w:rFonts w:ascii="Arial" w:hAnsi="Arial" w:cs="Arial"/>
        </w:rPr>
        <w:t>_______  (day) _________________ (month) 20________ (year).</w:t>
      </w:r>
    </w:p>
    <w:p w:rsidR="007C7936" w:rsidRPr="00A02747" w:rsidRDefault="007C7936" w:rsidP="007C7936">
      <w:pPr>
        <w:rPr>
          <w:rFonts w:ascii="Arial" w:hAnsi="Arial" w:cs="Arial"/>
        </w:rPr>
      </w:pPr>
      <w:r w:rsidRPr="00A02747">
        <w:rPr>
          <w:rFonts w:ascii="Arial" w:hAnsi="Arial" w:cs="Arial"/>
        </w:rPr>
        <w:t>_______________________ (signature)</w:t>
      </w:r>
    </w:p>
    <w:p w:rsidR="007C7936" w:rsidRPr="00A02747" w:rsidRDefault="007C7936" w:rsidP="007C7936">
      <w:pPr>
        <w:rPr>
          <w:rFonts w:ascii="Arial" w:hAnsi="Arial" w:cs="Arial"/>
        </w:rPr>
      </w:pPr>
    </w:p>
    <w:p w:rsidR="00E332C3" w:rsidRPr="00A02747" w:rsidRDefault="00E332C3" w:rsidP="007C7936">
      <w:pPr>
        <w:rPr>
          <w:rFonts w:ascii="Arial" w:hAnsi="Arial" w:cs="Arial"/>
        </w:rPr>
      </w:pPr>
    </w:p>
    <w:p w:rsidR="00E332C3" w:rsidRPr="00A02747" w:rsidRDefault="00E332C3" w:rsidP="007C7936">
      <w:pPr>
        <w:rPr>
          <w:rFonts w:ascii="Arial" w:hAnsi="Arial" w:cs="Arial"/>
        </w:rPr>
      </w:pPr>
    </w:p>
    <w:p w:rsidR="00376AD9" w:rsidRPr="00A02747" w:rsidRDefault="00376AD9" w:rsidP="007C7936">
      <w:pPr>
        <w:rPr>
          <w:rFonts w:ascii="Arial" w:hAnsi="Arial" w:cs="Arial"/>
        </w:rPr>
      </w:pPr>
    </w:p>
    <w:p w:rsidR="00376AD9" w:rsidRPr="00A02747" w:rsidRDefault="00376AD9" w:rsidP="007C7936">
      <w:pPr>
        <w:rPr>
          <w:rFonts w:ascii="Arial" w:hAnsi="Arial" w:cs="Arial"/>
        </w:rPr>
      </w:pPr>
    </w:p>
    <w:p w:rsidR="00376AD9" w:rsidRPr="00A02747" w:rsidRDefault="00376AD9" w:rsidP="007C7936">
      <w:pPr>
        <w:rPr>
          <w:rFonts w:ascii="Arial" w:hAnsi="Arial" w:cs="Arial"/>
        </w:rPr>
      </w:pPr>
    </w:p>
    <w:p w:rsidR="00376AD9" w:rsidRDefault="00376AD9" w:rsidP="007C7936">
      <w:pPr>
        <w:rPr>
          <w:rFonts w:ascii="Arial" w:hAnsi="Arial" w:cs="Arial"/>
        </w:rPr>
      </w:pPr>
    </w:p>
    <w:p w:rsidR="003857F5" w:rsidRDefault="003857F5" w:rsidP="007C7936">
      <w:pPr>
        <w:rPr>
          <w:rFonts w:ascii="Arial" w:hAnsi="Arial" w:cs="Arial"/>
        </w:rPr>
      </w:pPr>
    </w:p>
    <w:p w:rsidR="003857F5" w:rsidRDefault="003857F5" w:rsidP="007C7936">
      <w:pPr>
        <w:rPr>
          <w:rFonts w:ascii="Arial" w:hAnsi="Arial" w:cs="Arial"/>
        </w:rPr>
      </w:pPr>
    </w:p>
    <w:p w:rsidR="003857F5" w:rsidRDefault="003857F5" w:rsidP="007C7936">
      <w:pPr>
        <w:rPr>
          <w:rFonts w:ascii="Arial" w:hAnsi="Arial" w:cs="Arial"/>
        </w:rPr>
      </w:pPr>
    </w:p>
    <w:p w:rsidR="003857F5" w:rsidRDefault="003857F5" w:rsidP="007C7936">
      <w:pPr>
        <w:rPr>
          <w:rFonts w:ascii="Arial" w:hAnsi="Arial" w:cs="Arial"/>
        </w:rPr>
      </w:pPr>
    </w:p>
    <w:p w:rsidR="003857F5" w:rsidRPr="00A02747" w:rsidRDefault="003857F5" w:rsidP="007C7936">
      <w:pPr>
        <w:rPr>
          <w:rFonts w:ascii="Arial" w:hAnsi="Arial" w:cs="Arial"/>
        </w:rPr>
      </w:pPr>
    </w:p>
    <w:p w:rsidR="00E332C3" w:rsidRPr="00A02747" w:rsidRDefault="00E332C3" w:rsidP="007C7936">
      <w:pPr>
        <w:rPr>
          <w:rFonts w:ascii="Arial" w:hAnsi="Arial" w:cs="Arial"/>
        </w:rPr>
      </w:pPr>
    </w:p>
    <w:p w:rsidR="00E332C3" w:rsidRPr="00A02747" w:rsidRDefault="00E332C3" w:rsidP="007C7936">
      <w:pPr>
        <w:rPr>
          <w:rFonts w:ascii="Arial" w:hAnsi="Arial" w:cs="Arial"/>
        </w:rPr>
      </w:pPr>
    </w:p>
    <w:p w:rsidR="00E332C3" w:rsidRPr="00A02747" w:rsidRDefault="00E332C3" w:rsidP="00E332C3">
      <w:pPr>
        <w:jc w:val="center"/>
        <w:rPr>
          <w:rFonts w:ascii="Arial" w:hAnsi="Arial" w:cs="Arial"/>
          <w:b/>
          <w:iCs/>
          <w:color w:val="161515"/>
        </w:rPr>
      </w:pPr>
      <w:r w:rsidRPr="00A02747">
        <w:rPr>
          <w:rFonts w:ascii="Arial" w:eastAsia="Arial" w:hAnsi="Arial" w:cs="Arial"/>
          <w:b/>
        </w:rPr>
        <w:lastRenderedPageBreak/>
        <w:t xml:space="preserve">Annex# </w:t>
      </w:r>
      <w:r w:rsidRPr="00A02747">
        <w:rPr>
          <w:rFonts w:ascii="Arial" w:hAnsi="Arial" w:cs="Arial"/>
          <w:b/>
        </w:rPr>
        <w:t xml:space="preserve">4 to the Specification for the purchase of equipment for the initial examination of patients </w:t>
      </w:r>
      <w:r w:rsidRPr="00A02747">
        <w:rPr>
          <w:rFonts w:ascii="Arial" w:hAnsi="Arial" w:cs="Arial"/>
          <w:b/>
          <w:iCs/>
          <w:color w:val="161515"/>
        </w:rPr>
        <w:t>(EIEP-2024).</w:t>
      </w:r>
    </w:p>
    <w:p w:rsidR="00E332C3" w:rsidRPr="00A02747" w:rsidRDefault="00E332C3" w:rsidP="00E332C3">
      <w:pPr>
        <w:jc w:val="center"/>
        <w:rPr>
          <w:rFonts w:ascii="Arial" w:hAnsi="Arial" w:cs="Arial"/>
          <w:b/>
          <w:iCs/>
          <w:color w:val="161515"/>
        </w:rPr>
      </w:pPr>
    </w:p>
    <w:p w:rsidR="00720AE2" w:rsidRPr="00A02747" w:rsidRDefault="00720AE2" w:rsidP="00720AE2">
      <w:pPr>
        <w:rPr>
          <w:rFonts w:ascii="Arial" w:hAnsi="Arial" w:cs="Arial"/>
          <w:lang w:eastAsia="ru-RU"/>
        </w:rPr>
      </w:pPr>
      <w:r w:rsidRPr="00A02747">
        <w:rPr>
          <w:rFonts w:ascii="Arial" w:hAnsi="Arial" w:cs="Arial"/>
          <w:lang w:eastAsia="ru-RU"/>
        </w:rPr>
        <w:t>by signing this form, we confirm the following assurances, which are important for the conclusion of the contract with the ICF "Alliance for Public Health":</w:t>
      </w:r>
    </w:p>
    <w:p w:rsidR="00720AE2" w:rsidRPr="00A02747" w:rsidRDefault="00720AE2" w:rsidP="00720AE2">
      <w:pPr>
        <w:pStyle w:val="ab"/>
        <w:numPr>
          <w:ilvl w:val="0"/>
          <w:numId w:val="18"/>
        </w:numPr>
        <w:jc w:val="both"/>
        <w:rPr>
          <w:rFonts w:ascii="Arial" w:hAnsi="Arial" w:cs="Arial"/>
          <w:sz w:val="22"/>
          <w:szCs w:val="22"/>
          <w:lang w:val="en-US"/>
        </w:rPr>
      </w:pPr>
      <w:r w:rsidRPr="00A02747">
        <w:rPr>
          <w:rFonts w:ascii="Arial" w:hAnsi="Arial" w:cs="Arial"/>
          <w:sz w:val="22"/>
          <w:szCs w:val="22"/>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720AE2" w:rsidRPr="00A02747" w:rsidRDefault="00720AE2" w:rsidP="00720AE2">
      <w:pPr>
        <w:pStyle w:val="ab"/>
        <w:numPr>
          <w:ilvl w:val="0"/>
          <w:numId w:val="18"/>
        </w:numPr>
        <w:jc w:val="both"/>
        <w:rPr>
          <w:rFonts w:ascii="Arial" w:hAnsi="Arial" w:cs="Arial"/>
          <w:sz w:val="22"/>
          <w:szCs w:val="22"/>
          <w:lang w:val="en-US"/>
        </w:rPr>
      </w:pPr>
      <w:r w:rsidRPr="00A02747">
        <w:rPr>
          <w:rFonts w:ascii="Arial" w:hAnsi="Arial" w:cs="Arial"/>
          <w:sz w:val="22"/>
          <w:szCs w:val="22"/>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720AE2" w:rsidRPr="00A02747" w:rsidRDefault="00720AE2" w:rsidP="00720AE2">
      <w:pPr>
        <w:pStyle w:val="ab"/>
        <w:numPr>
          <w:ilvl w:val="0"/>
          <w:numId w:val="18"/>
        </w:numPr>
        <w:jc w:val="both"/>
        <w:rPr>
          <w:rFonts w:ascii="Arial" w:hAnsi="Arial" w:cs="Arial"/>
          <w:sz w:val="22"/>
          <w:szCs w:val="22"/>
          <w:lang w:val="en-US"/>
        </w:rPr>
      </w:pPr>
      <w:r w:rsidRPr="00A02747">
        <w:rPr>
          <w:rFonts w:ascii="Arial" w:hAnsi="Arial" w:cs="Arial"/>
          <w:sz w:val="22"/>
          <w:szCs w:val="22"/>
          <w:lang w:val="en-US"/>
        </w:rPr>
        <w:t>Personal special economic and other restrictive measures (sanctions) have not been applied to the Company's goods, services and/or works in accordance with Article 5 of the Law of Ukraine "On Sanctions".</w:t>
      </w:r>
    </w:p>
    <w:p w:rsidR="00720AE2" w:rsidRPr="00A02747" w:rsidRDefault="00720AE2" w:rsidP="00720AE2">
      <w:pPr>
        <w:pStyle w:val="ab"/>
        <w:ind w:left="720"/>
        <w:rPr>
          <w:rFonts w:ascii="Arial" w:hAnsi="Arial" w:cs="Arial"/>
          <w:sz w:val="22"/>
          <w:szCs w:val="22"/>
          <w:lang w:val="en-US"/>
        </w:rPr>
      </w:pPr>
    </w:p>
    <w:p w:rsidR="00720AE2" w:rsidRPr="00A02747" w:rsidRDefault="00720AE2" w:rsidP="00720AE2">
      <w:pPr>
        <w:jc w:val="center"/>
        <w:rPr>
          <w:rFonts w:ascii="Arial" w:hAnsi="Arial" w:cs="Arial"/>
          <w:b/>
          <w:lang w:eastAsia="ru-RU"/>
        </w:rPr>
      </w:pPr>
      <w:r w:rsidRPr="00A02747">
        <w:rPr>
          <w:rFonts w:ascii="Arial" w:hAnsi="Arial" w:cs="Arial"/>
          <w:b/>
          <w:lang w:eastAsia="ru-RU"/>
        </w:rPr>
        <w:t>Composition of the final beneficiaries of the participant</w:t>
      </w:r>
    </w:p>
    <w:tbl>
      <w:tblPr>
        <w:tblStyle w:val="ac"/>
        <w:tblW w:w="15163" w:type="dxa"/>
        <w:tblLook w:val="04A0" w:firstRow="1" w:lastRow="0" w:firstColumn="1" w:lastColumn="0" w:noHBand="0" w:noVBand="1"/>
      </w:tblPr>
      <w:tblGrid>
        <w:gridCol w:w="3114"/>
        <w:gridCol w:w="2410"/>
        <w:gridCol w:w="2268"/>
        <w:gridCol w:w="1559"/>
        <w:gridCol w:w="5812"/>
      </w:tblGrid>
      <w:tr w:rsidR="00720AE2" w:rsidRPr="00A02747" w:rsidTr="00720AE2">
        <w:trPr>
          <w:trHeight w:val="844"/>
        </w:trPr>
        <w:tc>
          <w:tcPr>
            <w:tcW w:w="3114" w:type="dxa"/>
          </w:tcPr>
          <w:p w:rsidR="00720AE2" w:rsidRPr="00A02747" w:rsidRDefault="00720AE2" w:rsidP="00D33DF4">
            <w:pPr>
              <w:rPr>
                <w:rFonts w:ascii="Arial" w:hAnsi="Arial" w:cs="Arial"/>
                <w:b/>
                <w:lang w:eastAsia="ru-RU"/>
              </w:rPr>
            </w:pPr>
            <w:r w:rsidRPr="00A02747">
              <w:rPr>
                <w:rFonts w:ascii="Arial" w:hAnsi="Arial" w:cs="Arial"/>
                <w:b/>
                <w:lang w:eastAsia="ru-RU"/>
              </w:rPr>
              <w:t>Name of the organization/ person's full name</w:t>
            </w:r>
          </w:p>
        </w:tc>
        <w:tc>
          <w:tcPr>
            <w:tcW w:w="2410" w:type="dxa"/>
          </w:tcPr>
          <w:p w:rsidR="00720AE2" w:rsidRPr="00A02747" w:rsidRDefault="00720AE2" w:rsidP="00D33DF4">
            <w:pPr>
              <w:rPr>
                <w:rFonts w:ascii="Arial" w:hAnsi="Arial" w:cs="Arial"/>
                <w:b/>
                <w:lang w:eastAsia="ru-RU"/>
              </w:rPr>
            </w:pPr>
            <w:r w:rsidRPr="00A02747">
              <w:rPr>
                <w:rFonts w:ascii="Arial" w:hAnsi="Arial" w:cs="Arial"/>
                <w:b/>
                <w:lang w:eastAsia="ru-RU"/>
              </w:rPr>
              <w:t>Registration code/passport data</w:t>
            </w:r>
          </w:p>
        </w:tc>
        <w:tc>
          <w:tcPr>
            <w:tcW w:w="2268" w:type="dxa"/>
          </w:tcPr>
          <w:p w:rsidR="00720AE2" w:rsidRPr="00A02747" w:rsidRDefault="00720AE2" w:rsidP="00D33DF4">
            <w:pPr>
              <w:rPr>
                <w:rFonts w:ascii="Arial" w:hAnsi="Arial" w:cs="Arial"/>
                <w:b/>
                <w:lang w:eastAsia="ru-RU"/>
              </w:rPr>
            </w:pPr>
            <w:r w:rsidRPr="00A02747">
              <w:rPr>
                <w:rFonts w:ascii="Arial" w:hAnsi="Arial" w:cs="Arial"/>
                <w:b/>
                <w:lang w:eastAsia="ru-RU"/>
              </w:rPr>
              <w:t>Registration address</w:t>
            </w:r>
          </w:p>
        </w:tc>
        <w:tc>
          <w:tcPr>
            <w:tcW w:w="1559" w:type="dxa"/>
          </w:tcPr>
          <w:p w:rsidR="00720AE2" w:rsidRPr="00A02747" w:rsidRDefault="00720AE2" w:rsidP="00D33DF4">
            <w:pPr>
              <w:rPr>
                <w:rFonts w:ascii="Arial" w:hAnsi="Arial" w:cs="Arial"/>
                <w:b/>
                <w:lang w:eastAsia="ru-RU"/>
              </w:rPr>
            </w:pPr>
            <w:r w:rsidRPr="00A02747">
              <w:rPr>
                <w:rFonts w:ascii="Arial" w:hAnsi="Arial" w:cs="Arial"/>
                <w:b/>
                <w:lang w:eastAsia="ru-RU"/>
              </w:rPr>
              <w:t>Citizenship</w:t>
            </w:r>
          </w:p>
        </w:tc>
        <w:tc>
          <w:tcPr>
            <w:tcW w:w="5812" w:type="dxa"/>
          </w:tcPr>
          <w:p w:rsidR="00720AE2" w:rsidRPr="00A02747" w:rsidRDefault="00720AE2" w:rsidP="00D33DF4">
            <w:pPr>
              <w:rPr>
                <w:rFonts w:ascii="Arial" w:hAnsi="Arial" w:cs="Arial"/>
                <w:b/>
                <w:lang w:eastAsia="ru-RU"/>
              </w:rPr>
            </w:pPr>
            <w:r w:rsidRPr="00A02747">
              <w:rPr>
                <w:rFonts w:ascii="Arial" w:hAnsi="Arial" w:cs="Arial"/>
                <w:b/>
                <w:lang w:eastAsia="ru-RU"/>
              </w:rPr>
              <w:t>Is the organization/ person included in the sanctions lists of the USA, the European Union, and Ukraine.</w:t>
            </w:r>
          </w:p>
        </w:tc>
      </w:tr>
      <w:tr w:rsidR="00720AE2" w:rsidRPr="00A02747" w:rsidTr="00720AE2">
        <w:trPr>
          <w:trHeight w:val="844"/>
        </w:trPr>
        <w:tc>
          <w:tcPr>
            <w:tcW w:w="3114" w:type="dxa"/>
          </w:tcPr>
          <w:p w:rsidR="00720AE2" w:rsidRPr="00A02747" w:rsidRDefault="00720AE2" w:rsidP="00D33DF4">
            <w:pPr>
              <w:rPr>
                <w:rFonts w:ascii="Arial" w:hAnsi="Arial" w:cs="Arial"/>
                <w:lang w:eastAsia="ru-RU"/>
              </w:rPr>
            </w:pPr>
          </w:p>
        </w:tc>
        <w:tc>
          <w:tcPr>
            <w:tcW w:w="2410" w:type="dxa"/>
          </w:tcPr>
          <w:p w:rsidR="00720AE2" w:rsidRPr="00A02747" w:rsidRDefault="00720AE2" w:rsidP="00D33DF4">
            <w:pPr>
              <w:rPr>
                <w:rFonts w:ascii="Arial" w:hAnsi="Arial" w:cs="Arial"/>
                <w:lang w:eastAsia="ru-RU"/>
              </w:rPr>
            </w:pPr>
          </w:p>
        </w:tc>
        <w:tc>
          <w:tcPr>
            <w:tcW w:w="2268" w:type="dxa"/>
          </w:tcPr>
          <w:p w:rsidR="00720AE2" w:rsidRPr="00A02747" w:rsidRDefault="00720AE2" w:rsidP="00D33DF4">
            <w:pPr>
              <w:rPr>
                <w:rFonts w:ascii="Arial" w:hAnsi="Arial" w:cs="Arial"/>
                <w:lang w:eastAsia="ru-RU"/>
              </w:rPr>
            </w:pPr>
          </w:p>
        </w:tc>
        <w:tc>
          <w:tcPr>
            <w:tcW w:w="1559" w:type="dxa"/>
          </w:tcPr>
          <w:p w:rsidR="00720AE2" w:rsidRPr="00A02747" w:rsidRDefault="00720AE2" w:rsidP="00D33DF4">
            <w:pPr>
              <w:rPr>
                <w:rFonts w:ascii="Arial" w:hAnsi="Arial" w:cs="Arial"/>
                <w:lang w:eastAsia="ru-RU"/>
              </w:rPr>
            </w:pPr>
          </w:p>
        </w:tc>
        <w:tc>
          <w:tcPr>
            <w:tcW w:w="5812" w:type="dxa"/>
          </w:tcPr>
          <w:p w:rsidR="00720AE2" w:rsidRPr="00A02747" w:rsidRDefault="00720AE2" w:rsidP="00D33DF4">
            <w:pPr>
              <w:rPr>
                <w:rFonts w:ascii="Arial" w:hAnsi="Arial" w:cs="Arial"/>
                <w:lang w:eastAsia="ru-RU"/>
              </w:rPr>
            </w:pPr>
          </w:p>
        </w:tc>
      </w:tr>
      <w:tr w:rsidR="00720AE2" w:rsidRPr="00A02747" w:rsidTr="00720AE2">
        <w:trPr>
          <w:trHeight w:val="882"/>
        </w:trPr>
        <w:tc>
          <w:tcPr>
            <w:tcW w:w="3114" w:type="dxa"/>
          </w:tcPr>
          <w:p w:rsidR="00720AE2" w:rsidRPr="00A02747" w:rsidRDefault="00720AE2" w:rsidP="00D33DF4">
            <w:pPr>
              <w:rPr>
                <w:rFonts w:ascii="Arial" w:hAnsi="Arial" w:cs="Arial"/>
                <w:lang w:eastAsia="ru-RU"/>
              </w:rPr>
            </w:pPr>
          </w:p>
        </w:tc>
        <w:tc>
          <w:tcPr>
            <w:tcW w:w="2410" w:type="dxa"/>
          </w:tcPr>
          <w:p w:rsidR="00720AE2" w:rsidRPr="00A02747" w:rsidRDefault="00720AE2" w:rsidP="00D33DF4">
            <w:pPr>
              <w:rPr>
                <w:rFonts w:ascii="Arial" w:hAnsi="Arial" w:cs="Arial"/>
                <w:lang w:eastAsia="ru-RU"/>
              </w:rPr>
            </w:pPr>
          </w:p>
        </w:tc>
        <w:tc>
          <w:tcPr>
            <w:tcW w:w="2268" w:type="dxa"/>
          </w:tcPr>
          <w:p w:rsidR="00720AE2" w:rsidRPr="00A02747" w:rsidRDefault="00720AE2" w:rsidP="00D33DF4">
            <w:pPr>
              <w:rPr>
                <w:rFonts w:ascii="Arial" w:hAnsi="Arial" w:cs="Arial"/>
                <w:lang w:eastAsia="ru-RU"/>
              </w:rPr>
            </w:pPr>
          </w:p>
        </w:tc>
        <w:tc>
          <w:tcPr>
            <w:tcW w:w="1559" w:type="dxa"/>
          </w:tcPr>
          <w:p w:rsidR="00720AE2" w:rsidRPr="00A02747" w:rsidRDefault="00720AE2" w:rsidP="00D33DF4">
            <w:pPr>
              <w:rPr>
                <w:rFonts w:ascii="Arial" w:hAnsi="Arial" w:cs="Arial"/>
                <w:lang w:eastAsia="ru-RU"/>
              </w:rPr>
            </w:pPr>
          </w:p>
        </w:tc>
        <w:tc>
          <w:tcPr>
            <w:tcW w:w="5812" w:type="dxa"/>
          </w:tcPr>
          <w:p w:rsidR="00720AE2" w:rsidRPr="00A02747" w:rsidRDefault="00720AE2" w:rsidP="00D33DF4">
            <w:pPr>
              <w:rPr>
                <w:rFonts w:ascii="Arial" w:hAnsi="Arial" w:cs="Arial"/>
                <w:lang w:eastAsia="ru-RU"/>
              </w:rPr>
            </w:pPr>
          </w:p>
        </w:tc>
      </w:tr>
    </w:tbl>
    <w:p w:rsidR="00720AE2" w:rsidRPr="00A02747" w:rsidRDefault="00720AE2" w:rsidP="00720AE2">
      <w:pPr>
        <w:rPr>
          <w:rFonts w:ascii="Arial" w:hAnsi="Arial" w:cs="Arial"/>
          <w:lang w:eastAsia="ru-RU"/>
        </w:rPr>
      </w:pPr>
    </w:p>
    <w:p w:rsidR="00720AE2" w:rsidRPr="00A02747" w:rsidRDefault="00720AE2" w:rsidP="00720AE2">
      <w:pPr>
        <w:pStyle w:val="1"/>
        <w:spacing w:line="240" w:lineRule="auto"/>
        <w:jc w:val="left"/>
        <w:rPr>
          <w:rFonts w:ascii="Arial" w:hAnsi="Arial" w:cs="Arial"/>
          <w:i/>
          <w:sz w:val="22"/>
          <w:szCs w:val="22"/>
          <w:lang w:val="en-US"/>
        </w:rPr>
      </w:pPr>
      <w:r w:rsidRPr="00A02747">
        <w:rPr>
          <w:rFonts w:ascii="Arial" w:hAnsi="Arial" w:cs="Arial"/>
          <w:i/>
          <w:sz w:val="22"/>
          <w:szCs w:val="22"/>
          <w:lang w:val="en-US"/>
        </w:rPr>
        <w:t>[signature] [position]</w:t>
      </w:r>
    </w:p>
    <w:p w:rsidR="00720AE2" w:rsidRPr="00A02747" w:rsidRDefault="00720AE2" w:rsidP="00720AE2">
      <w:pPr>
        <w:tabs>
          <w:tab w:val="right" w:pos="8640"/>
        </w:tabs>
        <w:suppressAutoHyphens/>
        <w:spacing w:after="0" w:line="240" w:lineRule="auto"/>
        <w:jc w:val="both"/>
        <w:rPr>
          <w:rFonts w:ascii="Arial" w:hAnsi="Arial" w:cs="Arial"/>
        </w:rPr>
      </w:pPr>
      <w:r w:rsidRPr="00A02747">
        <w:rPr>
          <w:rFonts w:ascii="Arial" w:hAnsi="Arial" w:cs="Arial"/>
        </w:rPr>
        <w:t>Authorized to sign a commercial proposal for and on behalf of:</w:t>
      </w:r>
    </w:p>
    <w:p w:rsidR="00720AE2" w:rsidRPr="00A02747" w:rsidRDefault="00720AE2" w:rsidP="00720AE2">
      <w:pPr>
        <w:tabs>
          <w:tab w:val="right" w:pos="8640"/>
        </w:tabs>
        <w:suppressAutoHyphens/>
        <w:spacing w:after="0" w:line="240" w:lineRule="auto"/>
        <w:jc w:val="both"/>
        <w:rPr>
          <w:rFonts w:ascii="Arial" w:hAnsi="Arial" w:cs="Arial"/>
        </w:rPr>
      </w:pPr>
    </w:p>
    <w:p w:rsidR="00720AE2" w:rsidRPr="00A02747" w:rsidRDefault="00720AE2" w:rsidP="00720AE2">
      <w:pPr>
        <w:tabs>
          <w:tab w:val="right" w:pos="8640"/>
        </w:tabs>
        <w:suppressAutoHyphens/>
        <w:spacing w:after="0" w:line="240" w:lineRule="auto"/>
        <w:jc w:val="both"/>
        <w:rPr>
          <w:rFonts w:ascii="Arial" w:hAnsi="Arial" w:cs="Arial"/>
          <w:u w:val="single"/>
        </w:rPr>
      </w:pPr>
      <w:r w:rsidRPr="00A02747">
        <w:rPr>
          <w:rFonts w:ascii="Arial" w:hAnsi="Arial" w:cs="Arial"/>
        </w:rPr>
        <w:t xml:space="preserve">  </w:t>
      </w:r>
      <w:r w:rsidRPr="00A02747">
        <w:rPr>
          <w:rFonts w:ascii="Arial" w:hAnsi="Arial" w:cs="Arial"/>
          <w:u w:val="single"/>
        </w:rPr>
        <w:tab/>
      </w:r>
    </w:p>
    <w:p w:rsidR="00720AE2" w:rsidRPr="00A02747" w:rsidRDefault="00720AE2" w:rsidP="00720AE2">
      <w:pPr>
        <w:tabs>
          <w:tab w:val="right" w:pos="8640"/>
        </w:tabs>
        <w:suppressAutoHyphens/>
        <w:spacing w:after="0" w:line="240" w:lineRule="auto"/>
        <w:jc w:val="both"/>
        <w:rPr>
          <w:rFonts w:ascii="Arial" w:hAnsi="Arial" w:cs="Arial"/>
          <w:i/>
        </w:rPr>
      </w:pPr>
      <w:r w:rsidRPr="00A02747">
        <w:rPr>
          <w:rFonts w:ascii="Arial" w:hAnsi="Arial" w:cs="Arial"/>
          <w:i/>
        </w:rPr>
        <w:t>[the company name]    Company seal</w:t>
      </w:r>
    </w:p>
    <w:p w:rsidR="00E332C3" w:rsidRPr="00A02747" w:rsidRDefault="00E332C3" w:rsidP="00E332C3">
      <w:pPr>
        <w:jc w:val="center"/>
        <w:rPr>
          <w:rFonts w:ascii="Arial" w:hAnsi="Arial" w:cs="Arial"/>
          <w:b/>
        </w:rPr>
      </w:pPr>
    </w:p>
    <w:p w:rsidR="00E332C3" w:rsidRPr="00A02747" w:rsidRDefault="00E332C3" w:rsidP="007C7936">
      <w:pPr>
        <w:rPr>
          <w:rFonts w:ascii="Arial" w:hAnsi="Arial" w:cs="Arial"/>
        </w:rPr>
      </w:pPr>
    </w:p>
    <w:sectPr w:rsidR="00E332C3" w:rsidRPr="00A02747" w:rsidSect="00005EE1">
      <w:pgSz w:w="16839" w:h="11907" w:orient="landscape" w:code="9"/>
      <w:pgMar w:top="936" w:right="936" w:bottom="936" w:left="7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F5D" w:rsidRDefault="00751F5D" w:rsidP="0088387C">
      <w:pPr>
        <w:spacing w:after="0" w:line="240" w:lineRule="auto"/>
      </w:pPr>
      <w:r>
        <w:separator/>
      </w:r>
    </w:p>
  </w:endnote>
  <w:endnote w:type="continuationSeparator" w:id="0">
    <w:p w:rsidR="00751F5D" w:rsidRDefault="00751F5D"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F5D" w:rsidRDefault="00751F5D" w:rsidP="0088387C">
      <w:pPr>
        <w:spacing w:after="0" w:line="240" w:lineRule="auto"/>
      </w:pPr>
      <w:r>
        <w:separator/>
      </w:r>
    </w:p>
  </w:footnote>
  <w:footnote w:type="continuationSeparator" w:id="0">
    <w:p w:rsidR="00751F5D" w:rsidRDefault="00751F5D"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3D03CF"/>
    <w:multiLevelType w:val="hybridMultilevel"/>
    <w:tmpl w:val="8FD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344D21"/>
    <w:multiLevelType w:val="multilevel"/>
    <w:tmpl w:val="0DCE03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460A3B"/>
    <w:multiLevelType w:val="hybridMultilevel"/>
    <w:tmpl w:val="56DC9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F254DE7"/>
    <w:multiLevelType w:val="hybridMultilevel"/>
    <w:tmpl w:val="AB9E56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0667741"/>
    <w:multiLevelType w:val="hybridMultilevel"/>
    <w:tmpl w:val="334075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1E970D2"/>
    <w:multiLevelType w:val="multilevel"/>
    <w:tmpl w:val="DA26A4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B265E76"/>
    <w:multiLevelType w:val="hybridMultilevel"/>
    <w:tmpl w:val="545496A8"/>
    <w:lvl w:ilvl="0" w:tplc="04220001">
      <w:start w:val="1"/>
      <w:numFmt w:val="bullet"/>
      <w:lvlText w:val=""/>
      <w:lvlJc w:val="left"/>
      <w:pPr>
        <w:ind w:left="1080" w:hanging="360"/>
      </w:pPr>
      <w:rPr>
        <w:rFonts w:ascii="Symbol" w:hAnsi="Symbol"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6B765A7F"/>
    <w:multiLevelType w:val="hybridMultilevel"/>
    <w:tmpl w:val="25E8A5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5"/>
  </w:num>
  <w:num w:numId="3">
    <w:abstractNumId w:val="0"/>
  </w:num>
  <w:num w:numId="4">
    <w:abstractNumId w:val="14"/>
  </w:num>
  <w:num w:numId="5">
    <w:abstractNumId w:val="16"/>
  </w:num>
  <w:num w:numId="6">
    <w:abstractNumId w:val="9"/>
  </w:num>
  <w:num w:numId="7">
    <w:abstractNumId w:val="3"/>
  </w:num>
  <w:num w:numId="8">
    <w:abstractNumId w:val="17"/>
  </w:num>
  <w:num w:numId="9">
    <w:abstractNumId w:val="2"/>
  </w:num>
  <w:num w:numId="10">
    <w:abstractNumId w:val="10"/>
  </w:num>
  <w:num w:numId="11">
    <w:abstractNumId w:val="4"/>
  </w:num>
  <w:num w:numId="12">
    <w:abstractNumId w:val="11"/>
  </w:num>
  <w:num w:numId="13">
    <w:abstractNumId w:val="12"/>
  </w:num>
  <w:num w:numId="14">
    <w:abstractNumId w:val="13"/>
  </w:num>
  <w:num w:numId="15">
    <w:abstractNumId w:val="5"/>
  </w:num>
  <w:num w:numId="16">
    <w:abstractNumId w:val="7"/>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1198"/>
    <w:rsid w:val="0000479B"/>
    <w:rsid w:val="00005EE1"/>
    <w:rsid w:val="00026D6D"/>
    <w:rsid w:val="000423FB"/>
    <w:rsid w:val="00043626"/>
    <w:rsid w:val="000471C9"/>
    <w:rsid w:val="000663D0"/>
    <w:rsid w:val="000704F2"/>
    <w:rsid w:val="000B73F0"/>
    <w:rsid w:val="000E402E"/>
    <w:rsid w:val="000F427C"/>
    <w:rsid w:val="000F6DD0"/>
    <w:rsid w:val="000F6DE3"/>
    <w:rsid w:val="001142B4"/>
    <w:rsid w:val="00124C3E"/>
    <w:rsid w:val="00153D68"/>
    <w:rsid w:val="00153F89"/>
    <w:rsid w:val="00166B67"/>
    <w:rsid w:val="00170FEC"/>
    <w:rsid w:val="001722A9"/>
    <w:rsid w:val="00181615"/>
    <w:rsid w:val="00181F81"/>
    <w:rsid w:val="00194843"/>
    <w:rsid w:val="001B3344"/>
    <w:rsid w:val="001B4DD9"/>
    <w:rsid w:val="001D596D"/>
    <w:rsid w:val="001D5EA6"/>
    <w:rsid w:val="001E6441"/>
    <w:rsid w:val="00207870"/>
    <w:rsid w:val="002346E2"/>
    <w:rsid w:val="002752B3"/>
    <w:rsid w:val="0028187E"/>
    <w:rsid w:val="00281FCC"/>
    <w:rsid w:val="00286177"/>
    <w:rsid w:val="00287DE5"/>
    <w:rsid w:val="00294362"/>
    <w:rsid w:val="00296797"/>
    <w:rsid w:val="002B45DC"/>
    <w:rsid w:val="002C376D"/>
    <w:rsid w:val="002E4106"/>
    <w:rsid w:val="002F6E93"/>
    <w:rsid w:val="00310001"/>
    <w:rsid w:val="003129C0"/>
    <w:rsid w:val="00313653"/>
    <w:rsid w:val="00316B0F"/>
    <w:rsid w:val="00334F93"/>
    <w:rsid w:val="00340108"/>
    <w:rsid w:val="00350626"/>
    <w:rsid w:val="0035100F"/>
    <w:rsid w:val="0035196E"/>
    <w:rsid w:val="00352BED"/>
    <w:rsid w:val="00352E22"/>
    <w:rsid w:val="00355690"/>
    <w:rsid w:val="00376AD9"/>
    <w:rsid w:val="003857F5"/>
    <w:rsid w:val="003957D0"/>
    <w:rsid w:val="00395BDF"/>
    <w:rsid w:val="003965A7"/>
    <w:rsid w:val="003C2295"/>
    <w:rsid w:val="003D062C"/>
    <w:rsid w:val="003D1438"/>
    <w:rsid w:val="003E5DB8"/>
    <w:rsid w:val="00401144"/>
    <w:rsid w:val="004248B0"/>
    <w:rsid w:val="00435359"/>
    <w:rsid w:val="00436CB4"/>
    <w:rsid w:val="00454FF8"/>
    <w:rsid w:val="004863CF"/>
    <w:rsid w:val="00494C7B"/>
    <w:rsid w:val="004972C5"/>
    <w:rsid w:val="004A1925"/>
    <w:rsid w:val="004C2820"/>
    <w:rsid w:val="004C6B2F"/>
    <w:rsid w:val="004D0D9F"/>
    <w:rsid w:val="004D30BA"/>
    <w:rsid w:val="004F316D"/>
    <w:rsid w:val="005002AC"/>
    <w:rsid w:val="005003C9"/>
    <w:rsid w:val="00502C30"/>
    <w:rsid w:val="00522837"/>
    <w:rsid w:val="00546C04"/>
    <w:rsid w:val="00547D15"/>
    <w:rsid w:val="00557350"/>
    <w:rsid w:val="00572964"/>
    <w:rsid w:val="005738D1"/>
    <w:rsid w:val="00577FF6"/>
    <w:rsid w:val="00587065"/>
    <w:rsid w:val="005A42A3"/>
    <w:rsid w:val="005A54F7"/>
    <w:rsid w:val="005C77E8"/>
    <w:rsid w:val="00647914"/>
    <w:rsid w:val="00662C85"/>
    <w:rsid w:val="006A07B9"/>
    <w:rsid w:val="006C0A74"/>
    <w:rsid w:val="006C3A24"/>
    <w:rsid w:val="006D5B8B"/>
    <w:rsid w:val="006D6ACB"/>
    <w:rsid w:val="00707805"/>
    <w:rsid w:val="00720AE2"/>
    <w:rsid w:val="007220AA"/>
    <w:rsid w:val="007242D2"/>
    <w:rsid w:val="00751F5D"/>
    <w:rsid w:val="0076079F"/>
    <w:rsid w:val="00763BF3"/>
    <w:rsid w:val="00766D21"/>
    <w:rsid w:val="0078118F"/>
    <w:rsid w:val="00781952"/>
    <w:rsid w:val="0079283F"/>
    <w:rsid w:val="007A071C"/>
    <w:rsid w:val="007A13C2"/>
    <w:rsid w:val="007C7936"/>
    <w:rsid w:val="007D4FE6"/>
    <w:rsid w:val="008102A7"/>
    <w:rsid w:val="008111BF"/>
    <w:rsid w:val="00812BA3"/>
    <w:rsid w:val="0082062D"/>
    <w:rsid w:val="00856401"/>
    <w:rsid w:val="00856BBD"/>
    <w:rsid w:val="0088387C"/>
    <w:rsid w:val="0089401A"/>
    <w:rsid w:val="008B4EAE"/>
    <w:rsid w:val="008D0D72"/>
    <w:rsid w:val="008D144B"/>
    <w:rsid w:val="008E6DFF"/>
    <w:rsid w:val="008F65E4"/>
    <w:rsid w:val="008F6A64"/>
    <w:rsid w:val="00916416"/>
    <w:rsid w:val="00947C96"/>
    <w:rsid w:val="00951D99"/>
    <w:rsid w:val="0095793F"/>
    <w:rsid w:val="009940D9"/>
    <w:rsid w:val="00994FD8"/>
    <w:rsid w:val="0099754D"/>
    <w:rsid w:val="009D02CD"/>
    <w:rsid w:val="009D1EE3"/>
    <w:rsid w:val="009D286C"/>
    <w:rsid w:val="009E229D"/>
    <w:rsid w:val="009E2B1B"/>
    <w:rsid w:val="009F588E"/>
    <w:rsid w:val="00A02747"/>
    <w:rsid w:val="00A03F8B"/>
    <w:rsid w:val="00A66886"/>
    <w:rsid w:val="00A746AF"/>
    <w:rsid w:val="00A74946"/>
    <w:rsid w:val="00A86B24"/>
    <w:rsid w:val="00AC0E94"/>
    <w:rsid w:val="00AC5DA5"/>
    <w:rsid w:val="00AE3BDE"/>
    <w:rsid w:val="00AE69FF"/>
    <w:rsid w:val="00AF4847"/>
    <w:rsid w:val="00AF6597"/>
    <w:rsid w:val="00B0203B"/>
    <w:rsid w:val="00B0446D"/>
    <w:rsid w:val="00B338DA"/>
    <w:rsid w:val="00B433E6"/>
    <w:rsid w:val="00B465B1"/>
    <w:rsid w:val="00B70F20"/>
    <w:rsid w:val="00BE4A76"/>
    <w:rsid w:val="00C033CD"/>
    <w:rsid w:val="00C23308"/>
    <w:rsid w:val="00C4199A"/>
    <w:rsid w:val="00C46328"/>
    <w:rsid w:val="00C50CDD"/>
    <w:rsid w:val="00C52BB7"/>
    <w:rsid w:val="00C53BF3"/>
    <w:rsid w:val="00C5439E"/>
    <w:rsid w:val="00C55237"/>
    <w:rsid w:val="00C608B5"/>
    <w:rsid w:val="00C701F1"/>
    <w:rsid w:val="00C72A37"/>
    <w:rsid w:val="00C73FF9"/>
    <w:rsid w:val="00C74BFD"/>
    <w:rsid w:val="00C761D9"/>
    <w:rsid w:val="00C80123"/>
    <w:rsid w:val="00C87CF7"/>
    <w:rsid w:val="00CA125D"/>
    <w:rsid w:val="00CB5795"/>
    <w:rsid w:val="00CC15D5"/>
    <w:rsid w:val="00CD291D"/>
    <w:rsid w:val="00CE23A1"/>
    <w:rsid w:val="00CE51C9"/>
    <w:rsid w:val="00CF187A"/>
    <w:rsid w:val="00D032D9"/>
    <w:rsid w:val="00D65ED6"/>
    <w:rsid w:val="00D706E2"/>
    <w:rsid w:val="00D7345B"/>
    <w:rsid w:val="00D83B7A"/>
    <w:rsid w:val="00DC1F57"/>
    <w:rsid w:val="00DC5CA1"/>
    <w:rsid w:val="00DC7EA5"/>
    <w:rsid w:val="00DE1650"/>
    <w:rsid w:val="00DF69C4"/>
    <w:rsid w:val="00E02ED6"/>
    <w:rsid w:val="00E075DF"/>
    <w:rsid w:val="00E157B9"/>
    <w:rsid w:val="00E332C3"/>
    <w:rsid w:val="00E334CF"/>
    <w:rsid w:val="00E96851"/>
    <w:rsid w:val="00EC631A"/>
    <w:rsid w:val="00EE5485"/>
    <w:rsid w:val="00EE7197"/>
    <w:rsid w:val="00F01103"/>
    <w:rsid w:val="00F03CFD"/>
    <w:rsid w:val="00F365DF"/>
    <w:rsid w:val="00F36F18"/>
    <w:rsid w:val="00F50E0A"/>
    <w:rsid w:val="00F56FFC"/>
    <w:rsid w:val="00F643E4"/>
    <w:rsid w:val="00F76C7A"/>
    <w:rsid w:val="00F77449"/>
    <w:rsid w:val="00FA2E3C"/>
    <w:rsid w:val="00FA4D20"/>
    <w:rsid w:val="00FC0044"/>
    <w:rsid w:val="00FC52A0"/>
    <w:rsid w:val="00FC6258"/>
    <w:rsid w:val="00FC7148"/>
    <w:rsid w:val="00FE338C"/>
    <w:rsid w:val="00FE7390"/>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54EAC06"/>
  <w15:docId w15:val="{7C61947C-BA89-4397-87C8-DA0A2D86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 w:type="table" w:styleId="ac">
    <w:name w:val="Table Grid"/>
    <w:basedOn w:val="a1"/>
    <w:uiPriority w:val="39"/>
    <w:rsid w:val="00005E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4A76"/>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769223">
      <w:bodyDiv w:val="1"/>
      <w:marLeft w:val="0"/>
      <w:marRight w:val="0"/>
      <w:marTop w:val="0"/>
      <w:marBottom w:val="0"/>
      <w:divBdr>
        <w:top w:val="none" w:sz="0" w:space="0" w:color="auto"/>
        <w:left w:val="none" w:sz="0" w:space="0" w:color="auto"/>
        <w:bottom w:val="none" w:sz="0" w:space="0" w:color="auto"/>
        <w:right w:val="none" w:sz="0" w:space="0" w:color="auto"/>
      </w:divBdr>
    </w:div>
    <w:div w:id="496305640">
      <w:bodyDiv w:val="1"/>
      <w:marLeft w:val="0"/>
      <w:marRight w:val="0"/>
      <w:marTop w:val="0"/>
      <w:marBottom w:val="0"/>
      <w:divBdr>
        <w:top w:val="none" w:sz="0" w:space="0" w:color="auto"/>
        <w:left w:val="none" w:sz="0" w:space="0" w:color="auto"/>
        <w:bottom w:val="none" w:sz="0" w:space="0" w:color="auto"/>
        <w:right w:val="none" w:sz="0" w:space="0" w:color="auto"/>
      </w:divBdr>
    </w:div>
    <w:div w:id="548803454">
      <w:bodyDiv w:val="1"/>
      <w:marLeft w:val="0"/>
      <w:marRight w:val="0"/>
      <w:marTop w:val="0"/>
      <w:marBottom w:val="0"/>
      <w:divBdr>
        <w:top w:val="none" w:sz="0" w:space="0" w:color="auto"/>
        <w:left w:val="none" w:sz="0" w:space="0" w:color="auto"/>
        <w:bottom w:val="none" w:sz="0" w:space="0" w:color="auto"/>
        <w:right w:val="none" w:sz="0" w:space="0" w:color="auto"/>
      </w:divBdr>
    </w:div>
    <w:div w:id="586354263">
      <w:bodyDiv w:val="1"/>
      <w:marLeft w:val="0"/>
      <w:marRight w:val="0"/>
      <w:marTop w:val="0"/>
      <w:marBottom w:val="0"/>
      <w:divBdr>
        <w:top w:val="none" w:sz="0" w:space="0" w:color="auto"/>
        <w:left w:val="none" w:sz="0" w:space="0" w:color="auto"/>
        <w:bottom w:val="none" w:sz="0" w:space="0" w:color="auto"/>
        <w:right w:val="none" w:sz="0" w:space="0" w:color="auto"/>
      </w:divBdr>
    </w:div>
    <w:div w:id="946616179">
      <w:bodyDiv w:val="1"/>
      <w:marLeft w:val="0"/>
      <w:marRight w:val="0"/>
      <w:marTop w:val="0"/>
      <w:marBottom w:val="0"/>
      <w:divBdr>
        <w:top w:val="none" w:sz="0" w:space="0" w:color="auto"/>
        <w:left w:val="none" w:sz="0" w:space="0" w:color="auto"/>
        <w:bottom w:val="none" w:sz="0" w:space="0" w:color="auto"/>
        <w:right w:val="none" w:sz="0" w:space="0" w:color="auto"/>
      </w:divBdr>
    </w:div>
    <w:div w:id="1965647084">
      <w:bodyDiv w:val="1"/>
      <w:marLeft w:val="0"/>
      <w:marRight w:val="0"/>
      <w:marTop w:val="0"/>
      <w:marBottom w:val="0"/>
      <w:divBdr>
        <w:top w:val="none" w:sz="0" w:space="0" w:color="auto"/>
        <w:left w:val="none" w:sz="0" w:space="0" w:color="auto"/>
        <w:bottom w:val="none" w:sz="0" w:space="0" w:color="auto"/>
        <w:right w:val="none" w:sz="0" w:space="0" w:color="auto"/>
      </w:divBdr>
    </w:div>
    <w:div w:id="2061242136">
      <w:bodyDiv w:val="1"/>
      <w:marLeft w:val="0"/>
      <w:marRight w:val="0"/>
      <w:marTop w:val="0"/>
      <w:marBottom w:val="0"/>
      <w:divBdr>
        <w:top w:val="none" w:sz="0" w:space="0" w:color="auto"/>
        <w:left w:val="none" w:sz="0" w:space="0" w:color="auto"/>
        <w:bottom w:val="none" w:sz="0" w:space="0" w:color="auto"/>
        <w:right w:val="none" w:sz="0" w:space="0" w:color="auto"/>
      </w:divBdr>
    </w:div>
    <w:div w:id="210268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3EE3A-908F-4759-9580-86E8C16C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22</Pages>
  <Words>22347</Words>
  <Characters>12738</Characters>
  <Application>Microsoft Office Word</Application>
  <DocSecurity>0</DocSecurity>
  <Lines>106</Lines>
  <Paragraphs>70</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35015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64</cp:revision>
  <cp:lastPrinted>2015-12-11T16:23:00Z</cp:lastPrinted>
  <dcterms:created xsi:type="dcterms:W3CDTF">2023-03-01T09:49:00Z</dcterms:created>
  <dcterms:modified xsi:type="dcterms:W3CDTF">2024-10-02T07:31:00Z</dcterms:modified>
</cp:coreProperties>
</file>