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Pr="002264D1" w:rsidRDefault="0088387C" w:rsidP="00CB2513">
      <w:pPr>
        <w:tabs>
          <w:tab w:val="left" w:pos="7683"/>
          <w:tab w:val="left" w:pos="8628"/>
        </w:tabs>
        <w:rPr>
          <w:rFonts w:cstheme="minorHAnsi"/>
          <w:i/>
        </w:rPr>
      </w:pPr>
      <w:r w:rsidRPr="002264D1">
        <w:rPr>
          <w:rFonts w:cstheme="minorHAnsi"/>
          <w:noProof/>
          <w:lang w:val="uk-UA" w:eastAsia="uk-UA"/>
        </w:rPr>
        <w:drawing>
          <wp:anchor distT="0" distB="0" distL="114300" distR="114300" simplePos="0" relativeHeight="251672576" behindDoc="1" locked="0" layoutInCell="1" allowOverlap="1">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04" w:rsidRPr="002264D1">
        <w:rPr>
          <w:rFonts w:cstheme="minorHAnsi"/>
          <w:noProof/>
          <w:lang w:val="uk-UA" w:eastAsia="uk-UA"/>
        </w:rPr>
        <mc:AlternateContent>
          <mc:Choice Requires="wps">
            <w:drawing>
              <wp:anchor distT="45720" distB="45720" distL="114300" distR="114300" simplePos="0" relativeHeight="251673600" behindDoc="1" locked="0" layoutInCell="1" allowOverlap="1" wp14:anchorId="0BD2154A" wp14:editId="15877627">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4814A0" w:rsidRPr="00153123" w:rsidRDefault="00CB2513" w:rsidP="00546C04">
                            <w:pPr>
                              <w:spacing w:after="0" w:line="204" w:lineRule="auto"/>
                              <w:rPr>
                                <w:sz w:val="16"/>
                                <w:szCs w:val="16"/>
                                <w:lang w:val="uk-UA"/>
                              </w:rPr>
                            </w:pPr>
                            <w:r>
                              <w:rPr>
                                <w:sz w:val="16"/>
                                <w:szCs w:val="16"/>
                                <w:lang w:val="uk-UA"/>
                              </w:rPr>
                              <w:t>вул. Бульварно-Кудрявська</w:t>
                            </w:r>
                            <w:r w:rsidR="004814A0" w:rsidRPr="00153123">
                              <w:rPr>
                                <w:sz w:val="16"/>
                                <w:szCs w:val="16"/>
                                <w:lang w:val="uk-UA"/>
                              </w:rPr>
                              <w:t>,</w:t>
                            </w:r>
                            <w:r>
                              <w:rPr>
                                <w:sz w:val="16"/>
                                <w:szCs w:val="16"/>
                                <w:lang w:val="uk-UA"/>
                              </w:rPr>
                              <w:t xml:space="preserve"> 24,</w:t>
                            </w:r>
                            <w:r w:rsidR="004814A0" w:rsidRPr="00153123">
                              <w:rPr>
                                <w:sz w:val="16"/>
                                <w:szCs w:val="16"/>
                                <w:lang w:val="uk-UA"/>
                              </w:rPr>
                              <w:t xml:space="preserve"> </w:t>
                            </w:r>
                          </w:p>
                          <w:p w:rsidR="004814A0" w:rsidRPr="00153123" w:rsidRDefault="00CB2513" w:rsidP="00546C04">
                            <w:pPr>
                              <w:spacing w:after="0" w:line="204" w:lineRule="auto"/>
                              <w:rPr>
                                <w:sz w:val="16"/>
                                <w:szCs w:val="16"/>
                                <w:lang w:val="uk-UA"/>
                              </w:rPr>
                            </w:pPr>
                            <w:r>
                              <w:rPr>
                                <w:sz w:val="16"/>
                                <w:szCs w:val="16"/>
                                <w:lang w:val="uk-UA"/>
                              </w:rPr>
                              <w:t>корпус 3, поверх 2</w:t>
                            </w:r>
                            <w:r w:rsidR="004814A0" w:rsidRPr="00153123">
                              <w:rPr>
                                <w:sz w:val="16"/>
                                <w:szCs w:val="16"/>
                                <w:lang w:val="uk-UA"/>
                              </w:rPr>
                              <w:t>,</w:t>
                            </w:r>
                            <w:r w:rsidR="00F55B07">
                              <w:rPr>
                                <w:sz w:val="16"/>
                                <w:szCs w:val="16"/>
                                <w:lang w:val="uk-UA"/>
                              </w:rPr>
                              <w:t xml:space="preserve"> 01054</w:t>
                            </w:r>
                            <w:r>
                              <w:rPr>
                                <w:sz w:val="16"/>
                                <w:szCs w:val="16"/>
                                <w:lang w:val="uk-UA"/>
                              </w:rPr>
                              <w:t>,</w:t>
                            </w:r>
                            <w:r w:rsidR="004814A0" w:rsidRPr="00153123">
                              <w:rPr>
                                <w:sz w:val="16"/>
                                <w:szCs w:val="16"/>
                                <w:lang w:val="uk-UA"/>
                              </w:rPr>
                              <w:t xml:space="preserve"> м. Київ</w:t>
                            </w:r>
                          </w:p>
                          <w:p w:rsidR="004814A0" w:rsidRPr="00153123" w:rsidRDefault="004814A0" w:rsidP="00546C04">
                            <w:pPr>
                              <w:spacing w:after="0" w:line="204" w:lineRule="auto"/>
                              <w:rPr>
                                <w:sz w:val="16"/>
                                <w:szCs w:val="16"/>
                                <w:lang w:val="uk-UA"/>
                              </w:rPr>
                            </w:pPr>
                            <w:r w:rsidRPr="00153123">
                              <w:rPr>
                                <w:sz w:val="16"/>
                                <w:szCs w:val="16"/>
                                <w:lang w:val="uk-UA"/>
                              </w:rPr>
                              <w:t>Тел.:   044 490 5485</w:t>
                            </w:r>
                          </w:p>
                          <w:p w:rsidR="004814A0" w:rsidRPr="00153123" w:rsidRDefault="004814A0" w:rsidP="00546C04">
                            <w:pPr>
                              <w:spacing w:after="0" w:line="204" w:lineRule="auto"/>
                              <w:rPr>
                                <w:sz w:val="16"/>
                                <w:szCs w:val="16"/>
                                <w:lang w:val="uk-UA"/>
                              </w:rPr>
                            </w:pPr>
                            <w:r w:rsidRPr="00153123">
                              <w:rPr>
                                <w:sz w:val="16"/>
                                <w:szCs w:val="16"/>
                                <w:lang w:val="uk-UA"/>
                              </w:rPr>
                              <w:t xml:space="preserve">Факс: 044 490 5489 </w:t>
                            </w:r>
                          </w:p>
                          <w:p w:rsidR="004814A0" w:rsidRPr="00C03013" w:rsidRDefault="004814A0"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0BD2154A"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428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4814A0" w:rsidRPr="00153123" w:rsidRDefault="00CB2513" w:rsidP="00546C04">
                      <w:pPr>
                        <w:spacing w:after="0" w:line="204" w:lineRule="auto"/>
                        <w:rPr>
                          <w:sz w:val="16"/>
                          <w:szCs w:val="16"/>
                          <w:lang w:val="uk-UA"/>
                        </w:rPr>
                      </w:pPr>
                      <w:r>
                        <w:rPr>
                          <w:sz w:val="16"/>
                          <w:szCs w:val="16"/>
                          <w:lang w:val="uk-UA"/>
                        </w:rPr>
                        <w:t>вул. Бульварно-Кудрявська</w:t>
                      </w:r>
                      <w:r w:rsidR="004814A0" w:rsidRPr="00153123">
                        <w:rPr>
                          <w:sz w:val="16"/>
                          <w:szCs w:val="16"/>
                          <w:lang w:val="uk-UA"/>
                        </w:rPr>
                        <w:t>,</w:t>
                      </w:r>
                      <w:r>
                        <w:rPr>
                          <w:sz w:val="16"/>
                          <w:szCs w:val="16"/>
                          <w:lang w:val="uk-UA"/>
                        </w:rPr>
                        <w:t xml:space="preserve"> 24,</w:t>
                      </w:r>
                      <w:r w:rsidR="004814A0" w:rsidRPr="00153123">
                        <w:rPr>
                          <w:sz w:val="16"/>
                          <w:szCs w:val="16"/>
                          <w:lang w:val="uk-UA"/>
                        </w:rPr>
                        <w:t xml:space="preserve"> </w:t>
                      </w:r>
                    </w:p>
                    <w:p w:rsidR="004814A0" w:rsidRPr="00153123" w:rsidRDefault="00CB2513" w:rsidP="00546C04">
                      <w:pPr>
                        <w:spacing w:after="0" w:line="204" w:lineRule="auto"/>
                        <w:rPr>
                          <w:sz w:val="16"/>
                          <w:szCs w:val="16"/>
                          <w:lang w:val="uk-UA"/>
                        </w:rPr>
                      </w:pPr>
                      <w:r>
                        <w:rPr>
                          <w:sz w:val="16"/>
                          <w:szCs w:val="16"/>
                          <w:lang w:val="uk-UA"/>
                        </w:rPr>
                        <w:t>корпус 3, поверх 2</w:t>
                      </w:r>
                      <w:r w:rsidR="004814A0" w:rsidRPr="00153123">
                        <w:rPr>
                          <w:sz w:val="16"/>
                          <w:szCs w:val="16"/>
                          <w:lang w:val="uk-UA"/>
                        </w:rPr>
                        <w:t>,</w:t>
                      </w:r>
                      <w:r w:rsidR="00F55B07">
                        <w:rPr>
                          <w:sz w:val="16"/>
                          <w:szCs w:val="16"/>
                          <w:lang w:val="uk-UA"/>
                        </w:rPr>
                        <w:t xml:space="preserve"> 01054</w:t>
                      </w:r>
                      <w:r>
                        <w:rPr>
                          <w:sz w:val="16"/>
                          <w:szCs w:val="16"/>
                          <w:lang w:val="uk-UA"/>
                        </w:rPr>
                        <w:t>,</w:t>
                      </w:r>
                      <w:r w:rsidR="004814A0" w:rsidRPr="00153123">
                        <w:rPr>
                          <w:sz w:val="16"/>
                          <w:szCs w:val="16"/>
                          <w:lang w:val="uk-UA"/>
                        </w:rPr>
                        <w:t xml:space="preserve"> м. Київ</w:t>
                      </w:r>
                    </w:p>
                    <w:p w:rsidR="004814A0" w:rsidRPr="00153123" w:rsidRDefault="004814A0" w:rsidP="00546C04">
                      <w:pPr>
                        <w:spacing w:after="0" w:line="204" w:lineRule="auto"/>
                        <w:rPr>
                          <w:sz w:val="16"/>
                          <w:szCs w:val="16"/>
                          <w:lang w:val="uk-UA"/>
                        </w:rPr>
                      </w:pPr>
                      <w:r w:rsidRPr="00153123">
                        <w:rPr>
                          <w:sz w:val="16"/>
                          <w:szCs w:val="16"/>
                          <w:lang w:val="uk-UA"/>
                        </w:rPr>
                        <w:t>Тел.:   044 490 5485</w:t>
                      </w:r>
                    </w:p>
                    <w:p w:rsidR="004814A0" w:rsidRPr="00153123" w:rsidRDefault="004814A0" w:rsidP="00546C04">
                      <w:pPr>
                        <w:spacing w:after="0" w:line="204" w:lineRule="auto"/>
                        <w:rPr>
                          <w:sz w:val="16"/>
                          <w:szCs w:val="16"/>
                          <w:lang w:val="uk-UA"/>
                        </w:rPr>
                      </w:pPr>
                      <w:r w:rsidRPr="00153123">
                        <w:rPr>
                          <w:sz w:val="16"/>
                          <w:szCs w:val="16"/>
                          <w:lang w:val="uk-UA"/>
                        </w:rPr>
                        <w:t xml:space="preserve">Факс: 044 490 5489 </w:t>
                      </w:r>
                    </w:p>
                    <w:p w:rsidR="004814A0" w:rsidRPr="00C03013" w:rsidRDefault="004814A0"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v:textbox>
                <w10:wrap anchorx="margin"/>
              </v:shape>
            </w:pict>
          </mc:Fallback>
        </mc:AlternateContent>
      </w:r>
      <w:r w:rsidR="00CB2513" w:rsidRPr="002264D1">
        <w:rPr>
          <w:rFonts w:cstheme="minorHAnsi"/>
          <w:i/>
        </w:rPr>
        <w:tab/>
      </w:r>
      <w:r w:rsidR="00CB2513" w:rsidRPr="002264D1">
        <w:rPr>
          <w:rFonts w:cstheme="minorHAnsi"/>
          <w:i/>
        </w:rPr>
        <w:tab/>
      </w:r>
    </w:p>
    <w:p w:rsidR="00577FF6" w:rsidRPr="002264D1" w:rsidRDefault="0088387C" w:rsidP="0088387C">
      <w:pPr>
        <w:tabs>
          <w:tab w:val="left" w:pos="7683"/>
        </w:tabs>
        <w:rPr>
          <w:rFonts w:cstheme="minorHAnsi"/>
          <w:i/>
        </w:rPr>
      </w:pPr>
      <w:r w:rsidRPr="002264D1">
        <w:rPr>
          <w:rFonts w:cstheme="minorHAnsi"/>
          <w:i/>
        </w:rPr>
        <w:tab/>
      </w:r>
    </w:p>
    <w:p w:rsidR="00C03013" w:rsidRPr="002264D1" w:rsidRDefault="00C03013" w:rsidP="00C03013">
      <w:pPr>
        <w:rPr>
          <w:rFonts w:cstheme="minorHAnsi"/>
          <w:b/>
          <w:bCs/>
          <w:lang w:val="uk-UA"/>
        </w:rPr>
      </w:pPr>
    </w:p>
    <w:p w:rsidR="004814A0" w:rsidRPr="002264D1" w:rsidRDefault="00C03013" w:rsidP="004814A0">
      <w:pPr>
        <w:jc w:val="center"/>
        <w:rPr>
          <w:rFonts w:cstheme="minorHAnsi"/>
          <w:b/>
          <w:bCs/>
          <w:lang w:val="uk-UA"/>
        </w:rPr>
      </w:pPr>
      <w:r w:rsidRPr="002264D1">
        <w:rPr>
          <w:rFonts w:cstheme="minorHAnsi"/>
          <w:b/>
          <w:bCs/>
          <w:lang w:val="uk-UA"/>
        </w:rPr>
        <w:t>Технічна специфікація на  постачання комп’ютерної техніки</w:t>
      </w:r>
      <w:r w:rsidR="00D53C8E" w:rsidRPr="002264D1">
        <w:rPr>
          <w:rFonts w:cstheme="minorHAnsi"/>
          <w:b/>
          <w:bCs/>
          <w:lang w:val="ru-RU"/>
        </w:rPr>
        <w:t xml:space="preserve"> </w:t>
      </w:r>
      <w:r w:rsidR="00682F9A" w:rsidRPr="002264D1">
        <w:rPr>
          <w:rFonts w:cstheme="minorHAnsi"/>
          <w:b/>
          <w:bCs/>
          <w:lang w:val="uk-UA"/>
        </w:rPr>
        <w:t>та програмного забезпечення</w:t>
      </w:r>
    </w:p>
    <w:p w:rsidR="00C03013" w:rsidRPr="002264D1" w:rsidRDefault="00C03013" w:rsidP="004814A0">
      <w:pPr>
        <w:numPr>
          <w:ilvl w:val="0"/>
          <w:numId w:val="1"/>
        </w:numPr>
        <w:spacing w:after="0" w:line="240" w:lineRule="auto"/>
        <w:ind w:left="709" w:hanging="283"/>
        <w:rPr>
          <w:rFonts w:cstheme="minorHAnsi"/>
          <w:b/>
          <w:bCs/>
          <w:lang w:val="uk-UA"/>
        </w:rPr>
      </w:pPr>
      <w:r w:rsidRPr="002264D1">
        <w:rPr>
          <w:rFonts w:cstheme="minorHAnsi"/>
          <w:b/>
          <w:lang w:val="uk-UA"/>
        </w:rPr>
        <w:t xml:space="preserve"> Профіль замовника послуг</w:t>
      </w:r>
    </w:p>
    <w:p w:rsidR="004814A0" w:rsidRPr="002264D1" w:rsidRDefault="004814A0" w:rsidP="004814A0">
      <w:pPr>
        <w:spacing w:after="0" w:line="240" w:lineRule="auto"/>
        <w:ind w:left="709"/>
        <w:rPr>
          <w:rFonts w:cstheme="minorHAnsi"/>
          <w:b/>
          <w:bCs/>
          <w:lang w:val="uk-UA"/>
        </w:rPr>
      </w:pPr>
    </w:p>
    <w:p w:rsidR="00C03013" w:rsidRPr="002264D1" w:rsidRDefault="00C03013" w:rsidP="004814A0">
      <w:pPr>
        <w:spacing w:line="240" w:lineRule="auto"/>
        <w:ind w:firstLine="708"/>
        <w:jc w:val="both"/>
        <w:rPr>
          <w:rFonts w:cstheme="minorHAnsi"/>
          <w:lang w:val="uk-UA"/>
        </w:rPr>
      </w:pPr>
      <w:r w:rsidRPr="002264D1">
        <w:rPr>
          <w:rFonts w:cstheme="minorHAnsi"/>
          <w:lang w:val="uk-UA"/>
        </w:rPr>
        <w:t>Міжнародний благодійний фонд «</w:t>
      </w:r>
      <w:r w:rsidR="008F26E4" w:rsidRPr="002264D1">
        <w:rPr>
          <w:rFonts w:cstheme="minorHAnsi"/>
          <w:lang w:val="uk-UA"/>
        </w:rPr>
        <w:t>Альянс громадського здоров’я</w:t>
      </w:r>
      <w:r w:rsidRPr="002264D1">
        <w:rPr>
          <w:rFonts w:cstheme="minorHAnsi"/>
          <w:lang w:val="uk-UA"/>
        </w:rPr>
        <w:t>»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C03013" w:rsidRPr="002264D1" w:rsidRDefault="00C03013" w:rsidP="004814A0">
      <w:pPr>
        <w:spacing w:line="240" w:lineRule="auto"/>
        <w:ind w:firstLine="708"/>
        <w:jc w:val="both"/>
        <w:rPr>
          <w:rFonts w:cstheme="minorHAnsi"/>
          <w:lang w:val="uk-UA"/>
        </w:rPr>
      </w:pPr>
      <w:r w:rsidRPr="002264D1">
        <w:rPr>
          <w:rFonts w:cstheme="minorHAnsi"/>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03013" w:rsidRPr="002264D1" w:rsidRDefault="00C03013" w:rsidP="004814A0">
      <w:pPr>
        <w:spacing w:line="240" w:lineRule="auto"/>
        <w:ind w:firstLine="708"/>
        <w:jc w:val="both"/>
        <w:rPr>
          <w:rFonts w:cstheme="minorHAnsi"/>
          <w:lang w:val="uk-UA"/>
        </w:rPr>
      </w:pPr>
      <w:r w:rsidRPr="002264D1">
        <w:rPr>
          <w:rFonts w:cstheme="minorHAnsi"/>
          <w:lang w:val="uk-UA"/>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rsidR="008B07DD" w:rsidRPr="002264D1" w:rsidRDefault="00C03013" w:rsidP="004814A0">
      <w:pPr>
        <w:spacing w:line="240" w:lineRule="auto"/>
        <w:jc w:val="both"/>
        <w:rPr>
          <w:rFonts w:cstheme="minorHAnsi"/>
          <w:lang w:val="uk-UA"/>
        </w:rPr>
      </w:pPr>
      <w:r w:rsidRPr="002264D1">
        <w:rPr>
          <w:rFonts w:cstheme="minorHAnsi"/>
          <w:lang w:val="uk-UA"/>
        </w:rPr>
        <w:t xml:space="preserve">«Інвестиції у вплив на туберкульоз та ВІЛ» відповідно до Договору про надання гранту № 613 (назва гранту UKR-C-AUA) між МБФ </w:t>
      </w:r>
      <w:r w:rsidR="008F26E4" w:rsidRPr="002264D1">
        <w:rPr>
          <w:rFonts w:cstheme="minorHAnsi"/>
          <w:lang w:val="uk-UA"/>
        </w:rPr>
        <w:t xml:space="preserve">«Альянс громадського здоров’я» </w:t>
      </w:r>
      <w:r w:rsidRPr="002264D1">
        <w:rPr>
          <w:rFonts w:cstheme="minorHAnsi"/>
          <w:lang w:val="uk-UA"/>
        </w:rPr>
        <w:t xml:space="preserve"> та Глобальним фондом для боротьби із СНІДом, туберкульозом та малярією.</w:t>
      </w: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C4485E" w:rsidRDefault="00C4485E" w:rsidP="004814A0">
      <w:pPr>
        <w:spacing w:line="240" w:lineRule="auto"/>
        <w:jc w:val="both"/>
        <w:rPr>
          <w:rFonts w:cstheme="minorHAnsi"/>
          <w:lang w:val="uk-UA"/>
        </w:rPr>
      </w:pPr>
    </w:p>
    <w:p w:rsidR="004F7417" w:rsidRDefault="004F7417" w:rsidP="004814A0">
      <w:pPr>
        <w:spacing w:line="240" w:lineRule="auto"/>
        <w:jc w:val="both"/>
        <w:rPr>
          <w:rFonts w:cstheme="minorHAnsi"/>
          <w:lang w:val="uk-UA"/>
        </w:rPr>
      </w:pPr>
    </w:p>
    <w:p w:rsidR="004F7417" w:rsidRDefault="004F7417" w:rsidP="004814A0">
      <w:pPr>
        <w:spacing w:line="240" w:lineRule="auto"/>
        <w:jc w:val="both"/>
        <w:rPr>
          <w:rFonts w:cstheme="minorHAnsi"/>
          <w:lang w:val="uk-UA"/>
        </w:rPr>
      </w:pPr>
    </w:p>
    <w:p w:rsidR="004F7417" w:rsidRPr="002264D1" w:rsidRDefault="004F7417"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4814A0" w:rsidRPr="002264D1" w:rsidRDefault="004814A0" w:rsidP="004814A0">
      <w:pPr>
        <w:spacing w:line="240" w:lineRule="auto"/>
        <w:jc w:val="both"/>
        <w:rPr>
          <w:rFonts w:cstheme="minorHAnsi"/>
          <w:lang w:val="uk-UA"/>
        </w:rPr>
      </w:pPr>
    </w:p>
    <w:p w:rsidR="00C03013" w:rsidRPr="002264D1" w:rsidRDefault="00C03013" w:rsidP="004814A0">
      <w:pPr>
        <w:pStyle w:val="a9"/>
        <w:numPr>
          <w:ilvl w:val="0"/>
          <w:numId w:val="1"/>
        </w:numPr>
        <w:rPr>
          <w:rFonts w:cstheme="minorHAnsi"/>
          <w:lang w:val="uk-UA"/>
        </w:rPr>
      </w:pPr>
      <w:r w:rsidRPr="002264D1">
        <w:rPr>
          <w:rFonts w:cstheme="minorHAnsi"/>
          <w:b/>
          <w:lang w:val="uk-UA"/>
        </w:rPr>
        <w:lastRenderedPageBreak/>
        <w:t>Опис продукту</w:t>
      </w:r>
    </w:p>
    <w:p w:rsidR="00C03013" w:rsidRPr="002264D1" w:rsidRDefault="00C03013" w:rsidP="00C03013">
      <w:pPr>
        <w:numPr>
          <w:ilvl w:val="1"/>
          <w:numId w:val="1"/>
        </w:numPr>
        <w:spacing w:after="0" w:line="240" w:lineRule="auto"/>
        <w:jc w:val="both"/>
        <w:rPr>
          <w:rFonts w:cstheme="minorHAnsi"/>
          <w:b/>
          <w:lang w:val="uk-UA"/>
        </w:rPr>
      </w:pPr>
      <w:r w:rsidRPr="002264D1">
        <w:rPr>
          <w:rFonts w:cstheme="minorHAnsi"/>
          <w:b/>
          <w:lang w:val="uk-UA"/>
        </w:rPr>
        <w:t>Товар</w:t>
      </w:r>
    </w:p>
    <w:tbl>
      <w:tblPr>
        <w:tblW w:w="931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2006"/>
        <w:gridCol w:w="5395"/>
        <w:gridCol w:w="1053"/>
      </w:tblGrid>
      <w:tr w:rsidR="00C03013" w:rsidRPr="002264D1" w:rsidTr="0077587A">
        <w:trPr>
          <w:trHeight w:val="262"/>
        </w:trPr>
        <w:tc>
          <w:tcPr>
            <w:tcW w:w="866" w:type="dxa"/>
          </w:tcPr>
          <w:p w:rsidR="00C03013" w:rsidRPr="002264D1" w:rsidRDefault="004814A0" w:rsidP="004814A0">
            <w:pPr>
              <w:jc w:val="center"/>
              <w:rPr>
                <w:rFonts w:cstheme="minorHAnsi"/>
                <w:b/>
                <w:lang w:val="uk-UA"/>
              </w:rPr>
            </w:pPr>
            <w:r w:rsidRPr="002264D1">
              <w:rPr>
                <w:rFonts w:cstheme="minorHAnsi"/>
                <w:b/>
                <w:lang w:val="uk-UA"/>
              </w:rPr>
              <w:t>Лот №</w:t>
            </w:r>
          </w:p>
        </w:tc>
        <w:tc>
          <w:tcPr>
            <w:tcW w:w="2006" w:type="dxa"/>
            <w:shd w:val="clear" w:color="auto" w:fill="auto"/>
            <w:noWrap/>
          </w:tcPr>
          <w:p w:rsidR="00C03013" w:rsidRPr="002264D1" w:rsidRDefault="00C03013" w:rsidP="004814A0">
            <w:pPr>
              <w:jc w:val="center"/>
              <w:rPr>
                <w:rFonts w:cstheme="minorHAnsi"/>
                <w:b/>
                <w:lang w:val="uk-UA"/>
              </w:rPr>
            </w:pPr>
            <w:r w:rsidRPr="002264D1">
              <w:rPr>
                <w:rFonts w:cstheme="minorHAnsi"/>
                <w:b/>
                <w:lang w:val="uk-UA"/>
              </w:rPr>
              <w:t>Назва</w:t>
            </w:r>
          </w:p>
        </w:tc>
        <w:tc>
          <w:tcPr>
            <w:tcW w:w="5427" w:type="dxa"/>
          </w:tcPr>
          <w:p w:rsidR="00C03013" w:rsidRPr="002264D1" w:rsidRDefault="00C03013" w:rsidP="004814A0">
            <w:pPr>
              <w:jc w:val="center"/>
              <w:rPr>
                <w:rFonts w:cstheme="minorHAnsi"/>
                <w:b/>
                <w:lang w:val="uk-UA"/>
              </w:rPr>
            </w:pPr>
            <w:r w:rsidRPr="002264D1">
              <w:rPr>
                <w:rFonts w:cstheme="minorHAnsi"/>
                <w:b/>
                <w:lang w:val="uk-UA"/>
              </w:rPr>
              <w:t>Специфікація</w:t>
            </w:r>
          </w:p>
        </w:tc>
        <w:tc>
          <w:tcPr>
            <w:tcW w:w="1019" w:type="dxa"/>
            <w:shd w:val="clear" w:color="auto" w:fill="auto"/>
            <w:noWrap/>
          </w:tcPr>
          <w:p w:rsidR="00C03013" w:rsidRPr="002264D1" w:rsidRDefault="00C03013" w:rsidP="004814A0">
            <w:pPr>
              <w:jc w:val="center"/>
              <w:rPr>
                <w:rFonts w:cstheme="minorHAnsi"/>
                <w:b/>
                <w:lang w:val="uk-UA"/>
              </w:rPr>
            </w:pPr>
            <w:r w:rsidRPr="002264D1">
              <w:rPr>
                <w:rFonts w:cstheme="minorHAnsi"/>
                <w:b/>
                <w:lang w:val="uk-UA"/>
              </w:rPr>
              <w:t>кількість</w:t>
            </w:r>
          </w:p>
        </w:tc>
      </w:tr>
      <w:tr w:rsidR="00120820" w:rsidRPr="002264D1" w:rsidTr="0077587A">
        <w:trPr>
          <w:trHeight w:val="262"/>
        </w:trPr>
        <w:tc>
          <w:tcPr>
            <w:tcW w:w="866" w:type="dxa"/>
          </w:tcPr>
          <w:p w:rsidR="00120820" w:rsidRPr="002264D1" w:rsidRDefault="0077587A" w:rsidP="00120820">
            <w:pPr>
              <w:jc w:val="center"/>
              <w:rPr>
                <w:rFonts w:cstheme="minorHAnsi"/>
                <w:b/>
              </w:rPr>
            </w:pPr>
            <w:r w:rsidRPr="002264D1">
              <w:rPr>
                <w:rFonts w:cstheme="minorHAnsi"/>
                <w:b/>
              </w:rPr>
              <w:t>1</w:t>
            </w:r>
          </w:p>
        </w:tc>
        <w:tc>
          <w:tcPr>
            <w:tcW w:w="2006" w:type="dxa"/>
            <w:shd w:val="clear" w:color="auto" w:fill="auto"/>
            <w:noWrap/>
          </w:tcPr>
          <w:p w:rsidR="00120820" w:rsidRPr="002264D1" w:rsidRDefault="00120820" w:rsidP="00120820">
            <w:pPr>
              <w:rPr>
                <w:rFonts w:cstheme="minorHAnsi"/>
                <w:lang w:val="uk-UA"/>
              </w:rPr>
            </w:pPr>
            <w:r w:rsidRPr="002264D1">
              <w:rPr>
                <w:rFonts w:cstheme="minorHAnsi"/>
                <w:lang w:val="uk-UA"/>
              </w:rPr>
              <w:t>Ноутбук комп'ютер</w:t>
            </w:r>
          </w:p>
        </w:tc>
        <w:tc>
          <w:tcPr>
            <w:tcW w:w="5427" w:type="dxa"/>
          </w:tcPr>
          <w:p w:rsidR="00120820" w:rsidRPr="002264D1" w:rsidRDefault="00184A8E" w:rsidP="00B77FAE">
            <w:pPr>
              <w:rPr>
                <w:rFonts w:cstheme="minorHAnsi"/>
                <w:lang w:val="uk-UA"/>
              </w:rPr>
            </w:pPr>
            <w:r w:rsidRPr="002264D1">
              <w:rPr>
                <w:rFonts w:cstheme="minorHAnsi"/>
                <w:lang w:val="uk-UA"/>
              </w:rPr>
              <w:t>Ноутбук комп'ют</w:t>
            </w:r>
            <w:r w:rsidR="0077587A" w:rsidRPr="002264D1">
              <w:rPr>
                <w:rFonts w:cstheme="minorHAnsi"/>
                <w:lang w:val="uk-UA"/>
              </w:rPr>
              <w:t xml:space="preserve">ер. Екран 15”, процесор </w:t>
            </w:r>
            <w:r w:rsidR="0077587A" w:rsidRPr="002264D1">
              <w:rPr>
                <w:rFonts w:cstheme="minorHAnsi"/>
              </w:rPr>
              <w:t>Intel</w:t>
            </w:r>
            <w:r w:rsidR="0077587A" w:rsidRPr="002264D1">
              <w:rPr>
                <w:rFonts w:cstheme="minorHAnsi"/>
                <w:lang w:val="uk-UA"/>
              </w:rPr>
              <w:t xml:space="preserve"> і5</w:t>
            </w:r>
            <w:r w:rsidRPr="002264D1">
              <w:rPr>
                <w:rFonts w:cstheme="minorHAnsi"/>
                <w:lang w:val="uk-UA"/>
              </w:rPr>
              <w:t xml:space="preserve">, пам'ять </w:t>
            </w:r>
            <w:r w:rsidRPr="002264D1">
              <w:rPr>
                <w:rFonts w:cstheme="minorHAnsi"/>
              </w:rPr>
              <w:t>RAM</w:t>
            </w:r>
            <w:r w:rsidRPr="002264D1">
              <w:rPr>
                <w:rFonts w:cstheme="minorHAnsi"/>
                <w:lang w:val="uk-UA"/>
              </w:rPr>
              <w:t xml:space="preserve"> 16Гб, диск </w:t>
            </w:r>
            <w:r w:rsidRPr="002264D1">
              <w:rPr>
                <w:rFonts w:cstheme="minorHAnsi"/>
              </w:rPr>
              <w:t>SSD</w:t>
            </w:r>
            <w:r w:rsidRPr="002264D1">
              <w:rPr>
                <w:rFonts w:cstheme="minorHAnsi"/>
                <w:lang w:val="uk-UA"/>
              </w:rPr>
              <w:t xml:space="preserve"> 256Гб, з</w:t>
            </w:r>
            <w:r w:rsidR="00B77FAE" w:rsidRPr="002264D1">
              <w:rPr>
                <w:rFonts w:cstheme="minorHAnsi"/>
                <w:lang w:val="uk-UA"/>
              </w:rPr>
              <w:t>а</w:t>
            </w:r>
            <w:r w:rsidRPr="002264D1">
              <w:rPr>
                <w:rFonts w:cstheme="minorHAnsi"/>
                <w:lang w:val="uk-UA"/>
              </w:rPr>
              <w:t xml:space="preserve">рядка </w:t>
            </w:r>
            <w:r w:rsidRPr="002264D1">
              <w:rPr>
                <w:rFonts w:cstheme="minorHAnsi"/>
              </w:rPr>
              <w:t>USB</w:t>
            </w:r>
            <w:r w:rsidRPr="002264D1">
              <w:rPr>
                <w:rFonts w:cstheme="minorHAnsi"/>
                <w:lang w:val="uk-UA"/>
              </w:rPr>
              <w:t xml:space="preserve"> </w:t>
            </w:r>
            <w:r w:rsidRPr="002264D1">
              <w:rPr>
                <w:rFonts w:cstheme="minorHAnsi"/>
              </w:rPr>
              <w:t>type</w:t>
            </w:r>
            <w:r w:rsidRPr="002264D1">
              <w:rPr>
                <w:rFonts w:cstheme="minorHAnsi"/>
                <w:lang w:val="uk-UA"/>
              </w:rPr>
              <w:t xml:space="preserve"> </w:t>
            </w:r>
            <w:r w:rsidRPr="002264D1">
              <w:rPr>
                <w:rFonts w:cstheme="minorHAnsi"/>
              </w:rPr>
              <w:t>C</w:t>
            </w:r>
            <w:r w:rsidRPr="002264D1">
              <w:rPr>
                <w:rFonts w:cstheme="minorHAnsi"/>
                <w:lang w:val="uk-UA"/>
              </w:rPr>
              <w:t xml:space="preserve">, камера, </w:t>
            </w:r>
            <w:r w:rsidRPr="002264D1">
              <w:rPr>
                <w:rFonts w:cstheme="minorHAnsi"/>
              </w:rPr>
              <w:t>Wi</w:t>
            </w:r>
            <w:r w:rsidRPr="002264D1">
              <w:rPr>
                <w:rFonts w:cstheme="minorHAnsi"/>
                <w:lang w:val="uk-UA"/>
              </w:rPr>
              <w:t>-</w:t>
            </w:r>
            <w:r w:rsidRPr="002264D1">
              <w:rPr>
                <w:rFonts w:cstheme="minorHAnsi"/>
              </w:rPr>
              <w:t>Fi</w:t>
            </w:r>
            <w:r w:rsidRPr="002264D1">
              <w:rPr>
                <w:rFonts w:cstheme="minorHAnsi"/>
                <w:lang w:val="uk-UA"/>
              </w:rPr>
              <w:t xml:space="preserve">, </w:t>
            </w:r>
            <w:r w:rsidR="0077587A" w:rsidRPr="002264D1">
              <w:rPr>
                <w:rFonts w:cstheme="minorHAnsi"/>
                <w:lang w:val="uk-UA"/>
              </w:rPr>
              <w:t xml:space="preserve">вага до 1,6кг., </w:t>
            </w:r>
            <w:r w:rsidRPr="002264D1">
              <w:rPr>
                <w:rFonts w:cstheme="minorHAnsi"/>
                <w:lang w:val="uk-UA"/>
              </w:rPr>
              <w:t>встановлена</w:t>
            </w:r>
            <w:r w:rsidR="00C4485E" w:rsidRPr="002264D1">
              <w:rPr>
                <w:rFonts w:cstheme="minorHAnsi"/>
                <w:lang w:val="uk-UA"/>
              </w:rPr>
              <w:t xml:space="preserve"> на заводі</w:t>
            </w:r>
            <w:r w:rsidRPr="002264D1">
              <w:rPr>
                <w:rFonts w:cstheme="minorHAnsi"/>
                <w:lang w:val="uk-UA"/>
              </w:rPr>
              <w:t xml:space="preserve"> </w:t>
            </w:r>
            <w:r w:rsidRPr="002264D1">
              <w:rPr>
                <w:rFonts w:cstheme="minorHAnsi"/>
              </w:rPr>
              <w:t>Windows</w:t>
            </w:r>
            <w:r w:rsidRPr="002264D1">
              <w:rPr>
                <w:rFonts w:cstheme="minorHAnsi"/>
                <w:lang w:val="uk-UA"/>
              </w:rPr>
              <w:t xml:space="preserve"> 10/11 </w:t>
            </w:r>
            <w:r w:rsidRPr="002264D1">
              <w:rPr>
                <w:rFonts w:cstheme="minorHAnsi"/>
              </w:rPr>
              <w:t>Pro</w:t>
            </w:r>
            <w:r w:rsidRPr="002264D1">
              <w:rPr>
                <w:rFonts w:cstheme="minorHAnsi"/>
                <w:lang w:val="uk-UA"/>
              </w:rPr>
              <w:t xml:space="preserve"> </w:t>
            </w:r>
            <w:r w:rsidRPr="002264D1">
              <w:rPr>
                <w:rFonts w:cstheme="minorHAnsi"/>
              </w:rPr>
              <w:t>OEM</w:t>
            </w:r>
            <w:r w:rsidRPr="002264D1">
              <w:rPr>
                <w:rFonts w:cstheme="minorHAnsi"/>
                <w:lang w:val="uk-UA"/>
              </w:rPr>
              <w:t xml:space="preserve">. Виробник: </w:t>
            </w:r>
            <w:r w:rsidRPr="002264D1">
              <w:rPr>
                <w:rFonts w:cstheme="minorHAnsi"/>
              </w:rPr>
              <w:t>HP</w:t>
            </w:r>
            <w:r w:rsidRPr="002264D1">
              <w:rPr>
                <w:rFonts w:cstheme="minorHAnsi"/>
                <w:lang w:val="uk-UA"/>
              </w:rPr>
              <w:t xml:space="preserve">, </w:t>
            </w:r>
            <w:r w:rsidRPr="002264D1">
              <w:rPr>
                <w:rFonts w:cstheme="minorHAnsi"/>
              </w:rPr>
              <w:t>DELL</w:t>
            </w:r>
            <w:r w:rsidRPr="002264D1">
              <w:rPr>
                <w:rFonts w:cstheme="minorHAnsi"/>
                <w:lang w:val="uk-UA"/>
              </w:rPr>
              <w:t xml:space="preserve">, </w:t>
            </w:r>
            <w:r w:rsidRPr="002264D1">
              <w:rPr>
                <w:rFonts w:cstheme="minorHAnsi"/>
              </w:rPr>
              <w:t>ASUS</w:t>
            </w:r>
            <w:r w:rsidRPr="002264D1">
              <w:rPr>
                <w:rFonts w:cstheme="minorHAnsi"/>
                <w:lang w:val="uk-UA"/>
              </w:rPr>
              <w:t xml:space="preserve">, </w:t>
            </w:r>
            <w:r w:rsidRPr="002264D1">
              <w:rPr>
                <w:rFonts w:cstheme="minorHAnsi"/>
              </w:rPr>
              <w:t>ACER</w:t>
            </w:r>
            <w:r w:rsidRPr="002264D1">
              <w:rPr>
                <w:rFonts w:cstheme="minorHAnsi"/>
                <w:lang w:val="uk-UA"/>
              </w:rPr>
              <w:t xml:space="preserve">, </w:t>
            </w:r>
            <w:r w:rsidRPr="002264D1">
              <w:rPr>
                <w:rFonts w:cstheme="minorHAnsi"/>
              </w:rPr>
              <w:t>Lenovo</w:t>
            </w:r>
            <w:r w:rsidRPr="002264D1">
              <w:rPr>
                <w:rFonts w:cstheme="minorHAnsi"/>
                <w:lang w:val="uk-UA"/>
              </w:rPr>
              <w:t xml:space="preserve">, </w:t>
            </w:r>
            <w:r w:rsidRPr="002264D1">
              <w:rPr>
                <w:rFonts w:cstheme="minorHAnsi"/>
              </w:rPr>
              <w:t>Fujitsu</w:t>
            </w:r>
            <w:r w:rsidRPr="002264D1">
              <w:rPr>
                <w:rFonts w:cstheme="minorHAnsi"/>
                <w:lang w:val="uk-UA"/>
              </w:rPr>
              <w:t xml:space="preserve">, </w:t>
            </w:r>
            <w:r w:rsidRPr="002264D1">
              <w:rPr>
                <w:rFonts w:cstheme="minorHAnsi"/>
              </w:rPr>
              <w:t>Sony</w:t>
            </w:r>
            <w:r w:rsidRPr="002264D1">
              <w:rPr>
                <w:rFonts w:cstheme="minorHAnsi"/>
                <w:lang w:val="uk-UA"/>
              </w:rPr>
              <w:t>. Сумка до цього ноутбуку</w:t>
            </w:r>
          </w:p>
        </w:tc>
        <w:tc>
          <w:tcPr>
            <w:tcW w:w="1019" w:type="dxa"/>
            <w:shd w:val="clear" w:color="auto" w:fill="auto"/>
            <w:noWrap/>
          </w:tcPr>
          <w:p w:rsidR="00120820" w:rsidRPr="002264D1" w:rsidRDefault="0077587A" w:rsidP="00120820">
            <w:pPr>
              <w:jc w:val="center"/>
              <w:rPr>
                <w:rFonts w:cstheme="minorHAnsi"/>
                <w:b/>
              </w:rPr>
            </w:pPr>
            <w:r w:rsidRPr="002264D1">
              <w:rPr>
                <w:rFonts w:cstheme="minorHAnsi"/>
                <w:b/>
              </w:rPr>
              <w:t>13</w:t>
            </w:r>
          </w:p>
        </w:tc>
      </w:tr>
      <w:tr w:rsidR="003B06E7" w:rsidRPr="002264D1" w:rsidTr="0077587A">
        <w:trPr>
          <w:trHeight w:val="262"/>
        </w:trPr>
        <w:tc>
          <w:tcPr>
            <w:tcW w:w="866" w:type="dxa"/>
          </w:tcPr>
          <w:p w:rsidR="003B06E7" w:rsidRPr="002264D1" w:rsidRDefault="0077587A" w:rsidP="004814A0">
            <w:pPr>
              <w:jc w:val="center"/>
              <w:rPr>
                <w:rFonts w:cstheme="minorHAnsi"/>
                <w:b/>
              </w:rPr>
            </w:pPr>
            <w:r w:rsidRPr="002264D1">
              <w:rPr>
                <w:rFonts w:cstheme="minorHAnsi"/>
                <w:b/>
              </w:rPr>
              <w:t>2</w:t>
            </w:r>
          </w:p>
        </w:tc>
        <w:tc>
          <w:tcPr>
            <w:tcW w:w="2006" w:type="dxa"/>
            <w:shd w:val="clear" w:color="auto" w:fill="auto"/>
            <w:noWrap/>
          </w:tcPr>
          <w:p w:rsidR="003B06E7" w:rsidRPr="002264D1" w:rsidRDefault="00B77FAE" w:rsidP="003B06E7">
            <w:pPr>
              <w:rPr>
                <w:rFonts w:cstheme="minorHAnsi"/>
                <w:lang w:val="uk-UA"/>
              </w:rPr>
            </w:pPr>
            <w:r w:rsidRPr="002264D1">
              <w:rPr>
                <w:rFonts w:cstheme="minorHAnsi"/>
                <w:lang w:val="uk-UA"/>
              </w:rPr>
              <w:t>Ліцензія</w:t>
            </w:r>
          </w:p>
        </w:tc>
        <w:tc>
          <w:tcPr>
            <w:tcW w:w="5427" w:type="dxa"/>
          </w:tcPr>
          <w:p w:rsidR="003B06E7" w:rsidRPr="002264D1" w:rsidRDefault="00184A8E" w:rsidP="003B06E7">
            <w:pPr>
              <w:rPr>
                <w:rFonts w:cstheme="minorHAnsi"/>
              </w:rPr>
            </w:pPr>
            <w:r w:rsidRPr="002264D1">
              <w:rPr>
                <w:rFonts w:cstheme="minorHAnsi"/>
              </w:rPr>
              <w:t>Ліцензія Microsoft 365 Business Premium (Nonprofit Staff Pricing)</w:t>
            </w:r>
          </w:p>
        </w:tc>
        <w:tc>
          <w:tcPr>
            <w:tcW w:w="1019" w:type="dxa"/>
            <w:shd w:val="clear" w:color="auto" w:fill="auto"/>
            <w:noWrap/>
          </w:tcPr>
          <w:p w:rsidR="003B06E7" w:rsidRPr="002264D1" w:rsidRDefault="0077587A" w:rsidP="004814A0">
            <w:pPr>
              <w:jc w:val="center"/>
              <w:rPr>
                <w:rFonts w:cstheme="minorHAnsi"/>
                <w:b/>
              </w:rPr>
            </w:pPr>
            <w:r w:rsidRPr="002264D1">
              <w:rPr>
                <w:rFonts w:cstheme="minorHAnsi"/>
                <w:b/>
              </w:rPr>
              <w:t>13</w:t>
            </w:r>
          </w:p>
        </w:tc>
      </w:tr>
      <w:tr w:rsidR="0077587A" w:rsidRPr="002264D1" w:rsidTr="0077587A">
        <w:trPr>
          <w:trHeight w:val="262"/>
        </w:trPr>
        <w:tc>
          <w:tcPr>
            <w:tcW w:w="866" w:type="dxa"/>
          </w:tcPr>
          <w:p w:rsidR="0077587A" w:rsidRPr="002264D1" w:rsidRDefault="0077587A" w:rsidP="004814A0">
            <w:pPr>
              <w:jc w:val="center"/>
              <w:rPr>
                <w:rFonts w:cstheme="minorHAnsi"/>
                <w:b/>
              </w:rPr>
            </w:pPr>
            <w:r w:rsidRPr="002264D1">
              <w:rPr>
                <w:rFonts w:cstheme="minorHAnsi"/>
                <w:b/>
              </w:rPr>
              <w:t>3</w:t>
            </w:r>
          </w:p>
        </w:tc>
        <w:tc>
          <w:tcPr>
            <w:tcW w:w="2006" w:type="dxa"/>
            <w:shd w:val="clear" w:color="auto" w:fill="auto"/>
            <w:noWrap/>
          </w:tcPr>
          <w:p w:rsidR="0077587A" w:rsidRPr="002264D1" w:rsidRDefault="0077587A" w:rsidP="003B06E7">
            <w:pPr>
              <w:rPr>
                <w:rFonts w:cstheme="minorHAnsi"/>
                <w:lang w:val="uk-UA"/>
              </w:rPr>
            </w:pPr>
            <w:r w:rsidRPr="002264D1">
              <w:rPr>
                <w:rFonts w:cstheme="minorHAnsi"/>
                <w:lang w:val="uk-UA"/>
              </w:rPr>
              <w:t>Зарядний пристрій</w:t>
            </w:r>
          </w:p>
        </w:tc>
        <w:tc>
          <w:tcPr>
            <w:tcW w:w="5427" w:type="dxa"/>
          </w:tcPr>
          <w:p w:rsidR="0077587A" w:rsidRPr="002264D1" w:rsidRDefault="0077587A" w:rsidP="003B06E7">
            <w:pPr>
              <w:rPr>
                <w:rFonts w:cstheme="minorHAnsi"/>
              </w:rPr>
            </w:pPr>
            <w:r w:rsidRPr="002264D1">
              <w:rPr>
                <w:rFonts w:cstheme="minorHAnsi"/>
              </w:rPr>
              <w:t>EcoFlow River 2</w:t>
            </w:r>
          </w:p>
        </w:tc>
        <w:tc>
          <w:tcPr>
            <w:tcW w:w="1019" w:type="dxa"/>
            <w:shd w:val="clear" w:color="auto" w:fill="auto"/>
            <w:noWrap/>
          </w:tcPr>
          <w:p w:rsidR="0077587A" w:rsidRPr="002264D1" w:rsidRDefault="0077587A" w:rsidP="004814A0">
            <w:pPr>
              <w:jc w:val="center"/>
              <w:rPr>
                <w:rFonts w:cstheme="minorHAnsi"/>
                <w:b/>
                <w:lang w:val="uk-UA"/>
              </w:rPr>
            </w:pPr>
            <w:r w:rsidRPr="002264D1">
              <w:rPr>
                <w:rFonts w:cstheme="minorHAnsi"/>
                <w:b/>
                <w:lang w:val="uk-UA"/>
              </w:rPr>
              <w:t>5</w:t>
            </w:r>
          </w:p>
        </w:tc>
      </w:tr>
      <w:tr w:rsidR="0077587A" w:rsidRPr="002264D1" w:rsidTr="0077587A">
        <w:trPr>
          <w:trHeight w:val="262"/>
        </w:trPr>
        <w:tc>
          <w:tcPr>
            <w:tcW w:w="866" w:type="dxa"/>
          </w:tcPr>
          <w:p w:rsidR="0077587A" w:rsidRPr="002264D1" w:rsidRDefault="0077587A" w:rsidP="004814A0">
            <w:pPr>
              <w:jc w:val="center"/>
              <w:rPr>
                <w:rFonts w:cstheme="minorHAnsi"/>
                <w:b/>
                <w:lang w:val="uk-UA"/>
              </w:rPr>
            </w:pPr>
            <w:r w:rsidRPr="002264D1">
              <w:rPr>
                <w:rFonts w:cstheme="minorHAnsi"/>
                <w:b/>
                <w:lang w:val="uk-UA"/>
              </w:rPr>
              <w:t>5</w:t>
            </w:r>
          </w:p>
        </w:tc>
        <w:tc>
          <w:tcPr>
            <w:tcW w:w="2006" w:type="dxa"/>
            <w:shd w:val="clear" w:color="auto" w:fill="auto"/>
            <w:noWrap/>
          </w:tcPr>
          <w:p w:rsidR="0077587A" w:rsidRPr="002264D1" w:rsidRDefault="0077587A" w:rsidP="003B06E7">
            <w:pPr>
              <w:rPr>
                <w:rFonts w:cstheme="minorHAnsi"/>
                <w:lang w:val="uk-UA"/>
              </w:rPr>
            </w:pPr>
            <w:r w:rsidRPr="002264D1">
              <w:rPr>
                <w:rFonts w:cstheme="minorHAnsi"/>
                <w:lang w:val="uk-UA"/>
              </w:rPr>
              <w:t>Сервіс / підписка</w:t>
            </w:r>
          </w:p>
        </w:tc>
        <w:tc>
          <w:tcPr>
            <w:tcW w:w="5427" w:type="dxa"/>
          </w:tcPr>
          <w:p w:rsidR="0077587A" w:rsidRPr="002264D1" w:rsidRDefault="0077587A" w:rsidP="003B06E7">
            <w:pPr>
              <w:rPr>
                <w:rFonts w:cstheme="minorHAnsi"/>
              </w:rPr>
            </w:pPr>
            <w:r w:rsidRPr="002264D1">
              <w:rPr>
                <w:rFonts w:cstheme="minorHAnsi"/>
              </w:rPr>
              <w:t>Сервис DocuSign Standard Edition -5 users 1yr. extention</w:t>
            </w:r>
          </w:p>
        </w:tc>
        <w:tc>
          <w:tcPr>
            <w:tcW w:w="1019" w:type="dxa"/>
            <w:shd w:val="clear" w:color="auto" w:fill="auto"/>
            <w:noWrap/>
          </w:tcPr>
          <w:p w:rsidR="0077587A" w:rsidRPr="002264D1" w:rsidRDefault="0077587A" w:rsidP="004814A0">
            <w:pPr>
              <w:jc w:val="center"/>
              <w:rPr>
                <w:rFonts w:cstheme="minorHAnsi"/>
                <w:b/>
                <w:lang w:val="uk-UA"/>
              </w:rPr>
            </w:pPr>
            <w:r w:rsidRPr="002264D1">
              <w:rPr>
                <w:rFonts w:cstheme="minorHAnsi"/>
                <w:b/>
                <w:lang w:val="uk-UA"/>
              </w:rPr>
              <w:t>1</w:t>
            </w:r>
          </w:p>
        </w:tc>
      </w:tr>
    </w:tbl>
    <w:p w:rsidR="00C03013" w:rsidRPr="002264D1" w:rsidRDefault="00C03013" w:rsidP="00C03013">
      <w:pPr>
        <w:jc w:val="both"/>
        <w:rPr>
          <w:rFonts w:cstheme="minorHAnsi"/>
          <w:lang w:val="uk-UA"/>
        </w:rPr>
      </w:pPr>
    </w:p>
    <w:p w:rsidR="00C03013" w:rsidRPr="002264D1" w:rsidRDefault="00C03013" w:rsidP="00C03013">
      <w:pPr>
        <w:numPr>
          <w:ilvl w:val="1"/>
          <w:numId w:val="1"/>
        </w:numPr>
        <w:spacing w:after="0" w:line="240" w:lineRule="auto"/>
        <w:jc w:val="both"/>
        <w:rPr>
          <w:rFonts w:cstheme="minorHAnsi"/>
          <w:b/>
          <w:lang w:val="uk-UA"/>
        </w:rPr>
      </w:pPr>
      <w:r w:rsidRPr="002264D1">
        <w:rPr>
          <w:rFonts w:cstheme="minorHAnsi"/>
          <w:b/>
          <w:lang w:val="uk-UA"/>
        </w:rPr>
        <w:t>Якість товару. Пакування</w:t>
      </w:r>
    </w:p>
    <w:p w:rsidR="00C03013" w:rsidRPr="002264D1" w:rsidRDefault="00262205" w:rsidP="00C03013">
      <w:pPr>
        <w:jc w:val="both"/>
        <w:rPr>
          <w:rFonts w:cstheme="minorHAnsi"/>
          <w:lang w:val="uk-UA"/>
        </w:rPr>
      </w:pPr>
      <w:r w:rsidRPr="002264D1">
        <w:rPr>
          <w:rFonts w:cstheme="minorHAnsi"/>
          <w:lang w:val="uk-UA"/>
        </w:rPr>
        <w:br/>
      </w:r>
      <w:r w:rsidR="00C03013" w:rsidRPr="002264D1">
        <w:rPr>
          <w:rFonts w:cstheme="minorHAnsi"/>
          <w:lang w:val="uk-UA"/>
        </w:rPr>
        <w:t>Товар повинен бути від офіційного виробника, новим, в оригінальному пакуванні.</w:t>
      </w:r>
    </w:p>
    <w:p w:rsidR="00C03013" w:rsidRPr="002264D1" w:rsidRDefault="00C03013" w:rsidP="00C03013">
      <w:pPr>
        <w:jc w:val="both"/>
        <w:rPr>
          <w:rFonts w:cstheme="minorHAnsi"/>
          <w:lang w:val="ru-RU"/>
        </w:rPr>
      </w:pPr>
      <w:r w:rsidRPr="002264D1">
        <w:rPr>
          <w:rFonts w:cstheme="minorHAnsi"/>
          <w:lang w:val="uk-UA"/>
        </w:rPr>
        <w:t>Якість товару стандартна, визначена виробником обладнання.</w:t>
      </w:r>
    </w:p>
    <w:p w:rsidR="00C03013" w:rsidRPr="002264D1" w:rsidRDefault="00C03013" w:rsidP="00C03013">
      <w:pPr>
        <w:numPr>
          <w:ilvl w:val="0"/>
          <w:numId w:val="1"/>
        </w:numPr>
        <w:spacing w:after="0" w:line="240" w:lineRule="auto"/>
        <w:ind w:left="709" w:hanging="283"/>
        <w:rPr>
          <w:rFonts w:eastAsia="Arial" w:cstheme="minorHAnsi"/>
          <w:b/>
          <w:bCs/>
          <w:lang w:val="uk-UA"/>
        </w:rPr>
      </w:pPr>
      <w:r w:rsidRPr="002264D1">
        <w:rPr>
          <w:rFonts w:eastAsia="Arial" w:cstheme="minorHAnsi"/>
          <w:b/>
          <w:bCs/>
          <w:lang w:val="uk-UA"/>
        </w:rPr>
        <w:t>Загальний об’єм закупки. Умови закупки.</w:t>
      </w:r>
    </w:p>
    <w:p w:rsidR="00C03013" w:rsidRPr="002264D1" w:rsidRDefault="00262205" w:rsidP="00E31CEF">
      <w:pPr>
        <w:jc w:val="both"/>
        <w:rPr>
          <w:rFonts w:cstheme="minorHAnsi"/>
          <w:lang w:val="uk-UA"/>
        </w:rPr>
      </w:pPr>
      <w:r w:rsidRPr="002264D1">
        <w:rPr>
          <w:rFonts w:cstheme="minorHAnsi"/>
          <w:lang w:val="uk-UA"/>
        </w:rPr>
        <w:br/>
      </w:r>
      <w:r w:rsidR="00C03013" w:rsidRPr="002264D1">
        <w:rPr>
          <w:rFonts w:cstheme="minorHAnsi"/>
          <w:lang w:val="uk-UA"/>
        </w:rPr>
        <w:t>Кількість товару зазначена вище</w:t>
      </w:r>
      <w:r w:rsidR="00C03013" w:rsidRPr="002264D1">
        <w:rPr>
          <w:rFonts w:cstheme="minorHAnsi"/>
          <w:lang w:val="ru-RU"/>
        </w:rPr>
        <w:t xml:space="preserve"> (п2</w:t>
      </w:r>
      <w:r w:rsidR="00C03013" w:rsidRPr="002264D1">
        <w:rPr>
          <w:rFonts w:cstheme="minorHAnsi"/>
          <w:lang w:val="uk-UA"/>
        </w:rPr>
        <w:t>.1.)</w:t>
      </w:r>
      <w:r w:rsidR="00C03013" w:rsidRPr="002264D1">
        <w:rPr>
          <w:rFonts w:cstheme="minorHAnsi"/>
          <w:lang w:val="ru-RU"/>
        </w:rPr>
        <w:t>.</w:t>
      </w:r>
      <w:r w:rsidR="00C03013" w:rsidRPr="002264D1">
        <w:rPr>
          <w:rFonts w:cstheme="minorHAnsi"/>
          <w:lang w:val="uk-UA"/>
        </w:rPr>
        <w:t xml:space="preserve"> </w:t>
      </w:r>
    </w:p>
    <w:p w:rsidR="00C03013" w:rsidRPr="002264D1" w:rsidRDefault="00C03013" w:rsidP="00C03013">
      <w:pPr>
        <w:numPr>
          <w:ilvl w:val="0"/>
          <w:numId w:val="1"/>
        </w:numPr>
        <w:spacing w:after="0" w:line="240" w:lineRule="auto"/>
        <w:ind w:left="709" w:hanging="283"/>
        <w:rPr>
          <w:rFonts w:cstheme="minorHAnsi"/>
          <w:b/>
          <w:lang w:val="uk-UA"/>
        </w:rPr>
      </w:pPr>
      <w:r w:rsidRPr="002264D1">
        <w:rPr>
          <w:rFonts w:eastAsia="Arial" w:cstheme="minorHAnsi"/>
          <w:b/>
          <w:bCs/>
          <w:lang w:val="uk-UA"/>
        </w:rPr>
        <w:t>Умови поставки. Умови оплати .</w:t>
      </w:r>
    </w:p>
    <w:p w:rsidR="00C03013" w:rsidRPr="002264D1" w:rsidRDefault="00262205" w:rsidP="00C03013">
      <w:pPr>
        <w:jc w:val="both"/>
        <w:rPr>
          <w:rFonts w:cstheme="minorHAnsi"/>
          <w:lang w:val="uk-UA"/>
        </w:rPr>
      </w:pPr>
      <w:r w:rsidRPr="002264D1">
        <w:rPr>
          <w:rFonts w:cstheme="minorHAnsi"/>
          <w:lang w:val="uk-UA"/>
        </w:rPr>
        <w:br/>
      </w:r>
      <w:r w:rsidR="00C03013" w:rsidRPr="002264D1">
        <w:rPr>
          <w:rFonts w:cstheme="minorHAnsi"/>
          <w:lang w:val="uk-UA"/>
        </w:rPr>
        <w:t>Товар поставляється одноразово.</w:t>
      </w:r>
    </w:p>
    <w:p w:rsidR="00C03013" w:rsidRPr="002264D1" w:rsidRDefault="00C03013" w:rsidP="00C03013">
      <w:pPr>
        <w:jc w:val="both"/>
        <w:rPr>
          <w:rFonts w:cstheme="minorHAnsi"/>
          <w:lang w:val="uk-UA"/>
        </w:rPr>
      </w:pPr>
      <w:r w:rsidRPr="002264D1">
        <w:rPr>
          <w:rFonts w:cstheme="minorHAnsi"/>
          <w:lang w:val="uk-UA"/>
        </w:rPr>
        <w:t xml:space="preserve">Ціни повинні бути надані в </w:t>
      </w:r>
      <w:r w:rsidR="00262205" w:rsidRPr="002264D1">
        <w:rPr>
          <w:rFonts w:cstheme="minorHAnsi"/>
          <w:lang w:val="uk-UA"/>
        </w:rPr>
        <w:t>доларах США</w:t>
      </w:r>
      <w:r w:rsidRPr="002264D1">
        <w:rPr>
          <w:rFonts w:cstheme="minorHAnsi"/>
          <w:lang w:val="uk-UA"/>
        </w:rPr>
        <w:t>.</w:t>
      </w:r>
    </w:p>
    <w:p w:rsidR="00C03013" w:rsidRPr="002264D1" w:rsidRDefault="00C03013" w:rsidP="00C03013">
      <w:pPr>
        <w:jc w:val="both"/>
        <w:rPr>
          <w:rFonts w:cstheme="minorHAnsi"/>
          <w:lang w:val="uk-UA"/>
        </w:rPr>
      </w:pPr>
      <w:r w:rsidRPr="002264D1">
        <w:rPr>
          <w:rFonts w:cstheme="minorHAnsi"/>
          <w:lang w:val="uk-UA"/>
        </w:rPr>
        <w:t>Договір на поставку буде укладений і оплата буде здійснюватися у гривнях України (у перерахунку за курсом НБУ на дату укладання договору або надання рахунку-фактури).</w:t>
      </w:r>
    </w:p>
    <w:p w:rsidR="00C03013" w:rsidRPr="002264D1" w:rsidRDefault="00C03013" w:rsidP="00C03013">
      <w:pPr>
        <w:jc w:val="both"/>
        <w:rPr>
          <w:rFonts w:cstheme="minorHAnsi"/>
          <w:lang w:val="uk-UA"/>
        </w:rPr>
      </w:pPr>
      <w:r w:rsidRPr="002264D1">
        <w:rPr>
          <w:rFonts w:cstheme="minorHAnsi"/>
          <w:lang w:val="uk-UA"/>
        </w:rPr>
        <w:t>Умови постачання: за адресою замовника</w:t>
      </w:r>
      <w:r w:rsidRPr="002264D1">
        <w:rPr>
          <w:rFonts w:cstheme="minorHAnsi"/>
          <w:lang w:val="ru-RU"/>
        </w:rPr>
        <w:t xml:space="preserve"> </w:t>
      </w:r>
      <w:r w:rsidRPr="002264D1">
        <w:rPr>
          <w:rFonts w:cstheme="minorHAnsi"/>
          <w:lang w:val="uk-UA"/>
        </w:rPr>
        <w:t xml:space="preserve">(Київ, вул. </w:t>
      </w:r>
      <w:r w:rsidR="003E2FF8" w:rsidRPr="002264D1">
        <w:rPr>
          <w:rFonts w:cstheme="minorHAnsi"/>
          <w:lang w:val="uk-UA"/>
        </w:rPr>
        <w:t>Бульварно-</w:t>
      </w:r>
      <w:r w:rsidR="00A56C4C" w:rsidRPr="002264D1">
        <w:rPr>
          <w:rFonts w:cstheme="minorHAnsi"/>
          <w:lang w:val="uk-UA"/>
        </w:rPr>
        <w:t>Кудрявська, 24</w:t>
      </w:r>
      <w:r w:rsidRPr="002264D1">
        <w:rPr>
          <w:rFonts w:cstheme="minorHAnsi"/>
          <w:lang w:val="uk-UA"/>
        </w:rPr>
        <w:t xml:space="preserve">, корпус </w:t>
      </w:r>
      <w:r w:rsidR="00A56C4C" w:rsidRPr="002264D1">
        <w:rPr>
          <w:rFonts w:cstheme="minorHAnsi"/>
          <w:lang w:val="uk-UA"/>
        </w:rPr>
        <w:t>3</w:t>
      </w:r>
      <w:r w:rsidRPr="002264D1">
        <w:rPr>
          <w:rFonts w:cstheme="minorHAnsi"/>
          <w:lang w:val="uk-UA"/>
        </w:rPr>
        <w:t xml:space="preserve">, </w:t>
      </w:r>
      <w:r w:rsidR="00A56C4C" w:rsidRPr="002264D1">
        <w:rPr>
          <w:rFonts w:cstheme="minorHAnsi"/>
          <w:lang w:val="uk-UA"/>
        </w:rPr>
        <w:t>2</w:t>
      </w:r>
      <w:r w:rsidRPr="002264D1">
        <w:rPr>
          <w:rFonts w:cstheme="minorHAnsi"/>
          <w:lang w:val="uk-UA"/>
        </w:rPr>
        <w:t>й поверх)</w:t>
      </w:r>
    </w:p>
    <w:p w:rsidR="00C03013" w:rsidRPr="002264D1" w:rsidRDefault="00C03013" w:rsidP="00C03013">
      <w:pPr>
        <w:rPr>
          <w:rFonts w:cstheme="minorHAnsi"/>
          <w:lang w:val="uk-UA"/>
        </w:rPr>
      </w:pPr>
      <w:r w:rsidRPr="002264D1">
        <w:rPr>
          <w:rFonts w:eastAsia="Arial" w:cstheme="minorHAnsi"/>
          <w:lang w:val="uk-UA"/>
        </w:rPr>
        <w:t xml:space="preserve">Умови оплати обладнання – 50 % передоплата чи оплата </w:t>
      </w:r>
      <w:r w:rsidR="00404AC4" w:rsidRPr="002264D1">
        <w:rPr>
          <w:rFonts w:cstheme="minorHAnsi"/>
          <w:lang w:val="uk-UA"/>
        </w:rPr>
        <w:t>по факту постачання (заз</w:t>
      </w:r>
      <w:r w:rsidR="004814A0" w:rsidRPr="002264D1">
        <w:rPr>
          <w:rFonts w:cstheme="minorHAnsi"/>
          <w:lang w:val="uk-UA"/>
        </w:rPr>
        <w:t>начити).</w:t>
      </w:r>
    </w:p>
    <w:p w:rsidR="00C03013" w:rsidRPr="002264D1" w:rsidRDefault="00C03013" w:rsidP="00C03013">
      <w:pPr>
        <w:numPr>
          <w:ilvl w:val="0"/>
          <w:numId w:val="1"/>
        </w:numPr>
        <w:spacing w:after="0" w:line="240" w:lineRule="auto"/>
        <w:ind w:left="709" w:hanging="283"/>
        <w:rPr>
          <w:rFonts w:eastAsia="Arial" w:cstheme="minorHAnsi"/>
          <w:b/>
          <w:bCs/>
          <w:lang w:val="uk-UA"/>
        </w:rPr>
      </w:pPr>
      <w:r w:rsidRPr="002264D1">
        <w:rPr>
          <w:rFonts w:eastAsia="Arial" w:cstheme="minorHAnsi"/>
          <w:b/>
          <w:bCs/>
          <w:lang w:val="uk-UA"/>
        </w:rPr>
        <w:t>Особливі умови</w:t>
      </w:r>
    </w:p>
    <w:p w:rsidR="00C03013" w:rsidRPr="002264D1" w:rsidRDefault="00C03013" w:rsidP="00C03013">
      <w:pPr>
        <w:numPr>
          <w:ilvl w:val="1"/>
          <w:numId w:val="1"/>
        </w:numPr>
        <w:spacing w:after="0" w:line="240" w:lineRule="auto"/>
        <w:jc w:val="both"/>
        <w:rPr>
          <w:rFonts w:eastAsia="Arial" w:cstheme="minorHAnsi"/>
          <w:color w:val="000000"/>
          <w:lang w:val="uk-UA"/>
        </w:rPr>
      </w:pPr>
      <w:r w:rsidRPr="002264D1">
        <w:rPr>
          <w:rFonts w:eastAsia="Arial" w:cstheme="minorHAnsi"/>
          <w:color w:val="000000"/>
          <w:lang w:val="uk-UA"/>
        </w:rPr>
        <w:t>Товар повинен мати гарантію (заміна у разі виходу з ладу) від Виробника</w:t>
      </w:r>
    </w:p>
    <w:p w:rsidR="00C03013" w:rsidRPr="002264D1" w:rsidRDefault="00C03013" w:rsidP="00C03013">
      <w:pPr>
        <w:numPr>
          <w:ilvl w:val="1"/>
          <w:numId w:val="1"/>
        </w:numPr>
        <w:spacing w:after="0" w:line="240" w:lineRule="auto"/>
        <w:jc w:val="both"/>
        <w:rPr>
          <w:rFonts w:eastAsia="Arial" w:cstheme="minorHAnsi"/>
          <w:color w:val="000000"/>
          <w:lang w:val="uk-UA"/>
        </w:rPr>
      </w:pPr>
      <w:r w:rsidRPr="002264D1">
        <w:rPr>
          <w:rFonts w:eastAsia="Arial" w:cstheme="minorHAnsi"/>
          <w:color w:val="000000"/>
          <w:lang w:val="uk-UA"/>
        </w:rPr>
        <w:t>Постачальник має здійсн</w:t>
      </w:r>
      <w:r w:rsidR="004814A0" w:rsidRPr="002264D1">
        <w:rPr>
          <w:rFonts w:eastAsia="Arial" w:cstheme="minorHAnsi"/>
          <w:color w:val="000000"/>
          <w:lang w:val="uk-UA"/>
        </w:rPr>
        <w:t>ювати гарантійне обслуговування</w:t>
      </w:r>
    </w:p>
    <w:p w:rsidR="004814A0" w:rsidRPr="002264D1" w:rsidRDefault="004814A0" w:rsidP="004814A0">
      <w:pPr>
        <w:spacing w:after="0" w:line="240" w:lineRule="auto"/>
        <w:ind w:left="2160"/>
        <w:jc w:val="both"/>
        <w:rPr>
          <w:rFonts w:eastAsia="Arial" w:cstheme="minorHAnsi"/>
          <w:color w:val="000000"/>
          <w:lang w:val="uk-UA"/>
        </w:rPr>
      </w:pPr>
    </w:p>
    <w:p w:rsidR="00C03013" w:rsidRPr="002264D1" w:rsidRDefault="00C03013" w:rsidP="00262205">
      <w:pPr>
        <w:numPr>
          <w:ilvl w:val="0"/>
          <w:numId w:val="1"/>
        </w:numPr>
        <w:spacing w:after="0" w:line="240" w:lineRule="auto"/>
        <w:ind w:left="709" w:hanging="283"/>
        <w:rPr>
          <w:rFonts w:cstheme="minorHAnsi"/>
          <w:b/>
          <w:lang w:val="en-GB"/>
        </w:rPr>
      </w:pPr>
      <w:r w:rsidRPr="002264D1">
        <w:rPr>
          <w:rFonts w:eastAsia="Arial" w:cstheme="minorHAnsi"/>
          <w:b/>
          <w:bCs/>
          <w:lang w:val="uk-UA"/>
        </w:rPr>
        <w:t>Організаційні вимоги</w:t>
      </w:r>
    </w:p>
    <w:p w:rsidR="00C03013" w:rsidRPr="006005C7" w:rsidRDefault="00C03013" w:rsidP="00C03013">
      <w:pPr>
        <w:numPr>
          <w:ilvl w:val="1"/>
          <w:numId w:val="1"/>
        </w:numPr>
        <w:spacing w:after="0" w:line="240" w:lineRule="auto"/>
        <w:jc w:val="both"/>
        <w:rPr>
          <w:rFonts w:cstheme="minorHAnsi"/>
          <w:lang w:val="uk-UA"/>
        </w:rPr>
      </w:pPr>
      <w:r w:rsidRPr="006005C7">
        <w:rPr>
          <w:rFonts w:eastAsia="Arial" w:cstheme="minorHAnsi"/>
          <w:color w:val="000000"/>
          <w:lang w:val="uk-UA"/>
        </w:rPr>
        <w:t>Суб’єкт підприємницької діяльності за законодавством України (юридична або фізична особа</w:t>
      </w:r>
      <w:r w:rsidRPr="006005C7">
        <w:rPr>
          <w:rFonts w:eastAsia="Arial" w:cstheme="minorHAnsi"/>
          <w:color w:val="000000"/>
          <w:lang w:val="ru-RU"/>
        </w:rPr>
        <w:t>)</w:t>
      </w:r>
    </w:p>
    <w:p w:rsidR="00C03013" w:rsidRPr="002264D1" w:rsidRDefault="00C03013" w:rsidP="00E31CEF">
      <w:pPr>
        <w:numPr>
          <w:ilvl w:val="1"/>
          <w:numId w:val="1"/>
        </w:numPr>
        <w:spacing w:after="0" w:line="240" w:lineRule="auto"/>
        <w:jc w:val="both"/>
        <w:rPr>
          <w:rFonts w:cstheme="minorHAnsi"/>
          <w:b/>
          <w:lang w:val="uk-UA"/>
        </w:rPr>
      </w:pPr>
      <w:r w:rsidRPr="006005C7">
        <w:rPr>
          <w:rFonts w:cstheme="minorHAnsi"/>
          <w:lang w:val="uk-UA"/>
        </w:rPr>
        <w:t>Наявність можливості</w:t>
      </w:r>
      <w:r w:rsidRPr="002264D1">
        <w:rPr>
          <w:rFonts w:cstheme="minorHAnsi"/>
          <w:lang w:val="uk-UA"/>
        </w:rPr>
        <w:t xml:space="preserve"> здійснення обслуго</w:t>
      </w:r>
      <w:r w:rsidR="004814A0" w:rsidRPr="002264D1">
        <w:rPr>
          <w:rFonts w:cstheme="minorHAnsi"/>
          <w:lang w:val="uk-UA"/>
        </w:rPr>
        <w:t>вування згідно п.5 Специфікації</w:t>
      </w:r>
    </w:p>
    <w:p w:rsidR="004814A0" w:rsidRPr="002264D1" w:rsidRDefault="004814A0" w:rsidP="004814A0">
      <w:pPr>
        <w:spacing w:after="0" w:line="240" w:lineRule="auto"/>
        <w:ind w:left="2160"/>
        <w:jc w:val="both"/>
        <w:rPr>
          <w:rFonts w:cstheme="minorHAnsi"/>
          <w:b/>
          <w:lang w:val="uk-UA"/>
        </w:rPr>
      </w:pPr>
    </w:p>
    <w:p w:rsidR="00C03013" w:rsidRPr="002264D1" w:rsidRDefault="00C03013" w:rsidP="00C03013">
      <w:pPr>
        <w:numPr>
          <w:ilvl w:val="0"/>
          <w:numId w:val="1"/>
        </w:numPr>
        <w:spacing w:after="0" w:line="240" w:lineRule="auto"/>
        <w:ind w:left="709" w:hanging="283"/>
        <w:rPr>
          <w:rFonts w:cstheme="minorHAnsi"/>
          <w:b/>
          <w:lang w:val="uk-UA"/>
        </w:rPr>
      </w:pPr>
      <w:r w:rsidRPr="002264D1">
        <w:rPr>
          <w:rFonts w:eastAsia="Arial" w:cstheme="minorHAnsi"/>
          <w:b/>
          <w:bCs/>
          <w:lang w:val="uk-UA"/>
        </w:rPr>
        <w:t>Ключові критерії оцінки конкурсних Заявок</w:t>
      </w:r>
    </w:p>
    <w:p w:rsidR="00C03013" w:rsidRPr="002264D1" w:rsidRDefault="00C03013" w:rsidP="00C03013">
      <w:pPr>
        <w:keepNext/>
        <w:jc w:val="both"/>
        <w:rPr>
          <w:rFonts w:cstheme="minorHAnsi"/>
          <w:lang w:val="uk-UA"/>
        </w:rPr>
      </w:pPr>
      <w:r w:rsidRPr="002264D1">
        <w:rPr>
          <w:rFonts w:cstheme="minorHAnsi"/>
          <w:lang w:val="uk-UA"/>
        </w:rPr>
        <w:t>Конкурсна пропозиція (разом з додатками до неї) має відповідати та оцінюється за наступними критеріями:</w:t>
      </w:r>
    </w:p>
    <w:p w:rsidR="00C03013" w:rsidRPr="002264D1" w:rsidRDefault="00C03013" w:rsidP="00C03013">
      <w:pPr>
        <w:keepNext/>
        <w:numPr>
          <w:ilvl w:val="0"/>
          <w:numId w:val="2"/>
        </w:numPr>
        <w:spacing w:after="0" w:line="240" w:lineRule="auto"/>
        <w:jc w:val="both"/>
        <w:rPr>
          <w:rFonts w:cstheme="minorHAnsi"/>
          <w:bCs/>
          <w:lang w:val="uk-UA"/>
        </w:rPr>
      </w:pPr>
      <w:r w:rsidRPr="002264D1">
        <w:rPr>
          <w:rFonts w:cstheme="minorHAnsi"/>
          <w:lang w:val="uk-UA"/>
        </w:rPr>
        <w:t>відповідність конкурсній докум</w:t>
      </w:r>
      <w:r w:rsidR="004814A0" w:rsidRPr="002264D1">
        <w:rPr>
          <w:rFonts w:cstheme="minorHAnsi"/>
          <w:lang w:val="uk-UA"/>
        </w:rPr>
        <w:t>ентації</w:t>
      </w:r>
    </w:p>
    <w:p w:rsidR="00C03013" w:rsidRPr="002264D1" w:rsidRDefault="004814A0" w:rsidP="00C03013">
      <w:pPr>
        <w:numPr>
          <w:ilvl w:val="0"/>
          <w:numId w:val="2"/>
        </w:numPr>
        <w:spacing w:after="0" w:line="240" w:lineRule="auto"/>
        <w:jc w:val="both"/>
        <w:rPr>
          <w:rFonts w:cstheme="minorHAnsi"/>
          <w:lang w:val="uk-UA"/>
        </w:rPr>
      </w:pPr>
      <w:r w:rsidRPr="002264D1">
        <w:rPr>
          <w:rFonts w:cstheme="minorHAnsi"/>
          <w:lang w:val="uk-UA"/>
        </w:rPr>
        <w:t>вартість Товару</w:t>
      </w:r>
    </w:p>
    <w:p w:rsidR="00C03013" w:rsidRPr="002264D1" w:rsidRDefault="004814A0" w:rsidP="00C03013">
      <w:pPr>
        <w:numPr>
          <w:ilvl w:val="0"/>
          <w:numId w:val="2"/>
        </w:numPr>
        <w:spacing w:after="0" w:line="240" w:lineRule="auto"/>
        <w:jc w:val="both"/>
        <w:rPr>
          <w:rFonts w:cstheme="minorHAnsi"/>
          <w:lang w:val="uk-UA"/>
        </w:rPr>
      </w:pPr>
      <w:r w:rsidRPr="002264D1">
        <w:rPr>
          <w:rFonts w:cstheme="minorHAnsi"/>
          <w:lang w:val="uk-UA"/>
        </w:rPr>
        <w:t>термін постачання</w:t>
      </w:r>
    </w:p>
    <w:p w:rsidR="00C03013" w:rsidRPr="002264D1" w:rsidRDefault="004814A0" w:rsidP="00C03013">
      <w:pPr>
        <w:numPr>
          <w:ilvl w:val="0"/>
          <w:numId w:val="2"/>
        </w:numPr>
        <w:spacing w:after="0" w:line="240" w:lineRule="auto"/>
        <w:jc w:val="both"/>
        <w:rPr>
          <w:rFonts w:cstheme="minorHAnsi"/>
          <w:lang w:val="uk-UA"/>
        </w:rPr>
      </w:pPr>
      <w:r w:rsidRPr="002264D1">
        <w:rPr>
          <w:rFonts w:cstheme="minorHAnsi"/>
          <w:lang w:val="uk-UA"/>
        </w:rPr>
        <w:t>умови оплати</w:t>
      </w:r>
    </w:p>
    <w:p w:rsidR="00C03013" w:rsidRPr="002264D1" w:rsidRDefault="00C03013" w:rsidP="00C03013">
      <w:pPr>
        <w:numPr>
          <w:ilvl w:val="0"/>
          <w:numId w:val="2"/>
        </w:numPr>
        <w:spacing w:after="0" w:line="240" w:lineRule="auto"/>
        <w:jc w:val="both"/>
        <w:rPr>
          <w:rFonts w:cstheme="minorHAnsi"/>
          <w:lang w:val="uk-UA"/>
        </w:rPr>
      </w:pPr>
      <w:r w:rsidRPr="002264D1">
        <w:rPr>
          <w:rFonts w:cstheme="minorHAnsi"/>
          <w:lang w:val="uk-UA"/>
        </w:rPr>
        <w:t xml:space="preserve">умови гарантійного і післягарантійного обслуговування </w:t>
      </w:r>
    </w:p>
    <w:p w:rsidR="00C03013" w:rsidRPr="002264D1" w:rsidRDefault="00C03013" w:rsidP="00E31CEF">
      <w:pPr>
        <w:numPr>
          <w:ilvl w:val="0"/>
          <w:numId w:val="2"/>
        </w:numPr>
        <w:spacing w:after="0" w:line="240" w:lineRule="auto"/>
        <w:jc w:val="both"/>
        <w:rPr>
          <w:rFonts w:cstheme="minorHAnsi"/>
          <w:lang w:val="uk-UA"/>
        </w:rPr>
      </w:pPr>
      <w:r w:rsidRPr="002264D1">
        <w:rPr>
          <w:rFonts w:cstheme="minorHAnsi"/>
          <w:lang w:val="uk-UA"/>
        </w:rPr>
        <w:lastRenderedPageBreak/>
        <w:t>підтверджений досвід та репутація постачальника: статус партнерства з виробником, досвід виконання аналогічних проектів/робіт (за наявності</w:t>
      </w:r>
      <w:r w:rsidR="00E31CEF" w:rsidRPr="002264D1">
        <w:rPr>
          <w:rFonts w:cstheme="minorHAnsi"/>
          <w:lang w:val="uk-UA"/>
        </w:rPr>
        <w:t>)</w:t>
      </w:r>
    </w:p>
    <w:p w:rsidR="00E31CEF" w:rsidRPr="002264D1" w:rsidRDefault="00E31CEF" w:rsidP="00E31CEF">
      <w:pPr>
        <w:spacing w:after="0" w:line="240" w:lineRule="auto"/>
        <w:ind w:left="720"/>
        <w:jc w:val="both"/>
        <w:rPr>
          <w:rFonts w:cstheme="minorHAnsi"/>
          <w:lang w:val="uk-UA"/>
        </w:rPr>
      </w:pPr>
    </w:p>
    <w:p w:rsidR="00C03013" w:rsidRPr="002264D1" w:rsidRDefault="00C03013" w:rsidP="00E31CEF">
      <w:pPr>
        <w:ind w:left="720"/>
        <w:jc w:val="both"/>
        <w:rPr>
          <w:rFonts w:cstheme="minorHAnsi"/>
          <w:lang w:val="uk-UA"/>
        </w:rPr>
      </w:pPr>
      <w:r w:rsidRPr="002264D1">
        <w:rPr>
          <w:rFonts w:cstheme="minorHAnsi"/>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C03013" w:rsidRPr="002264D1" w:rsidRDefault="00C03013" w:rsidP="00C03013">
      <w:pPr>
        <w:numPr>
          <w:ilvl w:val="0"/>
          <w:numId w:val="1"/>
        </w:numPr>
        <w:spacing w:after="0" w:line="240" w:lineRule="auto"/>
        <w:ind w:left="709" w:hanging="283"/>
        <w:rPr>
          <w:rFonts w:eastAsia="Arial" w:cstheme="minorHAnsi"/>
          <w:b/>
          <w:bCs/>
          <w:lang w:val="uk-UA"/>
        </w:rPr>
      </w:pPr>
      <w:r w:rsidRPr="002264D1">
        <w:rPr>
          <w:rFonts w:eastAsia="Arial" w:cstheme="minorHAnsi"/>
          <w:b/>
          <w:bCs/>
          <w:lang w:val="uk-UA"/>
        </w:rPr>
        <w:t xml:space="preserve">Зміст конкурсних Заявок </w:t>
      </w:r>
    </w:p>
    <w:p w:rsidR="00C03013" w:rsidRPr="002264D1" w:rsidRDefault="00C03013" w:rsidP="00C03013">
      <w:pPr>
        <w:rPr>
          <w:rFonts w:cstheme="minorHAnsi"/>
          <w:lang w:val="uk-UA"/>
        </w:rPr>
      </w:pPr>
      <w:r w:rsidRPr="002264D1">
        <w:rPr>
          <w:rFonts w:eastAsia="Arial" w:cstheme="minorHAnsi"/>
          <w:lang w:val="uk-UA"/>
        </w:rPr>
        <w:t>Учасники повинні включати таку інформації до конкурсних Заявок:</w:t>
      </w:r>
    </w:p>
    <w:p w:rsidR="00C03013" w:rsidRPr="002264D1" w:rsidRDefault="00C03013" w:rsidP="00C03013">
      <w:pPr>
        <w:widowControl w:val="0"/>
        <w:numPr>
          <w:ilvl w:val="1"/>
          <w:numId w:val="3"/>
        </w:numPr>
        <w:tabs>
          <w:tab w:val="num" w:pos="709"/>
        </w:tabs>
        <w:spacing w:after="0" w:line="240" w:lineRule="auto"/>
        <w:ind w:left="709"/>
        <w:jc w:val="both"/>
        <w:rPr>
          <w:rFonts w:cstheme="minorHAnsi"/>
          <w:lang w:val="uk-UA"/>
        </w:rPr>
      </w:pPr>
      <w:r w:rsidRPr="002264D1">
        <w:rPr>
          <w:rFonts w:cstheme="minorHAnsi"/>
          <w:lang w:val="uk-UA"/>
        </w:rPr>
        <w:t>Копії реєстраційних документів (свідоцтво про державну реєстрацію, свідоцтво платника податків)</w:t>
      </w:r>
    </w:p>
    <w:p w:rsidR="00C03013" w:rsidRPr="002264D1" w:rsidRDefault="00C03013" w:rsidP="00C03013">
      <w:pPr>
        <w:widowControl w:val="0"/>
        <w:numPr>
          <w:ilvl w:val="1"/>
          <w:numId w:val="3"/>
        </w:numPr>
        <w:tabs>
          <w:tab w:val="num" w:pos="709"/>
        </w:tabs>
        <w:spacing w:after="0" w:line="240" w:lineRule="auto"/>
        <w:ind w:left="709"/>
        <w:jc w:val="both"/>
        <w:rPr>
          <w:rFonts w:cstheme="minorHAnsi"/>
          <w:lang w:val="uk-UA"/>
        </w:rPr>
      </w:pPr>
      <w:r w:rsidRPr="002264D1">
        <w:rPr>
          <w:rFonts w:cstheme="minorHAnsi"/>
          <w:lang w:val="uk-UA"/>
        </w:rPr>
        <w:t>Копії сертифікатів партнерства з виробниками продукції</w:t>
      </w:r>
      <w:r w:rsidR="004814A0" w:rsidRPr="002264D1">
        <w:rPr>
          <w:rFonts w:cstheme="minorHAnsi"/>
          <w:lang w:val="uk-UA"/>
        </w:rPr>
        <w:t xml:space="preserve"> (за наявності)</w:t>
      </w:r>
    </w:p>
    <w:p w:rsidR="00C03013" w:rsidRPr="002264D1" w:rsidRDefault="00C03013" w:rsidP="00C03013">
      <w:pPr>
        <w:widowControl w:val="0"/>
        <w:numPr>
          <w:ilvl w:val="1"/>
          <w:numId w:val="3"/>
        </w:numPr>
        <w:tabs>
          <w:tab w:val="num" w:pos="709"/>
        </w:tabs>
        <w:spacing w:after="0" w:line="240" w:lineRule="auto"/>
        <w:ind w:left="709"/>
        <w:jc w:val="both"/>
        <w:rPr>
          <w:rFonts w:cstheme="minorHAnsi"/>
          <w:lang w:val="uk-UA"/>
        </w:rPr>
      </w:pPr>
      <w:r w:rsidRPr="002264D1">
        <w:rPr>
          <w:rFonts w:cstheme="minorHAnsi"/>
          <w:lang w:val="uk-UA"/>
        </w:rPr>
        <w:t>Підтвердження можливості здійснення обслуговування згідно п.5 Специфікації (лист у довільній формі).</w:t>
      </w:r>
    </w:p>
    <w:p w:rsidR="00C03013" w:rsidRPr="002264D1" w:rsidRDefault="00C03013" w:rsidP="004814A0">
      <w:pPr>
        <w:widowControl w:val="0"/>
        <w:numPr>
          <w:ilvl w:val="1"/>
          <w:numId w:val="3"/>
        </w:numPr>
        <w:tabs>
          <w:tab w:val="num" w:pos="709"/>
        </w:tabs>
        <w:spacing w:after="0" w:line="240" w:lineRule="auto"/>
        <w:ind w:left="709"/>
        <w:jc w:val="both"/>
        <w:rPr>
          <w:rFonts w:cstheme="minorHAnsi"/>
          <w:lang w:val="uk-UA"/>
        </w:rPr>
      </w:pPr>
      <w:r w:rsidRPr="002264D1">
        <w:rPr>
          <w:rFonts w:cstheme="minorHAnsi"/>
          <w:lang w:val="uk-UA"/>
        </w:rPr>
        <w:t>Заповнені та підписа</w:t>
      </w:r>
      <w:r w:rsidR="003443D9" w:rsidRPr="002264D1">
        <w:rPr>
          <w:rFonts w:cstheme="minorHAnsi"/>
          <w:lang w:val="uk-UA"/>
        </w:rPr>
        <w:t>ні Додатки №1-3</w:t>
      </w:r>
      <w:r w:rsidR="004814A0" w:rsidRPr="002264D1">
        <w:rPr>
          <w:rFonts w:cstheme="minorHAnsi"/>
          <w:lang w:val="uk-UA"/>
        </w:rPr>
        <w:t xml:space="preserve"> до Специфікації</w:t>
      </w:r>
      <w:r w:rsidR="003443D9" w:rsidRPr="002264D1">
        <w:rPr>
          <w:rFonts w:cstheme="minorHAnsi"/>
          <w:lang w:val="uk-UA"/>
        </w:rPr>
        <w:t xml:space="preserve"> (додатково Додаток №2 у форматі </w:t>
      </w:r>
      <w:r w:rsidR="003443D9" w:rsidRPr="002264D1">
        <w:rPr>
          <w:rFonts w:cstheme="minorHAnsi"/>
          <w:lang w:val="ru-RU"/>
        </w:rPr>
        <w:t>.</w:t>
      </w:r>
      <w:r w:rsidR="003443D9" w:rsidRPr="002264D1">
        <w:rPr>
          <w:rFonts w:cstheme="minorHAnsi"/>
        </w:rPr>
        <w:t>word</w:t>
      </w:r>
      <w:r w:rsidR="003443D9" w:rsidRPr="002264D1">
        <w:rPr>
          <w:rFonts w:cstheme="minorHAnsi"/>
          <w:lang w:val="ru-RU"/>
        </w:rPr>
        <w:t>).</w:t>
      </w:r>
      <w:r w:rsidR="004C14D8" w:rsidRPr="002264D1">
        <w:rPr>
          <w:rFonts w:cstheme="minorHAnsi"/>
          <w:b/>
          <w:lang w:val="uk-UA"/>
        </w:rPr>
        <w:br w:type="page"/>
      </w:r>
    </w:p>
    <w:p w:rsidR="00C03013" w:rsidRPr="002264D1" w:rsidRDefault="00C03013" w:rsidP="004814A0">
      <w:pPr>
        <w:jc w:val="center"/>
        <w:rPr>
          <w:rFonts w:cstheme="minorHAnsi"/>
          <w:b/>
          <w:lang w:val="uk-UA"/>
        </w:rPr>
      </w:pPr>
      <w:r w:rsidRPr="002264D1">
        <w:rPr>
          <w:rFonts w:cstheme="minorHAnsi"/>
          <w:b/>
          <w:lang w:val="uk-UA"/>
        </w:rPr>
        <w:lastRenderedPageBreak/>
        <w:t xml:space="preserve">Додаток №1 до Специфікації на </w:t>
      </w:r>
      <w:r w:rsidRPr="002264D1">
        <w:rPr>
          <w:rFonts w:cstheme="minorHAnsi"/>
          <w:b/>
          <w:bCs/>
          <w:lang w:val="uk-UA"/>
        </w:rPr>
        <w:t>постачання комп’ютерної техніки</w:t>
      </w:r>
    </w:p>
    <w:p w:rsidR="00C03013" w:rsidRPr="002264D1" w:rsidRDefault="00C03013" w:rsidP="00C03013">
      <w:pPr>
        <w:jc w:val="both"/>
        <w:rPr>
          <w:rFonts w:cstheme="minorHAnsi"/>
          <w:lang w:val="uk-UA"/>
        </w:rPr>
      </w:pPr>
    </w:p>
    <w:p w:rsidR="00C03013" w:rsidRPr="004F7417" w:rsidRDefault="00C03013" w:rsidP="004F7417">
      <w:pPr>
        <w:jc w:val="center"/>
        <w:rPr>
          <w:rFonts w:cstheme="minorHAnsi"/>
          <w:b/>
          <w:lang w:val="uk-UA"/>
        </w:rPr>
      </w:pPr>
      <w:r w:rsidRPr="004F7417">
        <w:rPr>
          <w:rFonts w:cstheme="minorHAnsi"/>
          <w:b/>
          <w:lang w:val="uk-UA"/>
        </w:rPr>
        <w:t>Загальна інформація</w:t>
      </w: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r w:rsidRPr="002264D1">
        <w:rPr>
          <w:rFonts w:cstheme="minorHAnsi"/>
          <w:lang w:val="uk-UA"/>
        </w:rPr>
        <w:t>Будь – ласка, заповніть таблицю:</w:t>
      </w:r>
    </w:p>
    <w:p w:rsidR="00C03013" w:rsidRPr="002264D1" w:rsidRDefault="00C03013" w:rsidP="00C03013">
      <w:pPr>
        <w:jc w:val="both"/>
        <w:rPr>
          <w:rFonts w:cstheme="minorHAnsi"/>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03013" w:rsidRPr="002264D1" w:rsidTr="00E31CEF">
        <w:tc>
          <w:tcPr>
            <w:tcW w:w="648" w:type="dxa"/>
          </w:tcPr>
          <w:p w:rsidR="00C03013" w:rsidRPr="002264D1" w:rsidRDefault="00C03013" w:rsidP="00E31CEF">
            <w:pPr>
              <w:rPr>
                <w:rFonts w:cstheme="minorHAnsi"/>
                <w:lang w:val="en-GB"/>
              </w:rPr>
            </w:pPr>
            <w:r w:rsidRPr="002264D1">
              <w:rPr>
                <w:rFonts w:eastAsia="Arial" w:cstheme="minorHAnsi"/>
                <w:lang w:val="uk-UA"/>
              </w:rPr>
              <w:t>1.</w:t>
            </w:r>
          </w:p>
        </w:tc>
        <w:tc>
          <w:tcPr>
            <w:tcW w:w="5126" w:type="dxa"/>
          </w:tcPr>
          <w:p w:rsidR="00C03013" w:rsidRPr="002264D1" w:rsidRDefault="00C03013" w:rsidP="00E31CEF">
            <w:pPr>
              <w:rPr>
                <w:rFonts w:cstheme="minorHAnsi"/>
                <w:lang w:val="en-GB"/>
              </w:rPr>
            </w:pPr>
            <w:r w:rsidRPr="002264D1">
              <w:rPr>
                <w:rFonts w:eastAsia="Arial" w:cstheme="minorHAnsi"/>
                <w:lang w:val="uk-UA"/>
              </w:rPr>
              <w:t>Повна назва компанії</w:t>
            </w:r>
          </w:p>
        </w:tc>
        <w:tc>
          <w:tcPr>
            <w:tcW w:w="3766" w:type="dxa"/>
          </w:tcPr>
          <w:p w:rsidR="00C03013" w:rsidRPr="002264D1" w:rsidRDefault="00C03013" w:rsidP="00E31CEF">
            <w:pPr>
              <w:rPr>
                <w:rFonts w:cstheme="minorHAnsi"/>
                <w:lang w:val="en-GB"/>
              </w:rPr>
            </w:pPr>
          </w:p>
        </w:tc>
      </w:tr>
      <w:tr w:rsidR="00C03013" w:rsidRPr="002264D1" w:rsidTr="00E31CEF">
        <w:tc>
          <w:tcPr>
            <w:tcW w:w="648" w:type="dxa"/>
          </w:tcPr>
          <w:p w:rsidR="00C03013" w:rsidRPr="002264D1" w:rsidRDefault="00C03013" w:rsidP="00E31CEF">
            <w:pPr>
              <w:rPr>
                <w:rFonts w:cstheme="minorHAnsi"/>
                <w:lang w:val="en-GB"/>
              </w:rPr>
            </w:pPr>
            <w:r w:rsidRPr="002264D1">
              <w:rPr>
                <w:rFonts w:eastAsia="Arial" w:cstheme="minorHAnsi"/>
                <w:lang w:val="uk-UA"/>
              </w:rPr>
              <w:t>2.</w:t>
            </w:r>
          </w:p>
        </w:tc>
        <w:tc>
          <w:tcPr>
            <w:tcW w:w="5126" w:type="dxa"/>
          </w:tcPr>
          <w:p w:rsidR="00C03013" w:rsidRPr="002264D1" w:rsidRDefault="00C03013" w:rsidP="00E31CEF">
            <w:pPr>
              <w:rPr>
                <w:rFonts w:cstheme="minorHAnsi"/>
                <w:lang w:val="en-GB"/>
              </w:rPr>
            </w:pPr>
            <w:r w:rsidRPr="002264D1">
              <w:rPr>
                <w:rFonts w:eastAsia="Arial" w:cstheme="minorHAnsi"/>
                <w:lang w:val="uk-UA"/>
              </w:rPr>
              <w:t>Юридична адреса компанії</w:t>
            </w:r>
          </w:p>
        </w:tc>
        <w:tc>
          <w:tcPr>
            <w:tcW w:w="3766" w:type="dxa"/>
          </w:tcPr>
          <w:p w:rsidR="00C03013" w:rsidRPr="002264D1" w:rsidRDefault="00C03013" w:rsidP="00E31CEF">
            <w:pPr>
              <w:rPr>
                <w:rFonts w:cstheme="minorHAnsi"/>
                <w:lang w:val="en-GB"/>
              </w:rPr>
            </w:pPr>
          </w:p>
        </w:tc>
      </w:tr>
      <w:tr w:rsidR="00C03013" w:rsidRPr="002264D1" w:rsidTr="00E31CEF">
        <w:tc>
          <w:tcPr>
            <w:tcW w:w="648" w:type="dxa"/>
          </w:tcPr>
          <w:p w:rsidR="00C03013" w:rsidRPr="002264D1" w:rsidRDefault="00C03013" w:rsidP="00E31CEF">
            <w:pPr>
              <w:rPr>
                <w:rFonts w:cstheme="minorHAnsi"/>
                <w:lang w:val="en-GB"/>
              </w:rPr>
            </w:pPr>
            <w:r w:rsidRPr="002264D1">
              <w:rPr>
                <w:rFonts w:eastAsia="Arial" w:cstheme="minorHAnsi"/>
                <w:lang w:val="uk-UA"/>
              </w:rPr>
              <w:t>3.</w:t>
            </w:r>
          </w:p>
        </w:tc>
        <w:tc>
          <w:tcPr>
            <w:tcW w:w="5126" w:type="dxa"/>
          </w:tcPr>
          <w:p w:rsidR="00C03013" w:rsidRPr="002264D1" w:rsidRDefault="00C03013" w:rsidP="00E31CEF">
            <w:pPr>
              <w:rPr>
                <w:rFonts w:cstheme="minorHAnsi"/>
                <w:lang w:val="en-GB"/>
              </w:rPr>
            </w:pPr>
            <w:r w:rsidRPr="002264D1">
              <w:rPr>
                <w:rFonts w:eastAsia="Arial" w:cstheme="minorHAnsi"/>
                <w:lang w:val="uk-UA"/>
              </w:rPr>
              <w:t>Фактична адреса компанії</w:t>
            </w:r>
          </w:p>
        </w:tc>
        <w:tc>
          <w:tcPr>
            <w:tcW w:w="3766" w:type="dxa"/>
          </w:tcPr>
          <w:p w:rsidR="00C03013" w:rsidRPr="002264D1" w:rsidRDefault="00C03013" w:rsidP="00E31CEF">
            <w:pPr>
              <w:rPr>
                <w:rFonts w:cstheme="minorHAnsi"/>
                <w:lang w:val="en-GB"/>
              </w:rPr>
            </w:pPr>
          </w:p>
        </w:tc>
      </w:tr>
      <w:tr w:rsidR="00C03013" w:rsidRPr="002264D1" w:rsidTr="00E31CEF">
        <w:tblPrEx>
          <w:tblLook w:val="04A0" w:firstRow="1" w:lastRow="0" w:firstColumn="1" w:lastColumn="0" w:noHBand="0" w:noVBand="1"/>
        </w:tblPrEx>
        <w:tc>
          <w:tcPr>
            <w:tcW w:w="648" w:type="dxa"/>
          </w:tcPr>
          <w:p w:rsidR="00C03013" w:rsidRPr="002264D1" w:rsidRDefault="00C03013" w:rsidP="00E31CEF">
            <w:pPr>
              <w:rPr>
                <w:rFonts w:cstheme="minorHAnsi"/>
                <w:lang w:val="en-GB"/>
              </w:rPr>
            </w:pPr>
            <w:r w:rsidRPr="002264D1">
              <w:rPr>
                <w:rFonts w:eastAsia="Arial" w:cstheme="minorHAnsi"/>
                <w:lang w:val="uk-UA"/>
              </w:rPr>
              <w:t>4.</w:t>
            </w:r>
          </w:p>
        </w:tc>
        <w:tc>
          <w:tcPr>
            <w:tcW w:w="5126" w:type="dxa"/>
          </w:tcPr>
          <w:p w:rsidR="00C03013" w:rsidRPr="002264D1" w:rsidRDefault="00C03013" w:rsidP="00E31CEF">
            <w:pPr>
              <w:rPr>
                <w:rFonts w:cstheme="minorHAnsi"/>
                <w:lang w:val="en-GB"/>
              </w:rPr>
            </w:pPr>
            <w:r w:rsidRPr="002264D1">
              <w:rPr>
                <w:rFonts w:eastAsia="Arial" w:cstheme="minorHAnsi"/>
                <w:lang w:val="uk-UA"/>
              </w:rPr>
              <w:t>Керівник компанії: посада, ПІБ</w:t>
            </w:r>
          </w:p>
        </w:tc>
        <w:tc>
          <w:tcPr>
            <w:tcW w:w="3766" w:type="dxa"/>
          </w:tcPr>
          <w:p w:rsidR="00C03013" w:rsidRPr="002264D1" w:rsidRDefault="00C03013" w:rsidP="00E31CEF">
            <w:pPr>
              <w:rPr>
                <w:rFonts w:cstheme="minorHAnsi"/>
                <w:lang w:val="en-GB"/>
              </w:rPr>
            </w:pPr>
          </w:p>
        </w:tc>
      </w:tr>
      <w:tr w:rsidR="00C03013" w:rsidRPr="006005C7" w:rsidTr="00E31CEF">
        <w:tblPrEx>
          <w:tblLook w:val="04A0" w:firstRow="1" w:lastRow="0" w:firstColumn="1" w:lastColumn="0" w:noHBand="0" w:noVBand="1"/>
        </w:tblPrEx>
        <w:tc>
          <w:tcPr>
            <w:tcW w:w="648" w:type="dxa"/>
          </w:tcPr>
          <w:p w:rsidR="00C03013" w:rsidRPr="002264D1" w:rsidRDefault="00C03013" w:rsidP="00E31CEF">
            <w:pPr>
              <w:rPr>
                <w:rFonts w:cstheme="minorHAnsi"/>
                <w:lang w:val="en-GB"/>
              </w:rPr>
            </w:pPr>
            <w:r w:rsidRPr="002264D1">
              <w:rPr>
                <w:rFonts w:eastAsia="Arial" w:cstheme="minorHAnsi"/>
                <w:lang w:val="uk-UA"/>
              </w:rPr>
              <w:t>5.</w:t>
            </w:r>
          </w:p>
        </w:tc>
        <w:tc>
          <w:tcPr>
            <w:tcW w:w="5126" w:type="dxa"/>
          </w:tcPr>
          <w:p w:rsidR="00C03013" w:rsidRPr="002264D1" w:rsidRDefault="00C03013" w:rsidP="00E31CEF">
            <w:pPr>
              <w:rPr>
                <w:rFonts w:cstheme="minorHAnsi"/>
                <w:lang w:val="ru-RU"/>
              </w:rPr>
            </w:pPr>
            <w:r w:rsidRPr="002264D1">
              <w:rPr>
                <w:rFonts w:eastAsia="Arial" w:cstheme="minorHAnsi"/>
                <w:lang w:val="uk-UA"/>
              </w:rPr>
              <w:t>Контактний номер телефону керівника компанії</w:t>
            </w:r>
          </w:p>
        </w:tc>
        <w:tc>
          <w:tcPr>
            <w:tcW w:w="3766" w:type="dxa"/>
          </w:tcPr>
          <w:p w:rsidR="00C03013" w:rsidRPr="002264D1" w:rsidRDefault="00C03013" w:rsidP="00E31CEF">
            <w:pPr>
              <w:rPr>
                <w:rFonts w:cstheme="minorHAnsi"/>
                <w:lang w:val="ru-RU"/>
              </w:rPr>
            </w:pPr>
          </w:p>
        </w:tc>
      </w:tr>
      <w:tr w:rsidR="00C03013" w:rsidRPr="006005C7" w:rsidTr="00E31CEF">
        <w:tblPrEx>
          <w:tblLook w:val="04A0" w:firstRow="1" w:lastRow="0" w:firstColumn="1" w:lastColumn="0" w:noHBand="0" w:noVBand="1"/>
        </w:tblPrEx>
        <w:tc>
          <w:tcPr>
            <w:tcW w:w="648" w:type="dxa"/>
          </w:tcPr>
          <w:p w:rsidR="00C03013" w:rsidRPr="002264D1" w:rsidRDefault="00C03013" w:rsidP="00E31CEF">
            <w:pPr>
              <w:rPr>
                <w:rFonts w:cstheme="minorHAnsi"/>
                <w:lang w:val="en-GB"/>
              </w:rPr>
            </w:pPr>
            <w:r w:rsidRPr="002264D1">
              <w:rPr>
                <w:rFonts w:eastAsia="Arial" w:cstheme="minorHAnsi"/>
                <w:lang w:val="uk-UA"/>
              </w:rPr>
              <w:t>6.</w:t>
            </w:r>
          </w:p>
        </w:tc>
        <w:tc>
          <w:tcPr>
            <w:tcW w:w="5126" w:type="dxa"/>
          </w:tcPr>
          <w:p w:rsidR="00C03013" w:rsidRPr="002264D1" w:rsidRDefault="00C03013" w:rsidP="00E31CEF">
            <w:pPr>
              <w:rPr>
                <w:rFonts w:cstheme="minorHAnsi"/>
                <w:lang w:val="ru-RU"/>
              </w:rPr>
            </w:pPr>
            <w:r w:rsidRPr="002264D1">
              <w:rPr>
                <w:rFonts w:eastAsia="Arial" w:cstheme="minorHAnsi"/>
                <w:lang w:val="uk-UA"/>
              </w:rPr>
              <w:t>Контактна особа з питань подання Заявки</w:t>
            </w:r>
          </w:p>
        </w:tc>
        <w:tc>
          <w:tcPr>
            <w:tcW w:w="3766" w:type="dxa"/>
          </w:tcPr>
          <w:p w:rsidR="00C03013" w:rsidRPr="002264D1" w:rsidRDefault="00C03013" w:rsidP="00E31CEF">
            <w:pPr>
              <w:rPr>
                <w:rFonts w:cstheme="minorHAnsi"/>
                <w:lang w:val="ru-RU"/>
              </w:rPr>
            </w:pPr>
          </w:p>
        </w:tc>
      </w:tr>
      <w:tr w:rsidR="00C03013" w:rsidRPr="006005C7" w:rsidTr="00E31CEF">
        <w:tblPrEx>
          <w:tblLook w:val="04A0" w:firstRow="1" w:lastRow="0" w:firstColumn="1" w:lastColumn="0" w:noHBand="0" w:noVBand="1"/>
        </w:tblPrEx>
        <w:tc>
          <w:tcPr>
            <w:tcW w:w="648" w:type="dxa"/>
          </w:tcPr>
          <w:p w:rsidR="00C03013" w:rsidRPr="002264D1" w:rsidRDefault="00C03013" w:rsidP="00E31CEF">
            <w:pPr>
              <w:rPr>
                <w:rFonts w:cstheme="minorHAnsi"/>
                <w:lang w:val="en-GB"/>
              </w:rPr>
            </w:pPr>
            <w:r w:rsidRPr="002264D1">
              <w:rPr>
                <w:rFonts w:eastAsia="Arial" w:cstheme="minorHAnsi"/>
                <w:lang w:val="uk-UA"/>
              </w:rPr>
              <w:t>7.</w:t>
            </w:r>
          </w:p>
        </w:tc>
        <w:tc>
          <w:tcPr>
            <w:tcW w:w="5126" w:type="dxa"/>
          </w:tcPr>
          <w:p w:rsidR="00C03013" w:rsidRPr="002264D1" w:rsidRDefault="00C03013" w:rsidP="00E31CEF">
            <w:pPr>
              <w:rPr>
                <w:rFonts w:cstheme="minorHAnsi"/>
                <w:lang w:val="ru-RU"/>
              </w:rPr>
            </w:pPr>
            <w:r w:rsidRPr="002264D1">
              <w:rPr>
                <w:rFonts w:eastAsia="Arial" w:cstheme="minorHAnsi"/>
                <w:lang w:val="uk-UA"/>
              </w:rPr>
              <w:t>Номер мобільного телефону контактної особи</w:t>
            </w:r>
          </w:p>
        </w:tc>
        <w:tc>
          <w:tcPr>
            <w:tcW w:w="3766" w:type="dxa"/>
          </w:tcPr>
          <w:p w:rsidR="00C03013" w:rsidRPr="002264D1" w:rsidRDefault="00C03013" w:rsidP="00E31CEF">
            <w:pPr>
              <w:rPr>
                <w:rFonts w:cstheme="minorHAnsi"/>
                <w:lang w:val="ru-RU"/>
              </w:rPr>
            </w:pPr>
          </w:p>
        </w:tc>
      </w:tr>
      <w:tr w:rsidR="00C03013" w:rsidRPr="002264D1" w:rsidTr="00E31CEF">
        <w:tblPrEx>
          <w:tblLook w:val="04A0" w:firstRow="1" w:lastRow="0" w:firstColumn="1" w:lastColumn="0" w:noHBand="0" w:noVBand="1"/>
        </w:tblPrEx>
        <w:tc>
          <w:tcPr>
            <w:tcW w:w="648" w:type="dxa"/>
          </w:tcPr>
          <w:p w:rsidR="00C03013" w:rsidRPr="002264D1" w:rsidRDefault="00C03013" w:rsidP="00E31CEF">
            <w:pPr>
              <w:rPr>
                <w:rFonts w:cstheme="minorHAnsi"/>
                <w:lang w:val="en-GB"/>
              </w:rPr>
            </w:pPr>
            <w:r w:rsidRPr="002264D1">
              <w:rPr>
                <w:rFonts w:eastAsia="Arial" w:cstheme="minorHAnsi"/>
                <w:lang w:val="uk-UA"/>
              </w:rPr>
              <w:t>8.</w:t>
            </w:r>
          </w:p>
        </w:tc>
        <w:tc>
          <w:tcPr>
            <w:tcW w:w="5126" w:type="dxa"/>
          </w:tcPr>
          <w:p w:rsidR="00C03013" w:rsidRPr="002264D1" w:rsidRDefault="00C03013" w:rsidP="00E31CEF">
            <w:pPr>
              <w:rPr>
                <w:rFonts w:cstheme="minorHAnsi"/>
                <w:lang w:val="en-GB"/>
              </w:rPr>
            </w:pPr>
            <w:r w:rsidRPr="002264D1">
              <w:rPr>
                <w:rFonts w:eastAsia="Arial" w:cstheme="minorHAnsi"/>
              </w:rPr>
              <w:t xml:space="preserve">E-mail </w:t>
            </w:r>
            <w:r w:rsidRPr="002264D1">
              <w:rPr>
                <w:rFonts w:eastAsia="Arial" w:cstheme="minorHAnsi"/>
                <w:lang w:val="uk-UA"/>
              </w:rPr>
              <w:t xml:space="preserve">контактної особи </w:t>
            </w:r>
          </w:p>
        </w:tc>
        <w:tc>
          <w:tcPr>
            <w:tcW w:w="3766" w:type="dxa"/>
          </w:tcPr>
          <w:p w:rsidR="00C03013" w:rsidRPr="002264D1" w:rsidRDefault="00C03013" w:rsidP="00E31CEF">
            <w:pPr>
              <w:rPr>
                <w:rFonts w:cstheme="minorHAnsi"/>
                <w:lang w:val="en-GB"/>
              </w:rPr>
            </w:pPr>
          </w:p>
        </w:tc>
      </w:tr>
    </w:tbl>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r w:rsidRPr="002264D1">
        <w:rPr>
          <w:rFonts w:cstheme="minorHAnsi"/>
          <w:lang w:val="uk-UA"/>
        </w:rPr>
        <w:t>Дата ________________________________ 20...</w:t>
      </w: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r w:rsidRPr="002264D1">
        <w:rPr>
          <w:rFonts w:cstheme="minorHAnsi"/>
          <w:lang w:val="uk-UA"/>
        </w:rPr>
        <w:tab/>
      </w:r>
      <w:r w:rsidRPr="002264D1">
        <w:rPr>
          <w:rFonts w:cstheme="minorHAnsi"/>
          <w:lang w:val="uk-UA"/>
        </w:rPr>
        <w:tab/>
      </w:r>
      <w:r w:rsidRPr="002264D1">
        <w:rPr>
          <w:rFonts w:cstheme="minorHAnsi"/>
          <w:lang w:val="uk-UA"/>
        </w:rPr>
        <w:tab/>
      </w:r>
    </w:p>
    <w:p w:rsidR="00C03013" w:rsidRPr="002264D1" w:rsidRDefault="00C03013" w:rsidP="00C03013">
      <w:pPr>
        <w:jc w:val="both"/>
        <w:rPr>
          <w:rFonts w:cstheme="minorHAnsi"/>
          <w:lang w:val="uk-UA"/>
        </w:rPr>
      </w:pPr>
      <w:r w:rsidRPr="002264D1">
        <w:rPr>
          <w:rFonts w:cstheme="minorHAnsi"/>
          <w:lang w:val="uk-UA"/>
        </w:rPr>
        <w:t>[Підпис]</w:t>
      </w:r>
      <w:r w:rsidRPr="002264D1">
        <w:rPr>
          <w:rFonts w:cstheme="minorHAnsi"/>
          <w:lang w:val="uk-UA"/>
        </w:rPr>
        <w:tab/>
        <w:t>[посада]</w:t>
      </w: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uk-UA"/>
        </w:rPr>
      </w:pPr>
      <w:r w:rsidRPr="002264D1">
        <w:rPr>
          <w:rFonts w:cstheme="minorHAnsi"/>
          <w:lang w:val="uk-UA"/>
        </w:rPr>
        <w:t xml:space="preserve">Уповноважений підписати конкурсну пропозицію для та від імені </w:t>
      </w:r>
    </w:p>
    <w:p w:rsidR="00C03013" w:rsidRPr="002264D1" w:rsidRDefault="00C03013" w:rsidP="00C03013">
      <w:pPr>
        <w:jc w:val="both"/>
        <w:rPr>
          <w:rFonts w:cstheme="minorHAnsi"/>
          <w:lang w:val="uk-UA"/>
        </w:rPr>
      </w:pPr>
      <w:r w:rsidRPr="002264D1">
        <w:rPr>
          <w:rFonts w:cstheme="minorHAnsi"/>
          <w:lang w:val="uk-UA"/>
        </w:rPr>
        <w:t xml:space="preserve"> </w:t>
      </w:r>
      <w:r w:rsidRPr="002264D1">
        <w:rPr>
          <w:rFonts w:cstheme="minorHAnsi"/>
          <w:lang w:val="uk-UA"/>
        </w:rPr>
        <w:tab/>
      </w:r>
    </w:p>
    <w:p w:rsidR="00C03013" w:rsidRPr="002264D1" w:rsidRDefault="00C03013" w:rsidP="00C03013">
      <w:pPr>
        <w:jc w:val="both"/>
        <w:rPr>
          <w:rFonts w:cstheme="minorHAnsi"/>
          <w:lang w:val="uk-UA"/>
        </w:rPr>
      </w:pPr>
      <w:r w:rsidRPr="002264D1">
        <w:rPr>
          <w:rFonts w:cstheme="minorHAnsi"/>
          <w:lang w:val="uk-UA"/>
        </w:rPr>
        <w:br/>
      </w:r>
    </w:p>
    <w:p w:rsidR="00871D4C" w:rsidRPr="002264D1" w:rsidRDefault="00871D4C" w:rsidP="00C03013">
      <w:pPr>
        <w:jc w:val="both"/>
        <w:rPr>
          <w:rFonts w:cstheme="minorHAnsi"/>
          <w:lang w:val="uk-UA"/>
        </w:rPr>
      </w:pPr>
    </w:p>
    <w:p w:rsidR="008E480E" w:rsidRPr="002264D1" w:rsidRDefault="008E480E" w:rsidP="00C03013">
      <w:pPr>
        <w:jc w:val="both"/>
        <w:rPr>
          <w:rFonts w:cstheme="minorHAnsi"/>
          <w:lang w:val="uk-UA"/>
        </w:rPr>
      </w:pPr>
    </w:p>
    <w:p w:rsidR="004814A0" w:rsidRPr="002264D1" w:rsidRDefault="004814A0" w:rsidP="00C03013">
      <w:pPr>
        <w:jc w:val="both"/>
        <w:rPr>
          <w:rFonts w:cstheme="minorHAnsi"/>
          <w:lang w:val="uk-UA"/>
        </w:rPr>
      </w:pPr>
    </w:p>
    <w:p w:rsidR="00871D4C" w:rsidRPr="002264D1" w:rsidRDefault="00871D4C" w:rsidP="00C03013">
      <w:pPr>
        <w:jc w:val="both"/>
        <w:rPr>
          <w:rFonts w:cstheme="minorHAnsi"/>
          <w:lang w:val="uk-UA"/>
        </w:rPr>
      </w:pPr>
    </w:p>
    <w:p w:rsidR="00871D4C" w:rsidRPr="002264D1" w:rsidRDefault="00871D4C" w:rsidP="00C03013">
      <w:pPr>
        <w:jc w:val="both"/>
        <w:rPr>
          <w:rFonts w:cstheme="minorHAnsi"/>
          <w:lang w:val="uk-UA"/>
        </w:rPr>
      </w:pPr>
    </w:p>
    <w:p w:rsidR="00C03013" w:rsidRPr="002264D1" w:rsidRDefault="00C03013" w:rsidP="004814A0">
      <w:pPr>
        <w:jc w:val="center"/>
        <w:rPr>
          <w:rFonts w:cstheme="minorHAnsi"/>
          <w:b/>
          <w:bCs/>
          <w:kern w:val="32"/>
          <w:lang w:val="uk-UA" w:eastAsia="x-none"/>
        </w:rPr>
      </w:pPr>
      <w:r w:rsidRPr="002264D1">
        <w:rPr>
          <w:rFonts w:eastAsia="Arial" w:cstheme="minorHAnsi"/>
          <w:b/>
          <w:bCs/>
          <w:iCs/>
          <w:lang w:val="uk-UA" w:eastAsia="x-none"/>
        </w:rPr>
        <w:lastRenderedPageBreak/>
        <w:t xml:space="preserve">Додаток </w:t>
      </w:r>
      <w:r w:rsidR="00B124A0" w:rsidRPr="002264D1">
        <w:rPr>
          <w:rFonts w:eastAsia="Arial" w:cstheme="minorHAnsi"/>
          <w:b/>
          <w:color w:val="000000"/>
          <w:lang w:val="uk-UA"/>
        </w:rPr>
        <w:t>№</w:t>
      </w:r>
      <w:bookmarkStart w:id="0" w:name="_GoBack"/>
      <w:bookmarkEnd w:id="0"/>
      <w:r w:rsidRPr="002264D1">
        <w:rPr>
          <w:rFonts w:eastAsia="Arial" w:cstheme="minorHAnsi"/>
          <w:b/>
          <w:bCs/>
          <w:iCs/>
          <w:lang w:val="uk-UA" w:eastAsia="x-none"/>
        </w:rPr>
        <w:t xml:space="preserve">2 до Специфікації на </w:t>
      </w:r>
      <w:r w:rsidRPr="002264D1">
        <w:rPr>
          <w:rFonts w:cstheme="minorHAnsi"/>
          <w:b/>
          <w:bCs/>
          <w:lang w:val="uk-UA"/>
        </w:rPr>
        <w:t>постачання комп’ютерної техніки</w:t>
      </w:r>
    </w:p>
    <w:p w:rsidR="00C03013" w:rsidRPr="002264D1" w:rsidRDefault="00C03013" w:rsidP="00C03013">
      <w:pPr>
        <w:keepNext/>
        <w:spacing w:before="240" w:after="60"/>
        <w:jc w:val="center"/>
        <w:outlineLvl w:val="0"/>
        <w:rPr>
          <w:rFonts w:eastAsia="Arial" w:cstheme="minorHAnsi"/>
          <w:b/>
          <w:bCs/>
          <w:iCs/>
          <w:lang w:val="uk-UA" w:eastAsia="x-none"/>
        </w:rPr>
      </w:pPr>
      <w:r w:rsidRPr="002264D1">
        <w:rPr>
          <w:rFonts w:eastAsia="Arial" w:cstheme="minorHAnsi"/>
          <w:b/>
          <w:bCs/>
          <w:iCs/>
          <w:lang w:val="uk-UA" w:eastAsia="x-none"/>
        </w:rPr>
        <w:t>Цінова пропозиція, терміни та умови поставки та обслуговування</w:t>
      </w:r>
    </w:p>
    <w:p w:rsidR="00C03013" w:rsidRPr="002264D1" w:rsidRDefault="00C03013" w:rsidP="00C03013">
      <w:pPr>
        <w:widowControl w:val="0"/>
        <w:numPr>
          <w:ilvl w:val="0"/>
          <w:numId w:val="4"/>
        </w:numPr>
        <w:spacing w:after="0" w:line="240" w:lineRule="auto"/>
        <w:rPr>
          <w:rFonts w:cstheme="minorHAnsi"/>
          <w:b/>
        </w:rPr>
      </w:pPr>
      <w:r w:rsidRPr="002264D1">
        <w:rPr>
          <w:rFonts w:eastAsia="Arial" w:cstheme="minorHAnsi"/>
          <w:b/>
          <w:lang w:val="uk-UA"/>
        </w:rPr>
        <w:t>Цінова пропозиція *</w:t>
      </w:r>
    </w:p>
    <w:tbl>
      <w:tblPr>
        <w:tblW w:w="11700" w:type="dxa"/>
        <w:tblInd w:w="-838" w:type="dxa"/>
        <w:tblLook w:val="04A0" w:firstRow="1" w:lastRow="0" w:firstColumn="1" w:lastColumn="0" w:noHBand="0" w:noVBand="1"/>
      </w:tblPr>
      <w:tblGrid>
        <w:gridCol w:w="559"/>
        <w:gridCol w:w="1239"/>
        <w:gridCol w:w="3964"/>
        <w:gridCol w:w="1110"/>
        <w:gridCol w:w="1066"/>
        <w:gridCol w:w="1318"/>
        <w:gridCol w:w="2444"/>
      </w:tblGrid>
      <w:tr w:rsidR="007D49ED" w:rsidRPr="007D49ED" w:rsidTr="007D49ED">
        <w:trPr>
          <w:trHeight w:val="552"/>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Лот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Назва</w:t>
            </w:r>
          </w:p>
        </w:tc>
        <w:tc>
          <w:tcPr>
            <w:tcW w:w="4021" w:type="dxa"/>
            <w:tcBorders>
              <w:top w:val="single" w:sz="4" w:space="0" w:color="auto"/>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Специфікація (вказати партномер товару)</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кількість, шт.</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 xml:space="preserve">Ціна, дол. США </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Сума, дол. США</w:t>
            </w:r>
          </w:p>
        </w:tc>
        <w:tc>
          <w:tcPr>
            <w:tcW w:w="2466" w:type="dxa"/>
            <w:tcBorders>
              <w:top w:val="single" w:sz="4" w:space="0" w:color="auto"/>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Примітка</w:t>
            </w:r>
          </w:p>
        </w:tc>
      </w:tr>
      <w:tr w:rsidR="007D49ED" w:rsidRPr="006005C7" w:rsidTr="007D49ED">
        <w:trPr>
          <w:trHeight w:val="210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1</w:t>
            </w:r>
          </w:p>
        </w:tc>
        <w:tc>
          <w:tcPr>
            <w:tcW w:w="1240"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Ноутбук комп'ютер</w:t>
            </w:r>
          </w:p>
        </w:tc>
        <w:tc>
          <w:tcPr>
            <w:tcW w:w="4021"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Ноутбук комп'ютер. Екран 15”, процесор Intel і5, пам'ять RAM 16Гб, диск SSD 256Гб, зарядка USB type C, камера, Wi-Fi, вага до 1,6кг., встановлена на заводі Windows 10/11 Pro OEM. Виробник: HP, DELL, ASUS, ACER, Lenovo, Fujitsu, Sony. Сумка до цього ноутбуку</w:t>
            </w:r>
          </w:p>
        </w:tc>
        <w:tc>
          <w:tcPr>
            <w:tcW w:w="1029"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13</w:t>
            </w:r>
          </w:p>
        </w:tc>
        <w:tc>
          <w:tcPr>
            <w:tcW w:w="1074"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 </w:t>
            </w:r>
          </w:p>
        </w:tc>
        <w:tc>
          <w:tcPr>
            <w:tcW w:w="1331" w:type="dxa"/>
            <w:tcBorders>
              <w:top w:val="nil"/>
              <w:left w:val="nil"/>
              <w:bottom w:val="single" w:sz="4" w:space="0" w:color="auto"/>
              <w:right w:val="single" w:sz="4" w:space="0" w:color="auto"/>
            </w:tcBorders>
            <w:shd w:val="clear" w:color="auto" w:fill="auto"/>
            <w:vAlign w:val="bottom"/>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 </w:t>
            </w:r>
          </w:p>
        </w:tc>
        <w:tc>
          <w:tcPr>
            <w:tcW w:w="2466" w:type="dxa"/>
            <w:vMerge w:val="restart"/>
            <w:tcBorders>
              <w:top w:val="nil"/>
              <w:left w:val="single" w:sz="4" w:space="0" w:color="auto"/>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color w:val="000000"/>
                <w:lang w:val="uk-UA" w:eastAsia="uk-UA"/>
              </w:rPr>
            </w:pPr>
            <w:r w:rsidRPr="007D49ED">
              <w:rPr>
                <w:rFonts w:eastAsia="Times New Roman" w:cstheme="minorHAnsi"/>
                <w:color w:val="000000"/>
                <w:lang w:val="uk-UA" w:eastAsia="uk-UA"/>
              </w:rPr>
              <w:t>Є звільнення від ПДВ. Пропозиція приймаються від платників ПДВ та неплатників ПДВ</w:t>
            </w:r>
          </w:p>
        </w:tc>
      </w:tr>
      <w:tr w:rsidR="007D49ED" w:rsidRPr="007D49ED" w:rsidTr="007D49ED">
        <w:trPr>
          <w:trHeight w:val="576"/>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2</w:t>
            </w:r>
          </w:p>
        </w:tc>
        <w:tc>
          <w:tcPr>
            <w:tcW w:w="1240"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Ліцензії ПЗ</w:t>
            </w:r>
          </w:p>
        </w:tc>
        <w:tc>
          <w:tcPr>
            <w:tcW w:w="4021"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eastAsia="uk-UA"/>
              </w:rPr>
              <w:t>Ліцензія Microsoft 365 Business Premium (Nonprofit Staff Pricing)</w:t>
            </w:r>
          </w:p>
        </w:tc>
        <w:tc>
          <w:tcPr>
            <w:tcW w:w="1029"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13</w:t>
            </w:r>
          </w:p>
        </w:tc>
        <w:tc>
          <w:tcPr>
            <w:tcW w:w="1074"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 </w:t>
            </w:r>
          </w:p>
        </w:tc>
        <w:tc>
          <w:tcPr>
            <w:tcW w:w="1331" w:type="dxa"/>
            <w:tcBorders>
              <w:top w:val="nil"/>
              <w:left w:val="nil"/>
              <w:bottom w:val="single" w:sz="4" w:space="0" w:color="auto"/>
              <w:right w:val="single" w:sz="4" w:space="0" w:color="auto"/>
            </w:tcBorders>
            <w:shd w:val="clear" w:color="auto" w:fill="auto"/>
            <w:vAlign w:val="bottom"/>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 </w:t>
            </w:r>
          </w:p>
        </w:tc>
        <w:tc>
          <w:tcPr>
            <w:tcW w:w="2466" w:type="dxa"/>
            <w:vMerge/>
            <w:tcBorders>
              <w:top w:val="nil"/>
              <w:left w:val="single" w:sz="4" w:space="0" w:color="auto"/>
              <w:bottom w:val="single" w:sz="4" w:space="0" w:color="auto"/>
              <w:right w:val="single" w:sz="4" w:space="0" w:color="auto"/>
            </w:tcBorders>
            <w:vAlign w:val="center"/>
            <w:hideMark/>
          </w:tcPr>
          <w:p w:rsidR="007D49ED" w:rsidRPr="007D49ED" w:rsidRDefault="007D49ED" w:rsidP="007D49ED">
            <w:pPr>
              <w:spacing w:after="0" w:line="240" w:lineRule="auto"/>
              <w:rPr>
                <w:rFonts w:eastAsia="Times New Roman" w:cstheme="minorHAnsi"/>
                <w:color w:val="000000"/>
                <w:lang w:val="uk-UA" w:eastAsia="uk-UA"/>
              </w:rPr>
            </w:pPr>
          </w:p>
        </w:tc>
      </w:tr>
      <w:tr w:rsidR="007D49ED" w:rsidRPr="007D49ED" w:rsidTr="007D49ED">
        <w:trPr>
          <w:trHeight w:val="576"/>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eastAsia="uk-UA"/>
              </w:rPr>
              <w:t>3</w:t>
            </w:r>
          </w:p>
        </w:tc>
        <w:tc>
          <w:tcPr>
            <w:tcW w:w="1240"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Зарядний пристрій</w:t>
            </w:r>
          </w:p>
        </w:tc>
        <w:tc>
          <w:tcPr>
            <w:tcW w:w="4021"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eastAsia="uk-UA"/>
              </w:rPr>
              <w:t>EcoFlow River 2</w:t>
            </w:r>
          </w:p>
        </w:tc>
        <w:tc>
          <w:tcPr>
            <w:tcW w:w="1029"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5</w:t>
            </w:r>
          </w:p>
        </w:tc>
        <w:tc>
          <w:tcPr>
            <w:tcW w:w="1074"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 </w:t>
            </w:r>
          </w:p>
        </w:tc>
        <w:tc>
          <w:tcPr>
            <w:tcW w:w="1331" w:type="dxa"/>
            <w:tcBorders>
              <w:top w:val="nil"/>
              <w:left w:val="nil"/>
              <w:bottom w:val="single" w:sz="4" w:space="0" w:color="auto"/>
              <w:right w:val="single" w:sz="4" w:space="0" w:color="auto"/>
            </w:tcBorders>
            <w:shd w:val="clear" w:color="auto" w:fill="auto"/>
            <w:vAlign w:val="bottom"/>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 </w:t>
            </w:r>
          </w:p>
        </w:tc>
        <w:tc>
          <w:tcPr>
            <w:tcW w:w="2466"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color w:val="000000"/>
                <w:lang w:val="uk-UA" w:eastAsia="uk-UA"/>
              </w:rPr>
            </w:pPr>
            <w:r w:rsidRPr="007D49ED">
              <w:rPr>
                <w:rFonts w:eastAsia="Times New Roman" w:cstheme="minorHAnsi"/>
                <w:color w:val="000000"/>
                <w:lang w:val="uk-UA" w:eastAsia="uk-UA"/>
              </w:rPr>
              <w:t>Допускається оплата ПДВ</w:t>
            </w:r>
          </w:p>
        </w:tc>
      </w:tr>
      <w:tr w:rsidR="007D49ED" w:rsidRPr="006005C7" w:rsidTr="007D49ED">
        <w:trPr>
          <w:trHeight w:val="1152"/>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5</w:t>
            </w:r>
          </w:p>
        </w:tc>
        <w:tc>
          <w:tcPr>
            <w:tcW w:w="1240"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Сервіс / підписка</w:t>
            </w:r>
          </w:p>
        </w:tc>
        <w:tc>
          <w:tcPr>
            <w:tcW w:w="4021"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eastAsia="uk-UA"/>
              </w:rPr>
              <w:t>Сервис DocuSign Standard Edition -5 users 1yr. extention</w:t>
            </w:r>
          </w:p>
        </w:tc>
        <w:tc>
          <w:tcPr>
            <w:tcW w:w="1029"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1</w:t>
            </w:r>
          </w:p>
        </w:tc>
        <w:tc>
          <w:tcPr>
            <w:tcW w:w="1074"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b/>
                <w:bCs/>
                <w:color w:val="000000"/>
                <w:lang w:val="uk-UA" w:eastAsia="uk-UA"/>
              </w:rPr>
            </w:pPr>
            <w:r w:rsidRPr="007D49ED">
              <w:rPr>
                <w:rFonts w:eastAsia="Times New Roman" w:cstheme="minorHAnsi"/>
                <w:b/>
                <w:bCs/>
                <w:color w:val="000000"/>
                <w:lang w:val="uk-UA" w:eastAsia="uk-UA"/>
              </w:rPr>
              <w:t> </w:t>
            </w:r>
          </w:p>
        </w:tc>
        <w:tc>
          <w:tcPr>
            <w:tcW w:w="1331" w:type="dxa"/>
            <w:tcBorders>
              <w:top w:val="nil"/>
              <w:left w:val="nil"/>
              <w:bottom w:val="single" w:sz="4" w:space="0" w:color="auto"/>
              <w:right w:val="single" w:sz="4" w:space="0" w:color="auto"/>
            </w:tcBorders>
            <w:shd w:val="clear" w:color="auto" w:fill="auto"/>
            <w:vAlign w:val="bottom"/>
            <w:hideMark/>
          </w:tcPr>
          <w:p w:rsidR="007D49ED" w:rsidRPr="007D49ED" w:rsidRDefault="007D49ED" w:rsidP="007D49ED">
            <w:pPr>
              <w:spacing w:after="0" w:line="240" w:lineRule="auto"/>
              <w:rPr>
                <w:rFonts w:eastAsia="Times New Roman" w:cstheme="minorHAnsi"/>
                <w:color w:val="000000"/>
                <w:lang w:val="uk-UA" w:eastAsia="uk-UA"/>
              </w:rPr>
            </w:pPr>
            <w:r w:rsidRPr="007D49ED">
              <w:rPr>
                <w:rFonts w:eastAsia="Times New Roman" w:cstheme="minorHAnsi"/>
                <w:color w:val="000000"/>
                <w:lang w:val="uk-UA" w:eastAsia="uk-UA"/>
              </w:rPr>
              <w:t> </w:t>
            </w:r>
          </w:p>
        </w:tc>
        <w:tc>
          <w:tcPr>
            <w:tcW w:w="2466" w:type="dxa"/>
            <w:tcBorders>
              <w:top w:val="nil"/>
              <w:left w:val="nil"/>
              <w:bottom w:val="single" w:sz="4" w:space="0" w:color="auto"/>
              <w:right w:val="single" w:sz="4" w:space="0" w:color="auto"/>
            </w:tcBorders>
            <w:shd w:val="clear" w:color="auto" w:fill="auto"/>
            <w:vAlign w:val="center"/>
            <w:hideMark/>
          </w:tcPr>
          <w:p w:rsidR="007D49ED" w:rsidRPr="007D49ED" w:rsidRDefault="007D49ED" w:rsidP="007D49ED">
            <w:pPr>
              <w:spacing w:after="0" w:line="240" w:lineRule="auto"/>
              <w:jc w:val="center"/>
              <w:rPr>
                <w:rFonts w:eastAsia="Times New Roman" w:cstheme="minorHAnsi"/>
                <w:color w:val="000000"/>
                <w:lang w:val="uk-UA" w:eastAsia="uk-UA"/>
              </w:rPr>
            </w:pPr>
            <w:r w:rsidRPr="007D49ED">
              <w:rPr>
                <w:rFonts w:eastAsia="Times New Roman" w:cstheme="minorHAnsi"/>
                <w:color w:val="000000"/>
                <w:lang w:val="uk-UA" w:eastAsia="uk-UA"/>
              </w:rPr>
              <w:t>Є звільнення від ПДВ. Пропозиція приймаються від платників ПДВ та неплатників ПДВ</w:t>
            </w:r>
          </w:p>
        </w:tc>
      </w:tr>
    </w:tbl>
    <w:p w:rsidR="007D49ED" w:rsidRPr="002264D1" w:rsidRDefault="007D49ED" w:rsidP="007D49ED">
      <w:pPr>
        <w:widowControl w:val="0"/>
        <w:spacing w:after="0" w:line="240" w:lineRule="auto"/>
        <w:rPr>
          <w:rFonts w:eastAsia="Arial" w:cstheme="minorHAnsi"/>
          <w:b/>
          <w:lang w:val="uk-UA"/>
        </w:rPr>
      </w:pPr>
    </w:p>
    <w:p w:rsidR="00C03013" w:rsidRPr="002264D1" w:rsidRDefault="00C03013" w:rsidP="00C03013">
      <w:pPr>
        <w:jc w:val="both"/>
        <w:rPr>
          <w:rFonts w:cstheme="minorHAnsi"/>
          <w:color w:val="FF0000"/>
          <w:lang w:val="uk-UA"/>
        </w:rPr>
      </w:pPr>
      <w:r w:rsidRPr="002264D1">
        <w:rPr>
          <w:rFonts w:cstheme="minorHAnsi"/>
          <w:color w:val="FF0000"/>
          <w:lang w:val="uk-UA"/>
        </w:rPr>
        <w:t xml:space="preserve">*Ціна товару вказується у доларах США. Усі суми сплачуються у гривнях, відповідно до офіційного курсу Національного Банку України (НБУ) на день виставлення рахунку. </w:t>
      </w:r>
    </w:p>
    <w:p w:rsidR="00C03013" w:rsidRPr="004F7417" w:rsidRDefault="00C03013" w:rsidP="00C03013">
      <w:pPr>
        <w:jc w:val="both"/>
        <w:rPr>
          <w:rFonts w:cstheme="minorHAnsi"/>
          <w:color w:val="FF0000"/>
          <w:lang w:val="uk-UA"/>
        </w:rPr>
      </w:pPr>
      <w:r w:rsidRPr="002264D1">
        <w:rPr>
          <w:rFonts w:cstheme="minorHAnsi"/>
          <w:color w:val="FF0000"/>
          <w:lang w:val="uk-UA"/>
        </w:rPr>
        <w:t>**Постачальник буде обиратися по кожному лоту окремо.</w:t>
      </w:r>
      <w:r w:rsidR="004F7417" w:rsidRPr="004F7417">
        <w:rPr>
          <w:rFonts w:cstheme="minorHAnsi"/>
          <w:color w:val="FF0000"/>
          <w:lang w:val="ru-RU"/>
        </w:rPr>
        <w:t xml:space="preserve"> </w:t>
      </w:r>
      <w:r w:rsidR="004F7417" w:rsidRPr="004F7417">
        <w:rPr>
          <w:rFonts w:cstheme="minorHAnsi"/>
          <w:color w:val="FF0000"/>
          <w:lang w:val="uk-UA"/>
        </w:rPr>
        <w:t>Пропозиції можна надавати по всім лотам або по окремим на вибір.</w:t>
      </w:r>
    </w:p>
    <w:p w:rsidR="00C03013" w:rsidRPr="002264D1" w:rsidRDefault="00C03013" w:rsidP="00C03013">
      <w:pPr>
        <w:widowControl w:val="0"/>
        <w:numPr>
          <w:ilvl w:val="0"/>
          <w:numId w:val="4"/>
        </w:numPr>
        <w:spacing w:after="0" w:line="240" w:lineRule="auto"/>
        <w:rPr>
          <w:rFonts w:cstheme="minorHAnsi"/>
          <w:b/>
          <w:lang w:val="uk-UA"/>
        </w:rPr>
      </w:pPr>
      <w:r w:rsidRPr="002264D1">
        <w:rPr>
          <w:rFonts w:cstheme="minorHAnsi"/>
          <w:b/>
          <w:lang w:val="uk-UA"/>
        </w:rPr>
        <w:t>Термін поставки</w:t>
      </w:r>
    </w:p>
    <w:p w:rsidR="00C03013" w:rsidRPr="002264D1" w:rsidRDefault="00C03013" w:rsidP="00C03013">
      <w:pPr>
        <w:jc w:val="both"/>
        <w:rPr>
          <w:rFonts w:eastAsia="Arial" w:cstheme="minorHAnsi"/>
          <w:lang w:val="uk-UA"/>
        </w:rPr>
      </w:pPr>
      <w:r w:rsidRPr="002264D1">
        <w:rPr>
          <w:rFonts w:eastAsia="Arial" w:cstheme="minorHAnsi"/>
          <w:lang w:val="uk-UA"/>
        </w:rPr>
        <w:t>Будь-ласка, зазначте термін поставки, який Ви пропонуєте:</w:t>
      </w:r>
    </w:p>
    <w:p w:rsidR="00C03013" w:rsidRPr="002264D1" w:rsidRDefault="00C03013" w:rsidP="00C03013">
      <w:pPr>
        <w:widowControl w:val="0"/>
        <w:numPr>
          <w:ilvl w:val="0"/>
          <w:numId w:val="4"/>
        </w:numPr>
        <w:spacing w:after="0" w:line="240" w:lineRule="auto"/>
        <w:rPr>
          <w:rFonts w:cstheme="minorHAnsi"/>
          <w:b/>
          <w:lang w:val="uk-UA"/>
        </w:rPr>
      </w:pPr>
      <w:r w:rsidRPr="002264D1">
        <w:rPr>
          <w:rFonts w:eastAsia="Arial" w:cstheme="minorHAnsi"/>
          <w:b/>
          <w:lang w:val="uk-UA"/>
        </w:rPr>
        <w:t xml:space="preserve">Умови оплати </w:t>
      </w:r>
    </w:p>
    <w:p w:rsidR="00C03013" w:rsidRPr="002264D1" w:rsidRDefault="00C03013" w:rsidP="00C03013">
      <w:pPr>
        <w:jc w:val="both"/>
        <w:rPr>
          <w:rFonts w:eastAsia="Arial" w:cstheme="minorHAnsi"/>
          <w:lang w:val="uk-UA"/>
        </w:rPr>
      </w:pPr>
      <w:r w:rsidRPr="002264D1">
        <w:rPr>
          <w:rFonts w:eastAsia="Arial" w:cstheme="minorHAnsi"/>
          <w:lang w:val="uk-UA"/>
        </w:rPr>
        <w:t>Будь-ласка, зазначте умови оплати, які Ви пропонуєте (з урахуванням п.4. Специфікації):</w:t>
      </w:r>
    </w:p>
    <w:p w:rsidR="00C03013" w:rsidRPr="002264D1" w:rsidRDefault="00C03013" w:rsidP="00C03013">
      <w:pPr>
        <w:widowControl w:val="0"/>
        <w:numPr>
          <w:ilvl w:val="0"/>
          <w:numId w:val="4"/>
        </w:numPr>
        <w:spacing w:after="0" w:line="240" w:lineRule="auto"/>
        <w:rPr>
          <w:rFonts w:eastAsia="Arial" w:cstheme="minorHAnsi"/>
          <w:b/>
          <w:lang w:val="uk-UA"/>
        </w:rPr>
      </w:pPr>
      <w:r w:rsidRPr="002264D1">
        <w:rPr>
          <w:rFonts w:eastAsia="Arial" w:cstheme="minorHAnsi"/>
          <w:b/>
          <w:lang w:val="uk-UA"/>
        </w:rPr>
        <w:t>Умови гарантійного обслуговування</w:t>
      </w:r>
    </w:p>
    <w:p w:rsidR="00C03013" w:rsidRPr="002264D1" w:rsidRDefault="00C03013" w:rsidP="00C03013">
      <w:pPr>
        <w:rPr>
          <w:rFonts w:cstheme="minorHAnsi"/>
          <w:i/>
          <w:lang w:val="uk-UA"/>
        </w:rPr>
      </w:pPr>
      <w:r w:rsidRPr="002264D1">
        <w:rPr>
          <w:rFonts w:cstheme="minorHAnsi"/>
          <w:i/>
          <w:lang w:val="uk-UA"/>
        </w:rPr>
        <w:t xml:space="preserve">Будь-ласка, зазначте </w:t>
      </w:r>
      <w:r w:rsidRPr="002264D1">
        <w:rPr>
          <w:rFonts w:cstheme="minorHAnsi"/>
          <w:lang w:val="ru-RU"/>
        </w:rPr>
        <w:t>строки</w:t>
      </w:r>
      <w:r w:rsidRPr="002264D1">
        <w:rPr>
          <w:rFonts w:cstheme="minorHAnsi"/>
          <w:lang w:val="uk-UA"/>
        </w:rPr>
        <w:t>,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Pr="002264D1">
        <w:rPr>
          <w:rFonts w:cstheme="minorHAnsi"/>
          <w:i/>
          <w:lang w:val="uk-UA"/>
        </w:rPr>
        <w:t xml:space="preserve">. </w:t>
      </w:r>
    </w:p>
    <w:p w:rsidR="00C03013" w:rsidRPr="002264D1" w:rsidRDefault="00C03013" w:rsidP="00C03013">
      <w:pPr>
        <w:jc w:val="both"/>
        <w:rPr>
          <w:rFonts w:cstheme="minorHAnsi"/>
          <w:lang w:val="uk-UA"/>
        </w:rPr>
      </w:pPr>
      <w:r w:rsidRPr="002264D1">
        <w:rPr>
          <w:rFonts w:eastAsia="Arial" w:cstheme="minorHAnsi"/>
          <w:lang w:val="uk-UA"/>
        </w:rPr>
        <w:t>__________________________________________________________________________________________</w:t>
      </w:r>
      <w:r w:rsidRPr="002264D1">
        <w:rPr>
          <w:rFonts w:cstheme="minorHAnsi"/>
          <w:lang w:val="uk-UA"/>
        </w:rPr>
        <w:t xml:space="preserve"> </w:t>
      </w:r>
    </w:p>
    <w:p w:rsidR="00C03013" w:rsidRPr="002264D1" w:rsidRDefault="00C03013" w:rsidP="00C03013">
      <w:pPr>
        <w:jc w:val="both"/>
        <w:rPr>
          <w:rFonts w:cstheme="minorHAnsi"/>
          <w:lang w:val="uk-UA"/>
        </w:rPr>
      </w:pPr>
    </w:p>
    <w:p w:rsidR="00C03013" w:rsidRPr="002264D1" w:rsidRDefault="00C03013" w:rsidP="00C03013">
      <w:pPr>
        <w:jc w:val="both"/>
        <w:rPr>
          <w:rFonts w:cstheme="minorHAnsi"/>
          <w:lang w:val="ru-RU"/>
        </w:rPr>
      </w:pPr>
      <w:r w:rsidRPr="002264D1">
        <w:rPr>
          <w:rFonts w:cstheme="minorHAnsi"/>
          <w:lang w:val="uk-UA"/>
        </w:rPr>
        <w:t>[Підпис]</w:t>
      </w:r>
      <w:r w:rsidRPr="002264D1">
        <w:rPr>
          <w:rFonts w:cstheme="minorHAnsi"/>
          <w:lang w:val="uk-UA"/>
        </w:rPr>
        <w:tab/>
        <w:t>[посада]</w:t>
      </w:r>
    </w:p>
    <w:p w:rsidR="00BD7CFF" w:rsidRPr="002264D1" w:rsidRDefault="00C03013" w:rsidP="00262205">
      <w:pPr>
        <w:jc w:val="both"/>
        <w:rPr>
          <w:rFonts w:cstheme="minorHAnsi"/>
          <w:lang w:val="uk-UA"/>
        </w:rPr>
      </w:pPr>
      <w:r w:rsidRPr="002264D1">
        <w:rPr>
          <w:rFonts w:cstheme="minorHAnsi"/>
          <w:lang w:val="uk-UA"/>
        </w:rPr>
        <w:t>Уповноважений підписати конкурсну пропозицію для та від імені</w:t>
      </w:r>
    </w:p>
    <w:p w:rsidR="003443D9" w:rsidRPr="002264D1" w:rsidRDefault="003443D9" w:rsidP="00262205">
      <w:pPr>
        <w:jc w:val="both"/>
        <w:rPr>
          <w:rFonts w:cstheme="minorHAnsi"/>
          <w:lang w:val="uk-UA"/>
        </w:rPr>
      </w:pPr>
    </w:p>
    <w:p w:rsidR="003443D9" w:rsidRPr="002264D1" w:rsidRDefault="003443D9" w:rsidP="00262205">
      <w:pPr>
        <w:jc w:val="both"/>
        <w:rPr>
          <w:rFonts w:cstheme="minorHAnsi"/>
          <w:lang w:val="uk-UA"/>
        </w:rPr>
      </w:pPr>
    </w:p>
    <w:p w:rsidR="003443D9" w:rsidRPr="002264D1" w:rsidRDefault="003443D9" w:rsidP="00262205">
      <w:pPr>
        <w:jc w:val="both"/>
        <w:rPr>
          <w:rFonts w:cstheme="minorHAnsi"/>
          <w:lang w:val="uk-UA"/>
        </w:rPr>
      </w:pPr>
    </w:p>
    <w:p w:rsidR="003443D9" w:rsidRPr="002264D1" w:rsidRDefault="003443D9" w:rsidP="00262205">
      <w:pPr>
        <w:jc w:val="both"/>
        <w:rPr>
          <w:rFonts w:cstheme="minorHAnsi"/>
          <w:lang w:val="uk-UA"/>
        </w:rPr>
      </w:pPr>
    </w:p>
    <w:p w:rsidR="003443D9" w:rsidRPr="002264D1" w:rsidRDefault="003443D9" w:rsidP="00262205">
      <w:pPr>
        <w:jc w:val="both"/>
        <w:rPr>
          <w:rFonts w:cstheme="minorHAnsi"/>
          <w:lang w:val="uk-UA"/>
        </w:rPr>
      </w:pPr>
    </w:p>
    <w:p w:rsidR="003443D9" w:rsidRPr="002264D1" w:rsidRDefault="003443D9" w:rsidP="00262205">
      <w:pPr>
        <w:jc w:val="both"/>
        <w:rPr>
          <w:rFonts w:cstheme="minorHAnsi"/>
          <w:lang w:val="uk-UA"/>
        </w:rPr>
      </w:pPr>
    </w:p>
    <w:p w:rsidR="003443D9" w:rsidRPr="002264D1" w:rsidRDefault="003443D9" w:rsidP="00262205">
      <w:pPr>
        <w:jc w:val="both"/>
        <w:rPr>
          <w:rFonts w:cstheme="minorHAnsi"/>
          <w:lang w:val="uk-UA"/>
        </w:rPr>
      </w:pPr>
    </w:p>
    <w:p w:rsidR="003443D9" w:rsidRPr="002264D1" w:rsidRDefault="003443D9" w:rsidP="003443D9">
      <w:pPr>
        <w:spacing w:line="240" w:lineRule="auto"/>
        <w:ind w:left="2" w:hanging="2"/>
        <w:jc w:val="center"/>
        <w:rPr>
          <w:rFonts w:eastAsia="Arial" w:cstheme="minorHAnsi"/>
          <w:b/>
          <w:color w:val="000000"/>
          <w:lang w:val="uk-UA"/>
        </w:rPr>
      </w:pPr>
      <w:r w:rsidRPr="002264D1">
        <w:rPr>
          <w:rFonts w:eastAsia="Arial" w:cstheme="minorHAnsi"/>
          <w:b/>
          <w:color w:val="000000"/>
          <w:lang w:val="uk-UA"/>
        </w:rPr>
        <w:t xml:space="preserve">Додаток №3 до Специфікації на </w:t>
      </w:r>
      <w:r w:rsidRPr="002264D1">
        <w:rPr>
          <w:rFonts w:cstheme="minorHAnsi"/>
          <w:b/>
          <w:bCs/>
          <w:lang w:val="uk-UA"/>
        </w:rPr>
        <w:t>постачання комп’ютерної техніки</w:t>
      </w:r>
    </w:p>
    <w:p w:rsidR="003443D9" w:rsidRPr="002264D1" w:rsidRDefault="003443D9" w:rsidP="003443D9">
      <w:pPr>
        <w:spacing w:line="240" w:lineRule="auto"/>
        <w:ind w:left="2" w:hanging="2"/>
        <w:rPr>
          <w:rFonts w:eastAsia="Garamond" w:cstheme="minorHAnsi"/>
          <w:lang w:val="uk-UA"/>
        </w:rPr>
      </w:pPr>
    </w:p>
    <w:p w:rsidR="003443D9" w:rsidRPr="002264D1" w:rsidRDefault="003443D9" w:rsidP="003443D9">
      <w:pPr>
        <w:spacing w:line="240" w:lineRule="auto"/>
        <w:ind w:left="2" w:hanging="2"/>
        <w:jc w:val="both"/>
        <w:rPr>
          <w:rFonts w:cstheme="minorHAnsi"/>
          <w:lang w:val="uk-UA"/>
        </w:rPr>
      </w:pPr>
      <w:r w:rsidRPr="002264D1">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3443D9" w:rsidRPr="002264D1" w:rsidRDefault="003443D9" w:rsidP="003443D9">
      <w:pPr>
        <w:pStyle w:val="a9"/>
        <w:numPr>
          <w:ilvl w:val="0"/>
          <w:numId w:val="5"/>
        </w:numPr>
        <w:spacing w:after="0" w:line="240" w:lineRule="auto"/>
        <w:ind w:left="0" w:hanging="2"/>
        <w:jc w:val="both"/>
        <w:rPr>
          <w:rFonts w:cstheme="minorHAnsi"/>
          <w:lang w:val="uk-UA"/>
        </w:rPr>
      </w:pPr>
      <w:r w:rsidRPr="002264D1">
        <w:rPr>
          <w:rFonts w:cstheme="minorHAnsi"/>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3443D9" w:rsidRPr="002264D1" w:rsidRDefault="003443D9" w:rsidP="003443D9">
      <w:pPr>
        <w:pStyle w:val="a9"/>
        <w:numPr>
          <w:ilvl w:val="0"/>
          <w:numId w:val="5"/>
        </w:numPr>
        <w:spacing w:after="0" w:line="240" w:lineRule="auto"/>
        <w:ind w:left="0" w:hanging="2"/>
        <w:jc w:val="both"/>
        <w:rPr>
          <w:rFonts w:cstheme="minorHAnsi"/>
          <w:lang w:val="uk-UA"/>
        </w:rPr>
      </w:pPr>
      <w:r w:rsidRPr="002264D1">
        <w:rPr>
          <w:rFonts w:cstheme="minorHAnsi"/>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3443D9" w:rsidRPr="002264D1" w:rsidRDefault="003443D9" w:rsidP="003443D9">
      <w:pPr>
        <w:pStyle w:val="a9"/>
        <w:numPr>
          <w:ilvl w:val="0"/>
          <w:numId w:val="5"/>
        </w:numPr>
        <w:spacing w:after="0" w:line="240" w:lineRule="auto"/>
        <w:ind w:left="0" w:hanging="2"/>
        <w:jc w:val="both"/>
        <w:rPr>
          <w:rFonts w:cstheme="minorHAnsi"/>
          <w:lang w:val="uk-UA"/>
        </w:rPr>
      </w:pPr>
      <w:r w:rsidRPr="002264D1">
        <w:rPr>
          <w:rFonts w:cstheme="minorHAnsi"/>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3443D9" w:rsidRPr="002264D1" w:rsidRDefault="003443D9" w:rsidP="003443D9">
      <w:pPr>
        <w:pStyle w:val="a9"/>
        <w:spacing w:line="240" w:lineRule="auto"/>
        <w:ind w:left="2" w:hanging="2"/>
        <w:jc w:val="both"/>
        <w:rPr>
          <w:rFonts w:cstheme="minorHAnsi"/>
          <w:lang w:val="uk-UA"/>
        </w:rPr>
      </w:pPr>
    </w:p>
    <w:p w:rsidR="003443D9" w:rsidRPr="002264D1" w:rsidRDefault="003443D9" w:rsidP="003443D9">
      <w:pPr>
        <w:pStyle w:val="1"/>
        <w:ind w:left="2" w:hanging="2"/>
        <w:jc w:val="center"/>
        <w:rPr>
          <w:rFonts w:asciiTheme="minorHAnsi" w:eastAsia="Garamond" w:hAnsiTheme="minorHAnsi" w:cstheme="minorHAnsi"/>
          <w:kern w:val="32"/>
          <w:sz w:val="22"/>
          <w:szCs w:val="22"/>
        </w:rPr>
      </w:pPr>
      <w:r w:rsidRPr="002264D1">
        <w:rPr>
          <w:rFonts w:asciiTheme="minorHAnsi" w:eastAsia="Garamond" w:hAnsiTheme="minorHAnsi" w:cstheme="minorHAnsi"/>
          <w:iCs/>
          <w:kern w:val="32"/>
          <w:sz w:val="22"/>
          <w:szCs w:val="22"/>
        </w:rPr>
        <w:t>Склад кінцевих бенефіціарних власників учасника тендеру</w:t>
      </w:r>
    </w:p>
    <w:tbl>
      <w:tblPr>
        <w:tblStyle w:val="aa"/>
        <w:tblW w:w="9125" w:type="dxa"/>
        <w:tblInd w:w="0" w:type="dxa"/>
        <w:tblLook w:val="04A0" w:firstRow="1" w:lastRow="0" w:firstColumn="1" w:lastColumn="0" w:noHBand="0" w:noVBand="1"/>
      </w:tblPr>
      <w:tblGrid>
        <w:gridCol w:w="1794"/>
        <w:gridCol w:w="1707"/>
        <w:gridCol w:w="2442"/>
        <w:gridCol w:w="1596"/>
        <w:gridCol w:w="1586"/>
      </w:tblGrid>
      <w:tr w:rsidR="003443D9" w:rsidRPr="006005C7" w:rsidTr="00093947">
        <w:trPr>
          <w:trHeight w:val="869"/>
        </w:trPr>
        <w:tc>
          <w:tcPr>
            <w:tcW w:w="1794" w:type="dxa"/>
            <w:tcBorders>
              <w:top w:val="single" w:sz="4" w:space="0" w:color="auto"/>
              <w:left w:val="single" w:sz="4" w:space="0" w:color="auto"/>
              <w:bottom w:val="single" w:sz="4" w:space="0" w:color="auto"/>
              <w:right w:val="single" w:sz="4" w:space="0" w:color="auto"/>
            </w:tcBorders>
            <w:hideMark/>
          </w:tcPr>
          <w:p w:rsidR="003443D9" w:rsidRPr="002264D1" w:rsidRDefault="003443D9" w:rsidP="00093947">
            <w:pPr>
              <w:ind w:left="2" w:hanging="2"/>
              <w:rPr>
                <w:rFonts w:cstheme="minorHAnsi"/>
                <w:b/>
                <w:lang w:val="uk-UA"/>
              </w:rPr>
            </w:pPr>
            <w:r w:rsidRPr="002264D1">
              <w:rPr>
                <w:rFonts w:cstheme="minorHAnsi"/>
                <w:b/>
                <w:lang w:val="uk-UA"/>
              </w:rPr>
              <w:t>Назва організації/ ФІО фізичної особи</w:t>
            </w:r>
          </w:p>
        </w:tc>
        <w:tc>
          <w:tcPr>
            <w:tcW w:w="1707" w:type="dxa"/>
            <w:tcBorders>
              <w:top w:val="single" w:sz="4" w:space="0" w:color="auto"/>
              <w:left w:val="single" w:sz="4" w:space="0" w:color="auto"/>
              <w:bottom w:val="single" w:sz="4" w:space="0" w:color="auto"/>
              <w:right w:val="single" w:sz="4" w:space="0" w:color="auto"/>
            </w:tcBorders>
            <w:hideMark/>
          </w:tcPr>
          <w:p w:rsidR="003443D9" w:rsidRPr="002264D1" w:rsidRDefault="003443D9" w:rsidP="00093947">
            <w:pPr>
              <w:ind w:left="2" w:hanging="2"/>
              <w:rPr>
                <w:rFonts w:cstheme="minorHAnsi"/>
                <w:b/>
                <w:lang w:val="uk-UA"/>
              </w:rPr>
            </w:pPr>
            <w:r w:rsidRPr="002264D1">
              <w:rPr>
                <w:rFonts w:cstheme="minorHAnsi"/>
                <w:b/>
                <w:lang w:val="uk-UA"/>
              </w:rPr>
              <w:t>Реєстраційний код / паспортні дані</w:t>
            </w:r>
          </w:p>
        </w:tc>
        <w:tc>
          <w:tcPr>
            <w:tcW w:w="2442" w:type="dxa"/>
            <w:tcBorders>
              <w:top w:val="single" w:sz="4" w:space="0" w:color="auto"/>
              <w:left w:val="single" w:sz="4" w:space="0" w:color="auto"/>
              <w:bottom w:val="single" w:sz="4" w:space="0" w:color="auto"/>
              <w:right w:val="single" w:sz="4" w:space="0" w:color="auto"/>
            </w:tcBorders>
            <w:hideMark/>
          </w:tcPr>
          <w:p w:rsidR="003443D9" w:rsidRPr="002264D1" w:rsidRDefault="003443D9" w:rsidP="00093947">
            <w:pPr>
              <w:ind w:left="2" w:hanging="2"/>
              <w:rPr>
                <w:rFonts w:cstheme="minorHAnsi"/>
                <w:b/>
                <w:lang w:val="uk-UA"/>
              </w:rPr>
            </w:pPr>
            <w:r w:rsidRPr="002264D1">
              <w:rPr>
                <w:rFonts w:cstheme="minorHAnsi"/>
                <w:b/>
                <w:lang w:val="uk-UA"/>
              </w:rPr>
              <w:t>Адреса реєстрації</w:t>
            </w:r>
          </w:p>
        </w:tc>
        <w:tc>
          <w:tcPr>
            <w:tcW w:w="1596" w:type="dxa"/>
            <w:tcBorders>
              <w:top w:val="single" w:sz="4" w:space="0" w:color="auto"/>
              <w:left w:val="single" w:sz="4" w:space="0" w:color="auto"/>
              <w:bottom w:val="single" w:sz="4" w:space="0" w:color="auto"/>
              <w:right w:val="single" w:sz="4" w:space="0" w:color="auto"/>
            </w:tcBorders>
            <w:hideMark/>
          </w:tcPr>
          <w:p w:rsidR="003443D9" w:rsidRPr="002264D1" w:rsidRDefault="003443D9" w:rsidP="00093947">
            <w:pPr>
              <w:ind w:left="2" w:hanging="2"/>
              <w:rPr>
                <w:rFonts w:cstheme="minorHAnsi"/>
                <w:b/>
                <w:lang w:val="uk-UA"/>
              </w:rPr>
            </w:pPr>
            <w:r w:rsidRPr="002264D1">
              <w:rPr>
                <w:rFonts w:cstheme="minorHAnsi"/>
                <w:b/>
                <w:lang w:val="uk-UA"/>
              </w:rPr>
              <w:t>Громадянство</w:t>
            </w:r>
          </w:p>
        </w:tc>
        <w:tc>
          <w:tcPr>
            <w:tcW w:w="1586" w:type="dxa"/>
            <w:tcBorders>
              <w:top w:val="single" w:sz="4" w:space="0" w:color="auto"/>
              <w:left w:val="single" w:sz="4" w:space="0" w:color="auto"/>
              <w:bottom w:val="single" w:sz="4" w:space="0" w:color="auto"/>
              <w:right w:val="single" w:sz="4" w:space="0" w:color="auto"/>
            </w:tcBorders>
            <w:hideMark/>
          </w:tcPr>
          <w:p w:rsidR="003443D9" w:rsidRPr="002264D1" w:rsidRDefault="003443D9" w:rsidP="00093947">
            <w:pPr>
              <w:ind w:left="2" w:hanging="2"/>
              <w:rPr>
                <w:rFonts w:cstheme="minorHAnsi"/>
                <w:b/>
                <w:lang w:val="uk-UA"/>
              </w:rPr>
            </w:pPr>
            <w:r w:rsidRPr="002264D1">
              <w:rPr>
                <w:rFonts w:cstheme="minorHAnsi"/>
                <w:b/>
                <w:lang w:val="uk-UA"/>
              </w:rPr>
              <w:t>Чи значиться організація/ людина в санкційних списках США, Євросоюзу, України.</w:t>
            </w:r>
          </w:p>
        </w:tc>
      </w:tr>
      <w:tr w:rsidR="003443D9" w:rsidRPr="006005C7" w:rsidTr="00093947">
        <w:trPr>
          <w:trHeight w:val="869"/>
        </w:trPr>
        <w:tc>
          <w:tcPr>
            <w:tcW w:w="1794"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r>
      <w:tr w:rsidR="003443D9" w:rsidRPr="006005C7" w:rsidTr="00093947">
        <w:trPr>
          <w:trHeight w:val="908"/>
        </w:trPr>
        <w:tc>
          <w:tcPr>
            <w:tcW w:w="1794"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r>
      <w:tr w:rsidR="003443D9" w:rsidRPr="006005C7" w:rsidTr="00093947">
        <w:trPr>
          <w:trHeight w:val="869"/>
        </w:trPr>
        <w:tc>
          <w:tcPr>
            <w:tcW w:w="1794"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r>
      <w:tr w:rsidR="003443D9" w:rsidRPr="006005C7" w:rsidTr="00093947">
        <w:trPr>
          <w:trHeight w:val="869"/>
        </w:trPr>
        <w:tc>
          <w:tcPr>
            <w:tcW w:w="1794"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3443D9" w:rsidRPr="002264D1" w:rsidRDefault="003443D9" w:rsidP="00093947">
            <w:pPr>
              <w:ind w:left="2" w:hanging="2"/>
              <w:rPr>
                <w:rFonts w:cstheme="minorHAnsi"/>
                <w:lang w:val="uk-UA"/>
              </w:rPr>
            </w:pPr>
          </w:p>
        </w:tc>
      </w:tr>
    </w:tbl>
    <w:p w:rsidR="003443D9" w:rsidRPr="002264D1" w:rsidRDefault="003443D9" w:rsidP="003443D9">
      <w:pPr>
        <w:pStyle w:val="1"/>
        <w:ind w:left="2" w:hanging="2"/>
        <w:rPr>
          <w:rFonts w:asciiTheme="minorHAnsi" w:eastAsia="Garamond" w:hAnsiTheme="minorHAnsi" w:cstheme="minorHAnsi"/>
          <w:i/>
          <w:iCs/>
          <w:kern w:val="0"/>
          <w:sz w:val="22"/>
          <w:szCs w:val="22"/>
        </w:rPr>
      </w:pPr>
      <w:r w:rsidRPr="002264D1">
        <w:rPr>
          <w:rFonts w:asciiTheme="minorHAnsi" w:eastAsia="Garamond" w:hAnsiTheme="minorHAnsi" w:cstheme="minorHAnsi"/>
          <w:i/>
          <w:sz w:val="22"/>
          <w:szCs w:val="22"/>
        </w:rPr>
        <w:t>[підпис]</w:t>
      </w:r>
      <w:r w:rsidRPr="002264D1">
        <w:rPr>
          <w:rFonts w:asciiTheme="minorHAnsi" w:eastAsia="Garamond" w:hAnsiTheme="minorHAnsi" w:cstheme="minorHAnsi"/>
          <w:i/>
          <w:sz w:val="22"/>
          <w:szCs w:val="22"/>
        </w:rPr>
        <w:tab/>
        <w:t>[посада]</w:t>
      </w:r>
    </w:p>
    <w:p w:rsidR="003443D9" w:rsidRPr="002264D1" w:rsidRDefault="003443D9" w:rsidP="003443D9">
      <w:pPr>
        <w:tabs>
          <w:tab w:val="right" w:pos="8640"/>
        </w:tabs>
        <w:spacing w:line="240" w:lineRule="auto"/>
        <w:ind w:left="2" w:hanging="2"/>
        <w:jc w:val="both"/>
        <w:rPr>
          <w:rFonts w:eastAsia="Garamond" w:cstheme="minorHAnsi"/>
          <w:lang w:val="uk-UA"/>
        </w:rPr>
      </w:pPr>
    </w:p>
    <w:p w:rsidR="003443D9" w:rsidRPr="002264D1" w:rsidRDefault="003443D9" w:rsidP="003443D9">
      <w:pPr>
        <w:tabs>
          <w:tab w:val="right" w:pos="8640"/>
        </w:tabs>
        <w:spacing w:line="240" w:lineRule="auto"/>
        <w:ind w:left="2" w:hanging="2"/>
        <w:jc w:val="both"/>
        <w:rPr>
          <w:rFonts w:cstheme="minorHAnsi"/>
          <w:lang w:val="uk-UA"/>
        </w:rPr>
      </w:pPr>
      <w:r w:rsidRPr="002264D1">
        <w:rPr>
          <w:rFonts w:cstheme="minorHAnsi"/>
          <w:lang w:val="uk-UA"/>
        </w:rPr>
        <w:t>Уповноважений підписати комерційну пропозицію для та від імені:</w:t>
      </w:r>
    </w:p>
    <w:p w:rsidR="003443D9" w:rsidRPr="002264D1" w:rsidRDefault="003443D9" w:rsidP="003443D9">
      <w:pPr>
        <w:tabs>
          <w:tab w:val="right" w:pos="8640"/>
        </w:tabs>
        <w:spacing w:line="240" w:lineRule="auto"/>
        <w:ind w:left="2" w:hanging="2"/>
        <w:jc w:val="both"/>
        <w:rPr>
          <w:rFonts w:cstheme="minorHAnsi"/>
          <w:lang w:val="uk-UA"/>
        </w:rPr>
      </w:pPr>
    </w:p>
    <w:p w:rsidR="003443D9" w:rsidRPr="002264D1" w:rsidRDefault="003443D9" w:rsidP="003443D9">
      <w:pPr>
        <w:tabs>
          <w:tab w:val="right" w:pos="8640"/>
        </w:tabs>
        <w:spacing w:line="240" w:lineRule="auto"/>
        <w:ind w:left="2" w:hanging="2"/>
        <w:jc w:val="both"/>
        <w:rPr>
          <w:rFonts w:cstheme="minorHAnsi"/>
          <w:lang w:val="uk-UA"/>
        </w:rPr>
      </w:pPr>
      <w:r w:rsidRPr="002264D1">
        <w:rPr>
          <w:rFonts w:cstheme="minorHAnsi"/>
          <w:lang w:val="uk-UA"/>
        </w:rPr>
        <w:t xml:space="preserve">  </w:t>
      </w:r>
      <w:r w:rsidRPr="002264D1">
        <w:rPr>
          <w:rFonts w:cstheme="minorHAnsi"/>
          <w:u w:val="single"/>
          <w:lang w:val="uk-UA"/>
        </w:rPr>
        <w:tab/>
      </w:r>
      <w:r w:rsidRPr="002264D1">
        <w:rPr>
          <w:rFonts w:cstheme="minorHAnsi"/>
          <w:i/>
          <w:lang w:val="ru-RU"/>
        </w:rPr>
        <w:t>[назва компанії]</w:t>
      </w:r>
    </w:p>
    <w:p w:rsidR="003443D9" w:rsidRPr="002264D1" w:rsidRDefault="003443D9" w:rsidP="003443D9">
      <w:pPr>
        <w:pStyle w:val="1"/>
        <w:ind w:left="2" w:hanging="2"/>
        <w:rPr>
          <w:rFonts w:asciiTheme="minorHAnsi" w:eastAsia="Garamond" w:hAnsiTheme="minorHAnsi" w:cstheme="minorHAnsi"/>
          <w:i/>
          <w:sz w:val="22"/>
          <w:szCs w:val="22"/>
        </w:rPr>
      </w:pPr>
      <w:r w:rsidRPr="002264D1">
        <w:rPr>
          <w:rFonts w:asciiTheme="minorHAnsi" w:eastAsia="Garamond" w:hAnsiTheme="minorHAnsi" w:cstheme="minorHAnsi"/>
          <w:i/>
          <w:sz w:val="22"/>
          <w:szCs w:val="22"/>
        </w:rPr>
        <w:t>Печатка компанії</w:t>
      </w:r>
    </w:p>
    <w:p w:rsidR="003443D9" w:rsidRPr="002264D1" w:rsidRDefault="003443D9" w:rsidP="003443D9">
      <w:pPr>
        <w:rPr>
          <w:rFonts w:cstheme="minorHAnsi"/>
        </w:rPr>
      </w:pPr>
    </w:p>
    <w:p w:rsidR="003443D9" w:rsidRPr="002264D1" w:rsidRDefault="003443D9" w:rsidP="00262205">
      <w:pPr>
        <w:jc w:val="both"/>
        <w:rPr>
          <w:rFonts w:cstheme="minorHAnsi"/>
          <w:lang w:val="uk-UA"/>
        </w:rPr>
      </w:pPr>
    </w:p>
    <w:sectPr w:rsidR="003443D9" w:rsidRPr="002264D1" w:rsidSect="004814A0">
      <w:pgSz w:w="11907" w:h="16839" w:code="9"/>
      <w:pgMar w:top="936"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4A0" w:rsidRDefault="004814A0" w:rsidP="0088387C">
      <w:pPr>
        <w:spacing w:after="0" w:line="240" w:lineRule="auto"/>
      </w:pPr>
      <w:r>
        <w:separator/>
      </w:r>
    </w:p>
  </w:endnote>
  <w:endnote w:type="continuationSeparator" w:id="0">
    <w:p w:rsidR="004814A0" w:rsidRDefault="004814A0"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4A0" w:rsidRDefault="004814A0" w:rsidP="0088387C">
      <w:pPr>
        <w:spacing w:after="0" w:line="240" w:lineRule="auto"/>
      </w:pPr>
      <w:r>
        <w:separator/>
      </w:r>
    </w:p>
  </w:footnote>
  <w:footnote w:type="continuationSeparator" w:id="0">
    <w:p w:rsidR="004814A0" w:rsidRDefault="004814A0"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51F07"/>
    <w:rsid w:val="000704F2"/>
    <w:rsid w:val="000C47C6"/>
    <w:rsid w:val="000C540C"/>
    <w:rsid w:val="000E264E"/>
    <w:rsid w:val="000F6DE3"/>
    <w:rsid w:val="001162CF"/>
    <w:rsid w:val="00120820"/>
    <w:rsid w:val="00153123"/>
    <w:rsid w:val="0015738B"/>
    <w:rsid w:val="001701E4"/>
    <w:rsid w:val="001722A9"/>
    <w:rsid w:val="00181615"/>
    <w:rsid w:val="00184A8E"/>
    <w:rsid w:val="001B4833"/>
    <w:rsid w:val="001C6995"/>
    <w:rsid w:val="001E6EE9"/>
    <w:rsid w:val="002264D1"/>
    <w:rsid w:val="00242169"/>
    <w:rsid w:val="00262205"/>
    <w:rsid w:val="002942E0"/>
    <w:rsid w:val="002B0CFE"/>
    <w:rsid w:val="002E02A6"/>
    <w:rsid w:val="002E067A"/>
    <w:rsid w:val="002F077D"/>
    <w:rsid w:val="003443D9"/>
    <w:rsid w:val="00384957"/>
    <w:rsid w:val="00392A49"/>
    <w:rsid w:val="00395BDF"/>
    <w:rsid w:val="003A55EA"/>
    <w:rsid w:val="003B06E7"/>
    <w:rsid w:val="003B25C2"/>
    <w:rsid w:val="003D062C"/>
    <w:rsid w:val="003D4C0E"/>
    <w:rsid w:val="003E2FF8"/>
    <w:rsid w:val="00400825"/>
    <w:rsid w:val="00404AC4"/>
    <w:rsid w:val="00415F39"/>
    <w:rsid w:val="00436560"/>
    <w:rsid w:val="00474381"/>
    <w:rsid w:val="004814A0"/>
    <w:rsid w:val="004A6CB4"/>
    <w:rsid w:val="004C14D8"/>
    <w:rsid w:val="004E299A"/>
    <w:rsid w:val="004F0081"/>
    <w:rsid w:val="004F7417"/>
    <w:rsid w:val="00510395"/>
    <w:rsid w:val="00521DA0"/>
    <w:rsid w:val="00527D48"/>
    <w:rsid w:val="00544366"/>
    <w:rsid w:val="00546C04"/>
    <w:rsid w:val="00557350"/>
    <w:rsid w:val="00566C37"/>
    <w:rsid w:val="00577FF6"/>
    <w:rsid w:val="00587065"/>
    <w:rsid w:val="005B5FC6"/>
    <w:rsid w:val="006005C7"/>
    <w:rsid w:val="00605C2A"/>
    <w:rsid w:val="00682F9A"/>
    <w:rsid w:val="006C244D"/>
    <w:rsid w:val="006C3A24"/>
    <w:rsid w:val="006D6F15"/>
    <w:rsid w:val="00713507"/>
    <w:rsid w:val="007220AA"/>
    <w:rsid w:val="00766D21"/>
    <w:rsid w:val="0077587A"/>
    <w:rsid w:val="0078118F"/>
    <w:rsid w:val="00793586"/>
    <w:rsid w:val="007A2AD4"/>
    <w:rsid w:val="007C5416"/>
    <w:rsid w:val="007D49ED"/>
    <w:rsid w:val="007F0E92"/>
    <w:rsid w:val="00841F78"/>
    <w:rsid w:val="00871D4C"/>
    <w:rsid w:val="008827C7"/>
    <w:rsid w:val="0088387C"/>
    <w:rsid w:val="00884905"/>
    <w:rsid w:val="008B07DD"/>
    <w:rsid w:val="008B4EAE"/>
    <w:rsid w:val="008D6248"/>
    <w:rsid w:val="008E480E"/>
    <w:rsid w:val="008E50F4"/>
    <w:rsid w:val="008F26E4"/>
    <w:rsid w:val="0091449D"/>
    <w:rsid w:val="00933048"/>
    <w:rsid w:val="00935396"/>
    <w:rsid w:val="009623F5"/>
    <w:rsid w:val="009C481C"/>
    <w:rsid w:val="00A13A85"/>
    <w:rsid w:val="00A1411A"/>
    <w:rsid w:val="00A54B3F"/>
    <w:rsid w:val="00A56C4C"/>
    <w:rsid w:val="00A6088D"/>
    <w:rsid w:val="00A7786C"/>
    <w:rsid w:val="00AA45BA"/>
    <w:rsid w:val="00AB2920"/>
    <w:rsid w:val="00AC6A8A"/>
    <w:rsid w:val="00B11A8C"/>
    <w:rsid w:val="00B124A0"/>
    <w:rsid w:val="00B77FAE"/>
    <w:rsid w:val="00BB44F1"/>
    <w:rsid w:val="00BC36D6"/>
    <w:rsid w:val="00BD7CFF"/>
    <w:rsid w:val="00BE5C50"/>
    <w:rsid w:val="00C03013"/>
    <w:rsid w:val="00C033CD"/>
    <w:rsid w:val="00C2009E"/>
    <w:rsid w:val="00C4485E"/>
    <w:rsid w:val="00C4575E"/>
    <w:rsid w:val="00C46251"/>
    <w:rsid w:val="00C46328"/>
    <w:rsid w:val="00C574EC"/>
    <w:rsid w:val="00C72C98"/>
    <w:rsid w:val="00CA785B"/>
    <w:rsid w:val="00CB2513"/>
    <w:rsid w:val="00CF0980"/>
    <w:rsid w:val="00D11938"/>
    <w:rsid w:val="00D23A12"/>
    <w:rsid w:val="00D2719E"/>
    <w:rsid w:val="00D3287B"/>
    <w:rsid w:val="00D338CE"/>
    <w:rsid w:val="00D53C8E"/>
    <w:rsid w:val="00DB6FE0"/>
    <w:rsid w:val="00E31CEF"/>
    <w:rsid w:val="00E61FCB"/>
    <w:rsid w:val="00E63A30"/>
    <w:rsid w:val="00E90716"/>
    <w:rsid w:val="00EB3EE4"/>
    <w:rsid w:val="00F55B07"/>
    <w:rsid w:val="00F5748A"/>
    <w:rsid w:val="00F635AF"/>
    <w:rsid w:val="00F70F67"/>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9A2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87A"/>
  </w:style>
  <w:style w:type="paragraph" w:styleId="1">
    <w:name w:val="heading 1"/>
    <w:basedOn w:val="a"/>
    <w:link w:val="10"/>
    <w:uiPriority w:val="9"/>
    <w:qFormat/>
    <w:rsid w:val="003443D9"/>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List Paragraph"/>
    <w:basedOn w:val="a"/>
    <w:uiPriority w:val="34"/>
    <w:qFormat/>
    <w:rsid w:val="004814A0"/>
    <w:pPr>
      <w:ind w:left="720"/>
      <w:contextualSpacing/>
    </w:pPr>
  </w:style>
  <w:style w:type="character" w:customStyle="1" w:styleId="10">
    <w:name w:val="Заголовок 1 Знак"/>
    <w:basedOn w:val="a0"/>
    <w:link w:val="1"/>
    <w:uiPriority w:val="9"/>
    <w:rsid w:val="003443D9"/>
    <w:rPr>
      <w:rFonts w:ascii="Times New Roman" w:eastAsia="Times New Roman" w:hAnsi="Times New Roman" w:cs="Times New Roman"/>
      <w:b/>
      <w:bCs/>
      <w:kern w:val="36"/>
      <w:sz w:val="48"/>
      <w:szCs w:val="48"/>
      <w:lang w:val="uk-UA" w:eastAsia="uk-UA"/>
    </w:rPr>
  </w:style>
  <w:style w:type="table" w:styleId="aa">
    <w:name w:val="Table Grid"/>
    <w:basedOn w:val="a1"/>
    <w:uiPriority w:val="39"/>
    <w:rsid w:val="003443D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515726506">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7C7C1-9B71-4ED5-B9A9-9310E98C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5464</Words>
  <Characters>3115</Characters>
  <Application>Microsoft Office Word</Application>
  <DocSecurity>0</DocSecurity>
  <Lines>25</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2024-07-26T13:40:00Z</dcterms:created>
  <dcterms:modified xsi:type="dcterms:W3CDTF">2024-08-02T08:00:00Z</dcterms:modified>
</cp:coreProperties>
</file>